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8B" w:rsidRDefault="00567C8B" w:rsidP="00FA3DFD">
      <w:pPr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Pr="00581993" w:rsidRDefault="002824DE" w:rsidP="00581993">
      <w:pPr>
        <w:ind w:firstLine="720"/>
        <w:jc w:val="both"/>
      </w:pPr>
      <w:r w:rsidRPr="002824DE">
        <w:rPr>
          <w:rFonts w:ascii="Times New Roman" w:hAnsi="Times New Roman"/>
          <w:sz w:val="24"/>
          <w:lang w:val="bg-BG"/>
        </w:rPr>
        <w:t>Съгласно чл. 8, ал. 5, т. 2 от Наредба за условията и реда за извършване на оценка на въздействието върху околната среда, Регионална инспекция по околната среда и водите – Враца съобща</w:t>
      </w:r>
      <w:r>
        <w:rPr>
          <w:rFonts w:ascii="Times New Roman" w:hAnsi="Times New Roman"/>
          <w:sz w:val="24"/>
          <w:lang w:val="bg-BG"/>
        </w:rPr>
        <w:t>ва за постановено Решение № ВР-</w:t>
      </w:r>
      <w:r w:rsidR="00200567">
        <w:rPr>
          <w:rFonts w:ascii="Times New Roman" w:hAnsi="Times New Roman"/>
          <w:sz w:val="24"/>
          <w:lang w:val="bg-BG"/>
        </w:rPr>
        <w:t>38</w:t>
      </w:r>
      <w:r w:rsidR="00581993">
        <w:rPr>
          <w:rFonts w:ascii="Times New Roman" w:hAnsi="Times New Roman"/>
          <w:sz w:val="24"/>
          <w:lang w:val="bg-BG"/>
        </w:rPr>
        <w:t>-ПР/2024</w:t>
      </w:r>
      <w:r w:rsidRPr="002824DE">
        <w:rPr>
          <w:rFonts w:ascii="Times New Roman" w:hAnsi="Times New Roman"/>
          <w:sz w:val="24"/>
          <w:lang w:val="bg-BG"/>
        </w:rPr>
        <w:t xml:space="preserve">г. от </w:t>
      </w:r>
      <w:r w:rsidR="00171081">
        <w:rPr>
          <w:rFonts w:ascii="Times New Roman" w:hAnsi="Times New Roman"/>
          <w:sz w:val="24"/>
          <w:lang w:val="bg-BG"/>
        </w:rPr>
        <w:t>10</w:t>
      </w:r>
      <w:r w:rsidR="00581993">
        <w:rPr>
          <w:rFonts w:ascii="Times New Roman" w:hAnsi="Times New Roman"/>
          <w:sz w:val="24"/>
          <w:lang w:val="bg-BG"/>
        </w:rPr>
        <w:t>.</w:t>
      </w:r>
      <w:r w:rsidR="00200567">
        <w:rPr>
          <w:rFonts w:ascii="Times New Roman" w:hAnsi="Times New Roman"/>
          <w:sz w:val="24"/>
          <w:lang w:val="bg-BG"/>
        </w:rPr>
        <w:t>09.</w:t>
      </w:r>
      <w:r w:rsidR="00581993">
        <w:rPr>
          <w:rFonts w:ascii="Times New Roman" w:hAnsi="Times New Roman"/>
          <w:sz w:val="24"/>
          <w:lang w:val="bg-BG"/>
        </w:rPr>
        <w:t>2024</w:t>
      </w:r>
      <w:r w:rsidRPr="002824DE">
        <w:rPr>
          <w:rFonts w:ascii="Times New Roman" w:hAnsi="Times New Roman"/>
          <w:sz w:val="24"/>
          <w:lang w:val="bg-BG"/>
        </w:rPr>
        <w:t xml:space="preserve">г. за преценяване на необходимостта от извършване на оценка въздействието върху околната среда за </w:t>
      </w:r>
      <w:r w:rsidRPr="002824DE">
        <w:rPr>
          <w:rFonts w:ascii="Times New Roman" w:hAnsi="Times New Roman"/>
          <w:b/>
          <w:sz w:val="24"/>
          <w:lang w:val="bg-BG"/>
        </w:rPr>
        <w:t>инвестиционно предложение</w:t>
      </w:r>
      <w:r w:rsidRPr="002824DE">
        <w:rPr>
          <w:rFonts w:ascii="Times New Roman" w:hAnsi="Times New Roman"/>
          <w:sz w:val="24"/>
          <w:lang w:val="bg-BG"/>
        </w:rPr>
        <w:t>:</w:t>
      </w:r>
      <w:r w:rsidR="00171081" w:rsidRPr="00171081">
        <w:t xml:space="preserve"> </w:t>
      </w:r>
      <w:r w:rsidR="00581993" w:rsidRPr="00581993">
        <w:rPr>
          <w:rFonts w:ascii="Times New Roman" w:hAnsi="Times New Roman"/>
          <w:sz w:val="24"/>
          <w:lang w:val="bg-BG"/>
        </w:rPr>
        <w:t xml:space="preserve">„Фотоволтаична централа само за продажба и кабелна линия НН за присъединяване на ФЕЦ към електромерно табло, в </w:t>
      </w:r>
      <w:proofErr w:type="spellStart"/>
      <w:r w:rsidR="00581993" w:rsidRPr="00581993">
        <w:rPr>
          <w:rFonts w:ascii="Times New Roman" w:hAnsi="Times New Roman"/>
          <w:sz w:val="24"/>
          <w:lang w:val="bg-BG"/>
        </w:rPr>
        <w:t>п.и</w:t>
      </w:r>
      <w:proofErr w:type="spellEnd"/>
      <w:r w:rsidR="00581993" w:rsidRPr="00581993">
        <w:rPr>
          <w:rFonts w:ascii="Times New Roman" w:hAnsi="Times New Roman"/>
          <w:sz w:val="24"/>
          <w:lang w:val="bg-BG"/>
        </w:rPr>
        <w:t xml:space="preserve">. 501.738, </w:t>
      </w:r>
      <w:proofErr w:type="spellStart"/>
      <w:r w:rsidR="00581993" w:rsidRPr="00581993">
        <w:rPr>
          <w:rFonts w:ascii="Times New Roman" w:hAnsi="Times New Roman"/>
          <w:sz w:val="24"/>
          <w:lang w:val="bg-BG"/>
        </w:rPr>
        <w:t>у.п.и</w:t>
      </w:r>
      <w:proofErr w:type="spellEnd"/>
      <w:r w:rsidR="00581993" w:rsidRPr="00581993">
        <w:rPr>
          <w:rFonts w:ascii="Times New Roman" w:hAnsi="Times New Roman"/>
          <w:sz w:val="24"/>
          <w:lang w:val="bg-BG"/>
        </w:rPr>
        <w:t xml:space="preserve">. XXVII, кв. 47, ул. "Цанко Церковски" № 11, гр. Мизия“, общ. Мизия, </w:t>
      </w:r>
      <w:proofErr w:type="spellStart"/>
      <w:r w:rsidR="00581993" w:rsidRPr="00581993">
        <w:rPr>
          <w:rFonts w:ascii="Times New Roman" w:hAnsi="Times New Roman"/>
          <w:sz w:val="24"/>
          <w:lang w:val="bg-BG"/>
        </w:rPr>
        <w:t>обл</w:t>
      </w:r>
      <w:proofErr w:type="spellEnd"/>
      <w:r w:rsidR="00581993" w:rsidRPr="00581993">
        <w:rPr>
          <w:rFonts w:ascii="Times New Roman" w:hAnsi="Times New Roman"/>
          <w:sz w:val="24"/>
          <w:lang w:val="bg-BG"/>
        </w:rPr>
        <w:t>. Враца</w:t>
      </w:r>
      <w:r w:rsidRPr="002824DE">
        <w:rPr>
          <w:rFonts w:ascii="Times New Roman" w:hAnsi="Times New Roman"/>
          <w:sz w:val="24"/>
          <w:lang w:val="bg-BG"/>
        </w:rPr>
        <w:t xml:space="preserve">, което </w:t>
      </w:r>
      <w:r w:rsidRPr="002824DE">
        <w:rPr>
          <w:rFonts w:ascii="Times New Roman" w:hAnsi="Times New Roman"/>
          <w:b/>
          <w:sz w:val="24"/>
          <w:lang w:val="bg-BG"/>
        </w:rPr>
        <w:t>няма вероятност</w:t>
      </w:r>
      <w:r w:rsidRPr="002824DE">
        <w:rPr>
          <w:rFonts w:ascii="Times New Roman" w:hAnsi="Times New Roman"/>
          <w:sz w:val="24"/>
          <w:lang w:val="bg-BG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защитени зони, </w:t>
      </w:r>
      <w:r w:rsidRPr="002824DE">
        <w:rPr>
          <w:rFonts w:ascii="Times New Roman" w:hAnsi="Times New Roman"/>
          <w:b/>
          <w:sz w:val="24"/>
          <w:lang w:val="bg-BG"/>
        </w:rPr>
        <w:t>възложител:</w:t>
      </w:r>
      <w:r w:rsidRPr="002824DE">
        <w:rPr>
          <w:rFonts w:ascii="Times New Roman" w:hAnsi="Times New Roman"/>
          <w:sz w:val="24"/>
          <w:lang w:val="bg-BG"/>
        </w:rPr>
        <w:t xml:space="preserve"> </w:t>
      </w:r>
      <w:r w:rsidR="00AC5863" w:rsidRPr="00AC5863">
        <w:rPr>
          <w:rFonts w:ascii="Times New Roman" w:hAnsi="Times New Roman"/>
          <w:sz w:val="24"/>
          <w:lang w:val="bg-BG"/>
        </w:rPr>
        <w:t>с възложител:</w:t>
      </w:r>
      <w:r w:rsidR="00171081" w:rsidRPr="00581993">
        <w:rPr>
          <w:rFonts w:ascii="Times New Roman" w:hAnsi="Times New Roman"/>
          <w:sz w:val="24"/>
          <w:lang w:val="bg-BG"/>
        </w:rPr>
        <w:t xml:space="preserve"> </w:t>
      </w:r>
      <w:r w:rsidR="00581993" w:rsidRPr="00581993">
        <w:rPr>
          <w:rFonts w:ascii="Times New Roman" w:hAnsi="Times New Roman"/>
          <w:sz w:val="24"/>
          <w:lang w:val="bg-BG"/>
        </w:rPr>
        <w:t>"ЕЛЕКТРОИНВЕСТ-22" ЕООД, гр. Плевен</w:t>
      </w:r>
      <w:r w:rsidR="00171081" w:rsidRPr="00171081">
        <w:rPr>
          <w:rFonts w:ascii="Times New Roman" w:hAnsi="Times New Roman"/>
          <w:sz w:val="24"/>
          <w:lang w:val="bg-BG"/>
        </w:rPr>
        <w:t xml:space="preserve">.  </w:t>
      </w:r>
      <w:r w:rsidR="002F2737" w:rsidRPr="002F2737">
        <w:rPr>
          <w:rFonts w:ascii="Times New Roman" w:hAnsi="Times New Roman"/>
          <w:sz w:val="24"/>
          <w:lang w:val="bg-BG"/>
        </w:rPr>
        <w:t xml:space="preserve">  </w:t>
      </w:r>
      <w:r w:rsidR="00AC5863" w:rsidRPr="00AC5863">
        <w:rPr>
          <w:rFonts w:ascii="Times New Roman" w:hAnsi="Times New Roman"/>
          <w:sz w:val="24"/>
          <w:lang w:val="bg-BG"/>
        </w:rPr>
        <w:t xml:space="preserve">  </w:t>
      </w:r>
      <w:r w:rsidRPr="002824DE">
        <w:rPr>
          <w:rFonts w:ascii="Times New Roman" w:hAnsi="Times New Roman"/>
          <w:sz w:val="24"/>
          <w:lang w:val="bg-BG"/>
        </w:rPr>
        <w:t xml:space="preserve">            </w:t>
      </w:r>
    </w:p>
    <w:p w:rsidR="002824DE" w:rsidRPr="002F2737" w:rsidRDefault="002824DE" w:rsidP="002824D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737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- </w:t>
      </w:r>
      <w:r w:rsidRPr="002F2737">
        <w:rPr>
          <w:rFonts w:ascii="Times New Roman" w:hAnsi="Times New Roman"/>
          <w:sz w:val="24"/>
          <w:szCs w:val="24"/>
          <w:lang w:val="bg-BG"/>
        </w:rPr>
        <w:t>да не се извършва ОВОС.</w:t>
      </w:r>
    </w:p>
    <w:p w:rsidR="002824DE" w:rsidRPr="002F2737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sz w:val="24"/>
          <w:szCs w:val="24"/>
          <w:lang w:val="bg-BG"/>
        </w:rPr>
        <w:t xml:space="preserve">           Решението е изложено на обществено достъпно място - информационното табло в сградата на РИОСВ – </w:t>
      </w: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Враца (ул. “Екзарх Йосиф” № 81, </w:t>
      </w:r>
      <w:proofErr w:type="spellStart"/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), за период от 14 (четиринадесет) дни, считано от </w:t>
      </w:r>
      <w:r w:rsidR="00200567">
        <w:rPr>
          <w:rFonts w:ascii="Times New Roman" w:hAnsi="Times New Roman"/>
          <w:color w:val="000000"/>
          <w:sz w:val="24"/>
          <w:szCs w:val="24"/>
          <w:lang w:val="bg-BG"/>
        </w:rPr>
        <w:t>10.09</w:t>
      </w:r>
      <w:r w:rsidR="00581993">
        <w:rPr>
          <w:rFonts w:ascii="Times New Roman" w:hAnsi="Times New Roman"/>
          <w:color w:val="000000"/>
          <w:sz w:val="24"/>
          <w:szCs w:val="24"/>
          <w:lang w:val="bg-BG"/>
        </w:rPr>
        <w:t>.2024</w:t>
      </w: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</w:p>
    <w:p w:rsidR="002824DE" w:rsidRPr="002F2737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Решението се намира и в направление „ЕО и ОВОС“, отдел „</w:t>
      </w:r>
      <w:bookmarkStart w:id="0" w:name="_GoBack"/>
      <w:bookmarkEnd w:id="0"/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>ПД“, дирекция „КПД“.</w:t>
      </w:r>
    </w:p>
    <w:p w:rsidR="002824DE" w:rsidRPr="002F2737" w:rsidRDefault="002824DE" w:rsidP="002824D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След този период достъпът до решението е по реда на Закона за достъп до обществена информация. </w:t>
      </w:r>
    </w:p>
    <w:p w:rsidR="002824DE" w:rsidRPr="002F2737" w:rsidRDefault="002824DE" w:rsidP="002824DE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/публикувано на </w:t>
      </w:r>
      <w:r w:rsidR="00200567">
        <w:rPr>
          <w:rFonts w:ascii="Times New Roman" w:hAnsi="Times New Roman"/>
          <w:color w:val="000000"/>
          <w:sz w:val="24"/>
          <w:szCs w:val="24"/>
          <w:lang w:val="bg-BG"/>
        </w:rPr>
        <w:t>10.09</w:t>
      </w:r>
      <w:r w:rsidR="00581993">
        <w:rPr>
          <w:rFonts w:ascii="Times New Roman" w:hAnsi="Times New Roman"/>
          <w:spacing w:val="20"/>
          <w:sz w:val="24"/>
          <w:szCs w:val="24"/>
          <w:lang w:val="bg-BG"/>
        </w:rPr>
        <w:t>.2024</w:t>
      </w:r>
      <w:r w:rsidRPr="002F2737">
        <w:rPr>
          <w:rFonts w:ascii="Times New Roman" w:hAnsi="Times New Roman"/>
          <w:spacing w:val="20"/>
          <w:sz w:val="24"/>
          <w:szCs w:val="24"/>
          <w:lang w:val="bg-BG"/>
        </w:rPr>
        <w:t>г./</w:t>
      </w:r>
    </w:p>
    <w:p w:rsidR="002824DE" w:rsidRPr="002F2737" w:rsidRDefault="002824DE" w:rsidP="002824DE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2824DE" w:rsidRPr="002824DE" w:rsidRDefault="002824DE" w:rsidP="002824DE">
      <w:pPr>
        <w:jc w:val="both"/>
        <w:rPr>
          <w:rFonts w:ascii="Times New Roman" w:hAnsi="Times New Roman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54" w:rsidRDefault="00642854">
      <w:r>
        <w:separator/>
      </w:r>
    </w:p>
  </w:endnote>
  <w:endnote w:type="continuationSeparator" w:id="0">
    <w:p w:rsidR="00642854" w:rsidRDefault="0064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7108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7108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2490414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54" w:rsidRDefault="00642854">
      <w:r>
        <w:separator/>
      </w:r>
    </w:p>
  </w:footnote>
  <w:footnote w:type="continuationSeparator" w:id="0">
    <w:p w:rsidR="00642854" w:rsidRDefault="0064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0FDC2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5CB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A0820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71081"/>
    <w:rsid w:val="001769F4"/>
    <w:rsid w:val="001B170D"/>
    <w:rsid w:val="001B4BA4"/>
    <w:rsid w:val="001B4BA5"/>
    <w:rsid w:val="001C5702"/>
    <w:rsid w:val="001C65F1"/>
    <w:rsid w:val="001C6903"/>
    <w:rsid w:val="001D52BE"/>
    <w:rsid w:val="001E10FE"/>
    <w:rsid w:val="00200567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824DE"/>
    <w:rsid w:val="00296353"/>
    <w:rsid w:val="002A0824"/>
    <w:rsid w:val="002A709F"/>
    <w:rsid w:val="002B43F0"/>
    <w:rsid w:val="002B7809"/>
    <w:rsid w:val="002E25EF"/>
    <w:rsid w:val="002F2737"/>
    <w:rsid w:val="002F7889"/>
    <w:rsid w:val="0030314E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3BDA"/>
    <w:rsid w:val="00533EA4"/>
    <w:rsid w:val="00540802"/>
    <w:rsid w:val="00542B66"/>
    <w:rsid w:val="00567C8B"/>
    <w:rsid w:val="0057056E"/>
    <w:rsid w:val="00581993"/>
    <w:rsid w:val="005A3B17"/>
    <w:rsid w:val="005B69F7"/>
    <w:rsid w:val="005C0D0B"/>
    <w:rsid w:val="005D759C"/>
    <w:rsid w:val="005D7788"/>
    <w:rsid w:val="005D7A64"/>
    <w:rsid w:val="005E3813"/>
    <w:rsid w:val="00602A0B"/>
    <w:rsid w:val="00602D9A"/>
    <w:rsid w:val="0062681E"/>
    <w:rsid w:val="006340C8"/>
    <w:rsid w:val="00642854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435E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46D46"/>
    <w:rsid w:val="00A6106D"/>
    <w:rsid w:val="00A671F2"/>
    <w:rsid w:val="00AC5863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7FE1"/>
    <w:rsid w:val="00C31279"/>
    <w:rsid w:val="00C32C29"/>
    <w:rsid w:val="00C36910"/>
    <w:rsid w:val="00C473A4"/>
    <w:rsid w:val="00C5588E"/>
    <w:rsid w:val="00C76288"/>
    <w:rsid w:val="00C7759E"/>
    <w:rsid w:val="00C9282E"/>
    <w:rsid w:val="00C96C3B"/>
    <w:rsid w:val="00CA3258"/>
    <w:rsid w:val="00CA7A14"/>
    <w:rsid w:val="00CB52E0"/>
    <w:rsid w:val="00CC49FF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1F3C"/>
    <w:rsid w:val="00D7472F"/>
    <w:rsid w:val="00E15B5B"/>
    <w:rsid w:val="00E344E2"/>
    <w:rsid w:val="00E5574B"/>
    <w:rsid w:val="00E70D14"/>
    <w:rsid w:val="00E85447"/>
    <w:rsid w:val="00E91F4A"/>
    <w:rsid w:val="00EA3B1F"/>
    <w:rsid w:val="00EB63EB"/>
    <w:rsid w:val="00EC1DCE"/>
    <w:rsid w:val="00EC304D"/>
    <w:rsid w:val="00EC5792"/>
    <w:rsid w:val="00ED1377"/>
    <w:rsid w:val="00EE591C"/>
    <w:rsid w:val="00EF4045"/>
    <w:rsid w:val="00F0341C"/>
    <w:rsid w:val="00F133D0"/>
    <w:rsid w:val="00F25365"/>
    <w:rsid w:val="00F316BC"/>
    <w:rsid w:val="00F72CF1"/>
    <w:rsid w:val="00F82768"/>
    <w:rsid w:val="00F85505"/>
    <w:rsid w:val="00F876F7"/>
    <w:rsid w:val="00FA2CCA"/>
    <w:rsid w:val="00FA3DFD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43228"/>
  <w15:docId w15:val="{32612CD4-0723-433F-A1EF-28C8535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E411-2918-4F6E-9FCA-6653E8C9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19</cp:revision>
  <cp:lastPrinted>2023-06-02T13:38:00Z</cp:lastPrinted>
  <dcterms:created xsi:type="dcterms:W3CDTF">2023-06-12T10:39:00Z</dcterms:created>
  <dcterms:modified xsi:type="dcterms:W3CDTF">2024-09-10T07:13:00Z</dcterms:modified>
</cp:coreProperties>
</file>