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C56F3" w:rsidRDefault="002C56F3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2C56F3" w:rsidRDefault="002C56F3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41274" w:rsidRDefault="00050302" w:rsidP="00FC6ABE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841274" w:rsidRPr="00841274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 (ФЕЦ) само за продажба, с мощност 990 </w:t>
      </w:r>
      <w:proofErr w:type="spellStart"/>
      <w:r w:rsidR="00841274" w:rsidRPr="00841274">
        <w:rPr>
          <w:rFonts w:ascii="Times New Roman" w:hAnsi="Times New Roman"/>
          <w:sz w:val="24"/>
          <w:lang w:val="bg-BG"/>
        </w:rPr>
        <w:t>kW</w:t>
      </w:r>
      <w:proofErr w:type="spellEnd"/>
      <w:r w:rsidR="00841274" w:rsidRPr="00841274">
        <w:rPr>
          <w:rFonts w:ascii="Times New Roman" w:hAnsi="Times New Roman"/>
          <w:sz w:val="24"/>
          <w:lang w:val="bg-BG"/>
        </w:rPr>
        <w:t xml:space="preserve">, повишаваща закрита разпределителна уредба (ЗРУ) и въздушна кабелна линия 20 </w:t>
      </w:r>
      <w:proofErr w:type="spellStart"/>
      <w:r w:rsidR="00841274" w:rsidRPr="00841274">
        <w:rPr>
          <w:rFonts w:ascii="Times New Roman" w:hAnsi="Times New Roman"/>
          <w:sz w:val="24"/>
          <w:lang w:val="bg-BG"/>
        </w:rPr>
        <w:t>kV</w:t>
      </w:r>
      <w:proofErr w:type="spellEnd"/>
      <w:r w:rsidR="00841274" w:rsidRPr="00841274">
        <w:rPr>
          <w:rFonts w:ascii="Times New Roman" w:hAnsi="Times New Roman"/>
          <w:sz w:val="24"/>
          <w:lang w:val="bg-BG"/>
        </w:rPr>
        <w:t xml:space="preserve"> за нейното присъединяване към електроразпределителната мрежа“, в поземлен имот с </w:t>
      </w:r>
      <w:proofErr w:type="spellStart"/>
      <w:r w:rsidR="00841274" w:rsidRPr="00841274">
        <w:rPr>
          <w:rFonts w:ascii="Times New Roman" w:hAnsi="Times New Roman"/>
          <w:sz w:val="24"/>
          <w:lang w:val="bg-BG"/>
        </w:rPr>
        <w:t>идент</w:t>
      </w:r>
      <w:proofErr w:type="spellEnd"/>
      <w:r w:rsidR="00841274" w:rsidRPr="00841274">
        <w:rPr>
          <w:rFonts w:ascii="Times New Roman" w:hAnsi="Times New Roman"/>
          <w:sz w:val="24"/>
          <w:lang w:val="bg-BG"/>
        </w:rPr>
        <w:t xml:space="preserve">. 12259.735.3, </w:t>
      </w:r>
      <w:r w:rsidR="004E04F7" w:rsidRPr="004E04F7">
        <w:rPr>
          <w:rFonts w:ascii="Times New Roman" w:hAnsi="Times New Roman"/>
          <w:sz w:val="24"/>
          <w:lang w:val="bg-BG"/>
        </w:rPr>
        <w:t>м. „Шишманово поле“</w:t>
      </w:r>
      <w:r w:rsidR="004E04F7">
        <w:rPr>
          <w:rFonts w:ascii="Times New Roman" w:hAnsi="Times New Roman"/>
          <w:sz w:val="24"/>
          <w:lang w:val="bg-BG"/>
        </w:rPr>
        <w:t xml:space="preserve">, </w:t>
      </w:r>
      <w:bookmarkStart w:id="0" w:name="_GoBack"/>
      <w:bookmarkEnd w:id="0"/>
      <w:r w:rsidR="00841274" w:rsidRPr="00841274">
        <w:rPr>
          <w:rFonts w:ascii="Times New Roman" w:hAnsi="Times New Roman"/>
          <w:sz w:val="24"/>
          <w:lang w:val="bg-BG"/>
        </w:rPr>
        <w:t xml:space="preserve">в землището на гр. Враца, общ. Враца, </w:t>
      </w:r>
      <w:proofErr w:type="spellStart"/>
      <w:r w:rsidR="00841274" w:rsidRPr="00841274">
        <w:rPr>
          <w:rFonts w:ascii="Times New Roman" w:hAnsi="Times New Roman"/>
          <w:sz w:val="24"/>
          <w:lang w:val="bg-BG"/>
        </w:rPr>
        <w:t>обл</w:t>
      </w:r>
      <w:proofErr w:type="spellEnd"/>
      <w:r w:rsidR="00841274" w:rsidRPr="00841274">
        <w:rPr>
          <w:rFonts w:ascii="Times New Roman" w:hAnsi="Times New Roman"/>
          <w:sz w:val="24"/>
          <w:lang w:val="bg-BG"/>
        </w:rPr>
        <w:t>. Враца, с възложител: А</w:t>
      </w:r>
      <w:r w:rsidR="00841274">
        <w:rPr>
          <w:rFonts w:ascii="Times New Roman" w:hAnsi="Times New Roman"/>
          <w:sz w:val="24"/>
          <w:lang w:val="bg-BG"/>
        </w:rPr>
        <w:t>.</w:t>
      </w:r>
      <w:r w:rsidR="00841274" w:rsidRPr="00841274">
        <w:rPr>
          <w:rFonts w:ascii="Times New Roman" w:hAnsi="Times New Roman"/>
          <w:sz w:val="24"/>
          <w:lang w:val="bg-BG"/>
        </w:rPr>
        <w:t xml:space="preserve"> А</w:t>
      </w:r>
      <w:r w:rsidR="00841274">
        <w:rPr>
          <w:rFonts w:ascii="Times New Roman" w:hAnsi="Times New Roman"/>
          <w:sz w:val="24"/>
          <w:lang w:val="bg-BG"/>
        </w:rPr>
        <w:t>.</w:t>
      </w:r>
      <w:r w:rsidR="00841274" w:rsidRPr="00841274">
        <w:rPr>
          <w:rFonts w:ascii="Times New Roman" w:hAnsi="Times New Roman"/>
          <w:sz w:val="24"/>
          <w:lang w:val="bg-BG"/>
        </w:rPr>
        <w:t xml:space="preserve"> Т</w:t>
      </w:r>
      <w:r w:rsidR="00841274">
        <w:rPr>
          <w:rFonts w:ascii="Times New Roman" w:hAnsi="Times New Roman"/>
          <w:sz w:val="24"/>
          <w:lang w:val="bg-BG"/>
        </w:rPr>
        <w:t>.</w:t>
      </w:r>
      <w:r w:rsidR="00841274" w:rsidRPr="00841274">
        <w:rPr>
          <w:rFonts w:ascii="Times New Roman" w:hAnsi="Times New Roman"/>
          <w:sz w:val="24"/>
          <w:lang w:val="bg-BG"/>
        </w:rPr>
        <w:t xml:space="preserve">, гр. Русе. </w:t>
      </w:r>
    </w:p>
    <w:p w:rsidR="00050302" w:rsidRPr="00F90525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чл.6, ал.9,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 за изразяване на становища от заинтересувани лица, считано </w:t>
      </w:r>
      <w:r w:rsidRPr="004C1AB2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90525" w:rsidRPr="00F90525">
        <w:rPr>
          <w:rFonts w:ascii="Times New Roman" w:hAnsi="Times New Roman"/>
          <w:sz w:val="24"/>
          <w:szCs w:val="24"/>
          <w:lang w:val="bg-BG"/>
        </w:rPr>
        <w:t>29</w:t>
      </w:r>
      <w:r w:rsidR="004C1AB2" w:rsidRPr="00F90525">
        <w:rPr>
          <w:rFonts w:ascii="Times New Roman" w:hAnsi="Times New Roman"/>
          <w:sz w:val="24"/>
          <w:szCs w:val="24"/>
          <w:lang w:val="bg-BG"/>
        </w:rPr>
        <w:t>.</w:t>
      </w:r>
      <w:r w:rsidR="00FC6ABE" w:rsidRPr="00F90525">
        <w:rPr>
          <w:rFonts w:ascii="Times New Roman" w:hAnsi="Times New Roman"/>
          <w:sz w:val="24"/>
          <w:szCs w:val="24"/>
          <w:lang w:val="bg-BG"/>
        </w:rPr>
        <w:t>0</w:t>
      </w:r>
      <w:r w:rsidR="00F90525" w:rsidRPr="00F90525">
        <w:rPr>
          <w:rFonts w:ascii="Times New Roman" w:hAnsi="Times New Roman"/>
          <w:sz w:val="24"/>
          <w:szCs w:val="24"/>
          <w:lang w:val="bg-BG"/>
        </w:rPr>
        <w:t>7</w:t>
      </w:r>
      <w:r w:rsidRPr="00F90525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F90525">
        <w:rPr>
          <w:rFonts w:ascii="Times New Roman" w:hAnsi="Times New Roman"/>
          <w:sz w:val="24"/>
          <w:szCs w:val="24"/>
        </w:rPr>
        <w:t>24</w:t>
      </w:r>
      <w:r w:rsidR="004C1AB2" w:rsidRPr="00F905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90525">
        <w:rPr>
          <w:rFonts w:ascii="Times New Roman" w:hAnsi="Times New Roman"/>
          <w:sz w:val="24"/>
          <w:szCs w:val="24"/>
          <w:lang w:val="bg-BG"/>
        </w:rPr>
        <w:t>г.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изясняване на обществения интерес: поставено 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инспекцията.  </w:t>
      </w:r>
    </w:p>
    <w:p w:rsidR="00050302" w:rsidRPr="00F90525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F90525">
        <w:rPr>
          <w:rFonts w:ascii="Times New Roman" w:hAnsi="Times New Roman"/>
          <w:sz w:val="24"/>
          <w:szCs w:val="24"/>
          <w:lang w:val="bg-BG"/>
        </w:rPr>
        <w:t>/</w:t>
      </w:r>
      <w:r w:rsidR="00F90525" w:rsidRPr="00F90525">
        <w:rPr>
          <w:rFonts w:ascii="Times New Roman" w:hAnsi="Times New Roman"/>
          <w:sz w:val="24"/>
          <w:szCs w:val="24"/>
          <w:lang w:val="bg-BG"/>
        </w:rPr>
        <w:t>29</w:t>
      </w:r>
      <w:r w:rsidR="004C1AB2" w:rsidRPr="00F90525">
        <w:rPr>
          <w:rFonts w:ascii="Times New Roman" w:hAnsi="Times New Roman"/>
          <w:sz w:val="24"/>
          <w:szCs w:val="24"/>
          <w:lang w:val="bg-BG"/>
        </w:rPr>
        <w:t>.</w:t>
      </w:r>
      <w:r w:rsidR="00FC6ABE" w:rsidRPr="00F90525">
        <w:rPr>
          <w:rFonts w:ascii="Times New Roman" w:hAnsi="Times New Roman"/>
          <w:sz w:val="24"/>
          <w:szCs w:val="24"/>
          <w:lang w:val="bg-BG"/>
        </w:rPr>
        <w:t>0</w:t>
      </w:r>
      <w:r w:rsidR="00F90525" w:rsidRPr="00F90525">
        <w:rPr>
          <w:rFonts w:ascii="Times New Roman" w:hAnsi="Times New Roman"/>
          <w:sz w:val="24"/>
          <w:szCs w:val="24"/>
          <w:lang w:val="bg-BG"/>
        </w:rPr>
        <w:t>7</w:t>
      </w:r>
      <w:r w:rsidRPr="00F90525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F90525">
        <w:rPr>
          <w:rFonts w:ascii="Times New Roman" w:hAnsi="Times New Roman"/>
          <w:sz w:val="24"/>
          <w:szCs w:val="24"/>
        </w:rPr>
        <w:t>24</w:t>
      </w:r>
      <w:r w:rsidRPr="00F90525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B0" w:rsidRDefault="002514B0">
      <w:r>
        <w:separator/>
      </w:r>
    </w:p>
  </w:endnote>
  <w:endnote w:type="continuationSeparator" w:id="0">
    <w:p w:rsidR="002514B0" w:rsidRDefault="0025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C56F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04DBA4E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B0" w:rsidRDefault="002514B0">
      <w:r>
        <w:separator/>
      </w:r>
    </w:p>
  </w:footnote>
  <w:footnote w:type="continuationSeparator" w:id="0">
    <w:p w:rsidR="002514B0" w:rsidRDefault="0025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BE2EA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E8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514B0"/>
    <w:rsid w:val="00266D04"/>
    <w:rsid w:val="00273372"/>
    <w:rsid w:val="002A0824"/>
    <w:rsid w:val="002A709F"/>
    <w:rsid w:val="002B43F0"/>
    <w:rsid w:val="002B7809"/>
    <w:rsid w:val="002C56F3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C0246"/>
    <w:rsid w:val="003D4054"/>
    <w:rsid w:val="003D4A6B"/>
    <w:rsid w:val="003E0719"/>
    <w:rsid w:val="00415A47"/>
    <w:rsid w:val="00446795"/>
    <w:rsid w:val="00473CEC"/>
    <w:rsid w:val="004A7867"/>
    <w:rsid w:val="004C0E3E"/>
    <w:rsid w:val="004C1AB2"/>
    <w:rsid w:val="004C24D1"/>
    <w:rsid w:val="004C3144"/>
    <w:rsid w:val="004D3F17"/>
    <w:rsid w:val="004E04F7"/>
    <w:rsid w:val="004E363D"/>
    <w:rsid w:val="004F04D9"/>
    <w:rsid w:val="004F765C"/>
    <w:rsid w:val="00502BC2"/>
    <w:rsid w:val="0052019E"/>
    <w:rsid w:val="0052020D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76162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7D29A8"/>
    <w:rsid w:val="007F11EE"/>
    <w:rsid w:val="00810CB7"/>
    <w:rsid w:val="00836DEF"/>
    <w:rsid w:val="00841274"/>
    <w:rsid w:val="00842F0C"/>
    <w:rsid w:val="008516CB"/>
    <w:rsid w:val="0085348A"/>
    <w:rsid w:val="00854FC5"/>
    <w:rsid w:val="008719BB"/>
    <w:rsid w:val="00876767"/>
    <w:rsid w:val="008A4611"/>
    <w:rsid w:val="008B0206"/>
    <w:rsid w:val="008B1300"/>
    <w:rsid w:val="008D74B9"/>
    <w:rsid w:val="00936425"/>
    <w:rsid w:val="009459A9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065E7"/>
    <w:rsid w:val="00A36783"/>
    <w:rsid w:val="00A671F2"/>
    <w:rsid w:val="00AB2DF7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B6BAE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2162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3FD6"/>
    <w:rsid w:val="00D64F25"/>
    <w:rsid w:val="00D71C83"/>
    <w:rsid w:val="00D7472F"/>
    <w:rsid w:val="00DF7A3B"/>
    <w:rsid w:val="00E12E05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66ABD"/>
    <w:rsid w:val="00F728FB"/>
    <w:rsid w:val="00F72CF1"/>
    <w:rsid w:val="00F82768"/>
    <w:rsid w:val="00F85505"/>
    <w:rsid w:val="00F90525"/>
    <w:rsid w:val="00FA2CCA"/>
    <w:rsid w:val="00FC1048"/>
    <w:rsid w:val="00FC43AE"/>
    <w:rsid w:val="00FC6AB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91773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037B-C201-4D62-A4D8-DD0EEF76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25</cp:revision>
  <cp:lastPrinted>2024-01-26T08:33:00Z</cp:lastPrinted>
  <dcterms:created xsi:type="dcterms:W3CDTF">2023-06-12T10:39:00Z</dcterms:created>
  <dcterms:modified xsi:type="dcterms:W3CDTF">2024-07-29T08:32:00Z</dcterms:modified>
</cp:coreProperties>
</file>