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2B" w:rsidRPr="00634D25" w:rsidRDefault="00AD562B" w:rsidP="00AD562B">
      <w:pPr>
        <w:keepNext/>
        <w:overflowPunct w:val="0"/>
        <w:autoSpaceDE w:val="0"/>
        <w:autoSpaceDN w:val="0"/>
        <w:adjustRightInd w:val="0"/>
        <w:spacing w:after="0" w:line="240" w:lineRule="auto"/>
        <w:ind w:left="-450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iCs/>
          <w:sz w:val="2"/>
          <w:szCs w:val="2"/>
          <w:u w:val="single"/>
        </w:rPr>
      </w:pPr>
      <w:r>
        <w:rPr>
          <w:rFonts w:ascii="Times New Roman" w:eastAsia="Times New Roman" w:hAnsi="Times New Roman" w:cs="Times New Roman"/>
          <w:i/>
          <w:iCs/>
          <w:noProof/>
          <w:sz w:val="2"/>
          <w:szCs w:val="2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4C720115" wp14:editId="4CA064EF">
            <wp:simplePos x="0" y="0"/>
            <wp:positionH relativeFrom="column">
              <wp:posOffset>-635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pacing w:val="30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D0AA7" wp14:editId="669E7CBC">
                <wp:simplePos x="0" y="0"/>
                <wp:positionH relativeFrom="column">
                  <wp:posOffset>-69215</wp:posOffset>
                </wp:positionH>
                <wp:positionV relativeFrom="paragraph">
                  <wp:posOffset>8255</wp:posOffset>
                </wp:positionV>
                <wp:extent cx="0" cy="612140"/>
                <wp:effectExtent l="0" t="0" r="19050" b="16510"/>
                <wp:wrapNone/>
                <wp:docPr id="6" name="Съединител &quot;права стрелка&quot;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6" o:spid="_x0000_s1026" type="#_x0000_t32" style="position:absolute;margin-left:-5.45pt;margin-top:.6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"/>
            </w:pict>
          </mc:Fallback>
        </mc:AlternateContent>
      </w:r>
      <w:r w:rsidRPr="00634D25">
        <w:rPr>
          <w:rFonts w:ascii="Times New Roman" w:eastAsia="Times New Roman" w:hAnsi="Times New Roman" w:cs="Times New Roman"/>
          <w:b/>
          <w:spacing w:val="40"/>
          <w:sz w:val="30"/>
          <w:szCs w:val="30"/>
        </w:rPr>
        <w:t>РЕПУБЛИКА БЪЛГАРИЯ</w:t>
      </w:r>
    </w:p>
    <w:p w:rsidR="00AD562B" w:rsidRPr="00634D25" w:rsidRDefault="00AD562B" w:rsidP="00AD562B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after="0" w:line="360" w:lineRule="exact"/>
        <w:textAlignment w:val="baseline"/>
        <w:outlineLvl w:val="0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34D25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Министерство на околната среда и водите</w:t>
      </w:r>
    </w:p>
    <w:p w:rsidR="00AD562B" w:rsidRPr="00634D25" w:rsidRDefault="00AD562B" w:rsidP="00AD562B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4D25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Регионална инспекция по околната среда и водите – Враца </w:t>
      </w:r>
    </w:p>
    <w:p w:rsidR="00AD562B" w:rsidRDefault="00AD562B" w:rsidP="00441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Регионална инспекция по околната среда и водите – Враца</w:t>
      </w:r>
    </w:p>
    <w:p w:rsid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767501">
        <w:rPr>
          <w:rFonts w:ascii="Times New Roman" w:hAnsi="Times New Roman" w:cs="Times New Roman"/>
          <w:sz w:val="32"/>
          <w:szCs w:val="32"/>
        </w:rPr>
        <w:t>обявява конкурс</w:t>
      </w:r>
    </w:p>
    <w:p w:rsidR="00767501" w:rsidRPr="00767501" w:rsidRDefault="00767501" w:rsidP="0076750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F53B9">
        <w:rPr>
          <w:rFonts w:ascii="Times New Roman" w:hAnsi="Times New Roman" w:cs="Times New Roman"/>
          <w:sz w:val="24"/>
          <w:szCs w:val="24"/>
        </w:rPr>
        <w:t xml:space="preserve">а избор на </w:t>
      </w:r>
      <w:r w:rsidRPr="002F53B9">
        <w:rPr>
          <w:rFonts w:ascii="Times New Roman" w:hAnsi="Times New Roman" w:cs="Times New Roman"/>
          <w:b/>
          <w:sz w:val="24"/>
          <w:szCs w:val="24"/>
        </w:rPr>
        <w:t>М</w:t>
      </w:r>
      <w:r w:rsidRPr="002F53B9">
        <w:rPr>
          <w:rFonts w:ascii="Times New Roman" w:hAnsi="Times New Roman" w:cs="Times New Roman"/>
          <w:b/>
          <w:sz w:val="24"/>
          <w:szCs w:val="24"/>
        </w:rPr>
        <w:t>ладши експер</w:t>
      </w:r>
      <w:r w:rsidRPr="002F53B9">
        <w:rPr>
          <w:rFonts w:ascii="Times New Roman" w:hAnsi="Times New Roman" w:cs="Times New Roman"/>
          <w:sz w:val="24"/>
          <w:szCs w:val="24"/>
        </w:rPr>
        <w:t xml:space="preserve">т за Дирекция „Контрол и превантивна дейност“, отдел  „Контрол на околната среда“, направление „Опазване чистотата на атмосферния въздух“ в Регионална инспекция по околната среда и водите гр. Враца 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3B9">
        <w:rPr>
          <w:rFonts w:ascii="Times New Roman" w:hAnsi="Times New Roman" w:cs="Times New Roman"/>
          <w:sz w:val="24"/>
          <w:szCs w:val="24"/>
        </w:rPr>
        <w:t>при следните условия: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1.Длъжност: 1 щатна бройка  младши експерт;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Минимални изисквания за младши експерт: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Области на висше образование –  Технически науки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Минимална образователна степен – бакалавър ;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Минимален професионален опит –  </w:t>
      </w:r>
      <w:r w:rsidRPr="002F53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F53B9">
        <w:rPr>
          <w:rFonts w:ascii="Times New Roman" w:hAnsi="Times New Roman" w:cs="Times New Roman"/>
          <w:sz w:val="24"/>
          <w:szCs w:val="24"/>
        </w:rPr>
        <w:t xml:space="preserve"> младши ранг;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Минимален професионален опит – не се изисква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Вид правоотношение - служебно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Предимство е: опит и познаване на екологичното законодателство; притежаване на свидетелство за управление на МПС 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Задължителна компютърна грамотност: </w:t>
      </w:r>
      <w:proofErr w:type="spellStart"/>
      <w:r w:rsidRPr="002F53B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 xml:space="preserve"> Office, </w:t>
      </w:r>
      <w:proofErr w:type="spellStart"/>
      <w:r w:rsidRPr="002F53B9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 xml:space="preserve"> Internet Explorer;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2. Основните задачи на експерта са: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Събиране и обработване на </w:t>
      </w:r>
      <w:proofErr w:type="spellStart"/>
      <w:r w:rsidRPr="002F53B9">
        <w:rPr>
          <w:rFonts w:ascii="Times New Roman" w:hAnsi="Times New Roman" w:cs="Times New Roman"/>
          <w:sz w:val="24"/>
          <w:szCs w:val="24"/>
        </w:rPr>
        <w:t>мониторингова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 xml:space="preserve"> и оперативна информация за състоянието на атмосферния въздух в региона и наличие на емисии на летливи органични съединения;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Участие в набирането на информация и контролната дейност на инспекцията по отношение опазване чистотата на атмосферния въздух; 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Контрол на обекти, употребяващи летливи органични съединения и </w:t>
      </w:r>
      <w:proofErr w:type="spellStart"/>
      <w:r w:rsidRPr="002F53B9">
        <w:rPr>
          <w:rFonts w:ascii="Times New Roman" w:hAnsi="Times New Roman" w:cs="Times New Roman"/>
          <w:sz w:val="24"/>
          <w:szCs w:val="24"/>
        </w:rPr>
        <w:t>флуорсъдържащи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 xml:space="preserve"> парникови газове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3. Конкурсната комисия разглежда всяко постъпило заявление, като преценява дали са представени всички необходими документи и дали те удостоверяват изпълнението на минималните и специфичните изисквания, предвидени за заемането на длъжността. До участие в конкурса не се допускат лица, които не са представили всички необходими документи или те не удостоверяват изпълнението на изискванията за заемането на длъжността.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4. Конкурсът ще се проведе на два етапа – тест и интервю.</w:t>
      </w:r>
    </w:p>
    <w:p w:rsidR="002F53B9" w:rsidRPr="002F53B9" w:rsidRDefault="002F53B9" w:rsidP="002F5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5. Необходими документи:  Кандидатите подават писмено заявление за участие в конкурса по образец – приложение № 2 към чл.17 ал. 1 от Наредбата за провеждане на конкурсите за държавни служители. Към заявлението се прилагат: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– декларация /по чл. 17, ал. 2, т. 1 от НПКДС;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декларация за съгласие за обработка на личните данни във връзка с участието в конкурса;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копия от документи за придобитата образователно-квалификационна степен – бакалавър по съответната специалност /документи за степен на образование или професионална квалификация, издадени от други държави се признават след </w:t>
      </w:r>
      <w:r w:rsidRPr="002F53B9">
        <w:rPr>
          <w:rFonts w:ascii="Times New Roman" w:hAnsi="Times New Roman" w:cs="Times New Roman"/>
          <w:sz w:val="24"/>
          <w:szCs w:val="24"/>
        </w:rPr>
        <w:lastRenderedPageBreak/>
        <w:t>легализирането им от Министерство на образованието и науката при условия и ред, определени с наредба на министъра на образованието и науката/;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F53B9">
        <w:rPr>
          <w:rFonts w:ascii="Times New Roman" w:hAnsi="Times New Roman" w:cs="Times New Roman"/>
          <w:sz w:val="24"/>
          <w:szCs w:val="24"/>
        </w:rPr>
        <w:t>докумeнт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 xml:space="preserve"> за допълнителна квалификация, ако има такава;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копие от документите, удостоверяващи продължителността на професионалния опит, /трудова/служебна/осигурителна книжка/;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документ, доказващ уменията за компютърна грамотност, при наличие на такъв.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- документ, доказващ правоспособност за управление на МПС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лично от всеки кандидат или чрез пълномощник.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6. Място на подаване на документите: Регионална инспекция по околната среда и водите - Враца;  гр. Враца, ул. ”Екзарх Йосиф” № 81, от 14 до 17 часа всеки работен ден.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7. Срок на подаване за документите – 10 дни след датата на пуб</w:t>
      </w:r>
      <w:r>
        <w:rPr>
          <w:rFonts w:ascii="Times New Roman" w:hAnsi="Times New Roman" w:cs="Times New Roman"/>
          <w:sz w:val="24"/>
          <w:szCs w:val="24"/>
        </w:rPr>
        <w:t>ликуване на обявата за конкурса, обявено на 03.07.2018 до 13.07.2018 вкл.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8. Списъци на допуснатите кандидати до етапите на конкурса и друга информация за него ще бъде представена на информационното табло в сградата на РИОСВ - Враца на ул. ”Екзарх Йосиф” № 81 и на интернет страницата на РИОСВ: http://www.</w:t>
      </w:r>
      <w:proofErr w:type="spellStart"/>
      <w:r w:rsidRPr="002F53B9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>o</w:t>
      </w:r>
      <w:proofErr w:type="spellStart"/>
      <w:r w:rsidRPr="002F53B9">
        <w:rPr>
          <w:rFonts w:ascii="Times New Roman" w:hAnsi="Times New Roman" w:cs="Times New Roman"/>
          <w:sz w:val="24"/>
          <w:szCs w:val="24"/>
          <w:lang w:val="en-US"/>
        </w:rPr>
        <w:t>sv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F53B9">
        <w:rPr>
          <w:rFonts w:ascii="Times New Roman" w:hAnsi="Times New Roman" w:cs="Times New Roman"/>
          <w:sz w:val="24"/>
          <w:szCs w:val="24"/>
          <w:lang w:val="en-US"/>
        </w:rPr>
        <w:t>vracakarst</w:t>
      </w:r>
      <w:proofErr w:type="spellEnd"/>
      <w:r w:rsidRPr="002F53B9">
        <w:rPr>
          <w:rFonts w:ascii="Times New Roman" w:hAnsi="Times New Roman" w:cs="Times New Roman"/>
          <w:sz w:val="24"/>
          <w:szCs w:val="24"/>
        </w:rPr>
        <w:t>.</w:t>
      </w:r>
      <w:r w:rsidRPr="002F53B9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F53B9">
        <w:rPr>
          <w:rFonts w:ascii="Times New Roman" w:hAnsi="Times New Roman" w:cs="Times New Roman"/>
          <w:sz w:val="24"/>
          <w:szCs w:val="24"/>
        </w:rPr>
        <w:t>/ .</w:t>
      </w: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2F53B9" w:rsidRDefault="002F53B9" w:rsidP="002F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3B9">
        <w:rPr>
          <w:rFonts w:ascii="Times New Roman" w:hAnsi="Times New Roman" w:cs="Times New Roman"/>
          <w:sz w:val="24"/>
          <w:szCs w:val="24"/>
        </w:rPr>
        <w:t>9. Основна заплата за длъжността „младши  експерт“ – не по-ниска от 530 лв.</w:t>
      </w:r>
    </w:p>
    <w:p w:rsidR="00DA7AD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D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7ADB" w:rsidRDefault="00DA7ADB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3B9" w:rsidRPr="00AD562B" w:rsidRDefault="002F53B9" w:rsidP="0044145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562B" w:rsidRPr="00634D25" w:rsidRDefault="00AD562B" w:rsidP="00AD562B">
      <w:pPr>
        <w:pBdr>
          <w:top w:val="single" w:sz="4" w:space="11" w:color="auto"/>
        </w:pBdr>
        <w:tabs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noProof/>
          <w:sz w:val="20"/>
          <w:szCs w:val="20"/>
          <w:lang w:val="ru-RU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гр. 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Враца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3000, ул. ”</w:t>
      </w:r>
      <w:proofErr w:type="spellStart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>Екзарх</w:t>
      </w:r>
      <w:proofErr w:type="spellEnd"/>
      <w:r w:rsidRPr="00634D25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Йосиф” № 81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56264" wp14:editId="504C5591">
                <wp:simplePos x="0" y="0"/>
                <wp:positionH relativeFrom="column">
                  <wp:posOffset>456565</wp:posOffset>
                </wp:positionH>
                <wp:positionV relativeFrom="paragraph">
                  <wp:posOffset>26670</wp:posOffset>
                </wp:positionV>
                <wp:extent cx="559435" cy="469900"/>
                <wp:effectExtent l="0" t="0" r="0" b="0"/>
                <wp:wrapNone/>
                <wp:docPr id="9" name="Текстово 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62B" w:rsidRDefault="00AD562B" w:rsidP="00AD562B">
                            <w:r>
                              <w:rPr>
                                <w:rFonts w:ascii="Times New Roman" w:hAnsi="Times New Roman"/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C188673" wp14:editId="03EACC76">
                                  <wp:extent cx="371475" cy="371475"/>
                                  <wp:effectExtent l="0" t="0" r="9525" b="9525"/>
                                  <wp:docPr id="2" name="Картин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9" o:spid="_x0000_s1026" type="#_x0000_t202" style="position:absolute;left:0;text-align:left;margin-left:35.95pt;margin-top:2.1pt;width:44.05pt;height:3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" strokecolor="white">
                <v:textbox style="mso-fit-shape-to-text:t">
                  <w:txbxContent>
                    <w:p w:rsidR="00AD562B" w:rsidRDefault="00AD562B" w:rsidP="00AD562B">
                      <w:r>
                        <w:rPr>
                          <w:rFonts w:ascii="Times New Roman" w:hAnsi="Times New Roman"/>
                          <w:noProof/>
                          <w:lang w:eastAsia="bg-BG"/>
                        </w:rPr>
                        <w:drawing>
                          <wp:inline distT="0" distB="0" distL="0" distR="0" wp14:anchorId="6C188673" wp14:editId="03EACC76">
                            <wp:extent cx="371475" cy="371475"/>
                            <wp:effectExtent l="0" t="0" r="9525" b="9525"/>
                            <wp:docPr id="2" name="Картин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62B" w:rsidRPr="00634D25" w:rsidRDefault="00AD562B" w:rsidP="00AD562B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тел/ф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акс: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(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+359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sr-Cyrl-CS"/>
        </w:rPr>
        <w:t>9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2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)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 xml:space="preserve"> 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>629211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t>;</w:t>
      </w:r>
      <w:r w:rsidRPr="00634D25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e-mail: </w:t>
      </w:r>
      <w:hyperlink r:id="rId10" w:history="1">
        <w:r w:rsidRPr="00634D25">
          <w:rPr>
            <w:rFonts w:ascii="Times New Roman" w:eastAsia="Times New Roman" w:hAnsi="Times New Roman" w:cs="Times New Roman"/>
            <w:sz w:val="20"/>
            <w:szCs w:val="20"/>
            <w:lang w:val="pt-BR"/>
          </w:rPr>
          <w:t>riosv_vr@m-real.net</w:t>
        </w:r>
      </w:hyperlink>
    </w:p>
    <w:p w:rsidR="00AD562B" w:rsidRPr="006F30E1" w:rsidRDefault="00AD562B" w:rsidP="00AD562B">
      <w:pPr>
        <w:tabs>
          <w:tab w:val="left" w:pos="660"/>
          <w:tab w:val="center" w:pos="4253"/>
          <w:tab w:val="center" w:pos="4320"/>
          <w:tab w:val="left" w:pos="7230"/>
          <w:tab w:val="left" w:pos="7655"/>
          <w:tab w:val="right" w:pos="8640"/>
        </w:tabs>
        <w:overflowPunct w:val="0"/>
        <w:autoSpaceDE w:val="0"/>
        <w:autoSpaceDN w:val="0"/>
        <w:adjustRightInd w:val="0"/>
        <w:spacing w:after="0" w:line="216" w:lineRule="auto"/>
        <w:ind w:left="-851" w:right="-285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34D25">
        <w:rPr>
          <w:rFonts w:ascii="Times New Roman" w:eastAsia="Times New Roman" w:hAnsi="Times New Roman" w:cs="Times New Roman"/>
          <w:sz w:val="20"/>
          <w:szCs w:val="20"/>
          <w:lang w:val="pt-BR"/>
        </w:rPr>
        <w:t>http://riosv.vracakarst.com</w:t>
      </w:r>
    </w:p>
    <w:p w:rsidR="00AD562B" w:rsidRPr="00945177" w:rsidRDefault="00AD562B" w:rsidP="00441453">
      <w:pPr>
        <w:jc w:val="both"/>
      </w:pPr>
    </w:p>
    <w:sectPr w:rsidR="00AD562B" w:rsidRPr="00945177" w:rsidSect="0076750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367"/>
    <w:multiLevelType w:val="hybridMultilevel"/>
    <w:tmpl w:val="27D0B3E8"/>
    <w:lvl w:ilvl="0" w:tplc="063A3E0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66F5243C"/>
    <w:multiLevelType w:val="hybridMultilevel"/>
    <w:tmpl w:val="9EA245E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843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3"/>
    <w:rsid w:val="00004FC0"/>
    <w:rsid w:val="000112CC"/>
    <w:rsid w:val="0008330C"/>
    <w:rsid w:val="000C707C"/>
    <w:rsid w:val="00127794"/>
    <w:rsid w:val="001A1A8A"/>
    <w:rsid w:val="001D18D9"/>
    <w:rsid w:val="002119DA"/>
    <w:rsid w:val="00254263"/>
    <w:rsid w:val="00284C51"/>
    <w:rsid w:val="002F2386"/>
    <w:rsid w:val="002F53B9"/>
    <w:rsid w:val="003628F9"/>
    <w:rsid w:val="00441453"/>
    <w:rsid w:val="004B14CB"/>
    <w:rsid w:val="004C2279"/>
    <w:rsid w:val="005A2E8F"/>
    <w:rsid w:val="005C25AC"/>
    <w:rsid w:val="00691EB4"/>
    <w:rsid w:val="006957EC"/>
    <w:rsid w:val="00765733"/>
    <w:rsid w:val="00767501"/>
    <w:rsid w:val="00782697"/>
    <w:rsid w:val="007A571A"/>
    <w:rsid w:val="007C0848"/>
    <w:rsid w:val="00892528"/>
    <w:rsid w:val="00893255"/>
    <w:rsid w:val="008F122E"/>
    <w:rsid w:val="00945177"/>
    <w:rsid w:val="009E7DF3"/>
    <w:rsid w:val="009E7F36"/>
    <w:rsid w:val="00A0142A"/>
    <w:rsid w:val="00A278C9"/>
    <w:rsid w:val="00AD1E88"/>
    <w:rsid w:val="00AD562B"/>
    <w:rsid w:val="00B63CA8"/>
    <w:rsid w:val="00C979CF"/>
    <w:rsid w:val="00CA2555"/>
    <w:rsid w:val="00D42336"/>
    <w:rsid w:val="00D446DF"/>
    <w:rsid w:val="00DA5AB5"/>
    <w:rsid w:val="00DA7ADB"/>
    <w:rsid w:val="00E02F2B"/>
    <w:rsid w:val="00F572C4"/>
    <w:rsid w:val="00FA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E7F3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D56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D5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iosv_vr@m-real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Stefi1</dc:creator>
  <cp:keywords/>
  <dc:description/>
  <cp:lastModifiedBy>user2</cp:lastModifiedBy>
  <cp:revision>40</cp:revision>
  <cp:lastPrinted>2017-09-08T12:08:00Z</cp:lastPrinted>
  <dcterms:created xsi:type="dcterms:W3CDTF">2017-07-13T11:37:00Z</dcterms:created>
  <dcterms:modified xsi:type="dcterms:W3CDTF">2018-07-03T10:58:00Z</dcterms:modified>
</cp:coreProperties>
</file>