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B9" w:rsidRDefault="000428B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Pr="00481779" w:rsidRDefault="00481779" w:rsidP="00481779">
      <w:pPr>
        <w:spacing w:line="288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481779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481779">
        <w:rPr>
          <w:rFonts w:ascii="Times New Roman" w:hAnsi="Times New Roman"/>
          <w:b/>
          <w:sz w:val="24"/>
          <w:szCs w:val="24"/>
        </w:rPr>
        <w:t xml:space="preserve">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постъпило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Регионална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инспекция по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и водите –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(РИОСВ –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) 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Уведомление от </w:t>
      </w:r>
      <w:r w:rsidR="00552C20" w:rsidRPr="00552C20">
        <w:rPr>
          <w:rFonts w:ascii="Times New Roman" w:hAnsi="Times New Roman"/>
          <w:color w:val="000000"/>
          <w:sz w:val="24"/>
          <w:szCs w:val="24"/>
          <w:lang w:val="bg-BG"/>
        </w:rPr>
        <w:t>„СТРОИТЕЛ-КРИВОДОЛ“ ЕООД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="00A767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</w:rPr>
        <w:t>вх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</w:rPr>
        <w:t>. № ОВОС-ЕО-</w:t>
      </w:r>
      <w:r w:rsidR="00552C20">
        <w:rPr>
          <w:rFonts w:ascii="Times New Roman" w:hAnsi="Times New Roman"/>
          <w:color w:val="000000"/>
          <w:sz w:val="24"/>
          <w:szCs w:val="24"/>
          <w:lang w:val="bg-BG"/>
        </w:rPr>
        <w:t>200</w:t>
      </w:r>
      <w:r w:rsidRPr="00481779">
        <w:rPr>
          <w:rFonts w:ascii="Times New Roman" w:hAnsi="Times New Roman"/>
          <w:color w:val="000000"/>
          <w:sz w:val="24"/>
          <w:szCs w:val="24"/>
        </w:rPr>
        <w:t>/</w:t>
      </w:r>
      <w:r w:rsidR="00552C20">
        <w:rPr>
          <w:rFonts w:ascii="Times New Roman" w:hAnsi="Times New Roman"/>
          <w:color w:val="000000"/>
          <w:sz w:val="24"/>
          <w:szCs w:val="24"/>
          <w:lang w:val="bg-BG"/>
        </w:rPr>
        <w:t>31</w:t>
      </w:r>
      <w:r w:rsidRPr="00481779">
        <w:rPr>
          <w:rFonts w:ascii="Times New Roman" w:hAnsi="Times New Roman"/>
          <w:color w:val="000000"/>
          <w:sz w:val="24"/>
          <w:szCs w:val="24"/>
        </w:rPr>
        <w:t>.</w:t>
      </w:r>
      <w:r w:rsidR="000C101E">
        <w:rPr>
          <w:rFonts w:ascii="Times New Roman" w:hAnsi="Times New Roman"/>
          <w:color w:val="000000"/>
          <w:sz w:val="24"/>
          <w:szCs w:val="24"/>
        </w:rPr>
        <w:t>0</w:t>
      </w:r>
      <w:r w:rsidR="00552C20">
        <w:rPr>
          <w:rFonts w:ascii="Times New Roman" w:hAnsi="Times New Roman"/>
          <w:color w:val="000000"/>
          <w:sz w:val="24"/>
          <w:szCs w:val="24"/>
          <w:lang w:val="bg-BG"/>
        </w:rPr>
        <w:t>5</w:t>
      </w:r>
      <w:r w:rsidRPr="00481779">
        <w:rPr>
          <w:rFonts w:ascii="Times New Roman" w:hAnsi="Times New Roman"/>
          <w:color w:val="000000"/>
          <w:sz w:val="24"/>
          <w:szCs w:val="24"/>
        </w:rPr>
        <w:t>.202</w:t>
      </w:r>
      <w:r w:rsidR="000C101E">
        <w:rPr>
          <w:rFonts w:ascii="Times New Roman" w:hAnsi="Times New Roman"/>
          <w:color w:val="000000"/>
          <w:sz w:val="24"/>
          <w:szCs w:val="24"/>
        </w:rPr>
        <w:t>4</w:t>
      </w:r>
      <w:r w:rsidRPr="00481779">
        <w:rPr>
          <w:rFonts w:ascii="Times New Roman" w:hAnsi="Times New Roman"/>
          <w:color w:val="000000"/>
          <w:sz w:val="24"/>
          <w:szCs w:val="24"/>
        </w:rPr>
        <w:t xml:space="preserve">г. </w:t>
      </w:r>
      <w:proofErr w:type="gramStart"/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за  инвестиционно</w:t>
      </w:r>
      <w:proofErr w:type="gramEnd"/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предложение: </w:t>
      </w:r>
      <w:r w:rsidR="00552C20" w:rsidRPr="00552C20">
        <w:rPr>
          <w:rFonts w:ascii="Times New Roman" w:hAnsi="Times New Roman"/>
          <w:color w:val="000000"/>
          <w:sz w:val="24"/>
          <w:szCs w:val="24"/>
          <w:lang w:val="bg-BG"/>
        </w:rPr>
        <w:t xml:space="preserve">«Изграждане на фотоволтаична инсталация за производство на електрическа енергия за собствено потребление и продажба», с обща инсталирана мощност 449,82 </w:t>
      </w:r>
      <w:proofErr w:type="spellStart"/>
      <w:r w:rsidR="00552C20" w:rsidRPr="00552C20">
        <w:rPr>
          <w:rFonts w:ascii="Times New Roman" w:hAnsi="Times New Roman"/>
          <w:color w:val="000000"/>
          <w:sz w:val="24"/>
          <w:szCs w:val="24"/>
          <w:lang w:val="bg-BG"/>
        </w:rPr>
        <w:t>kWр</w:t>
      </w:r>
      <w:proofErr w:type="spellEnd"/>
      <w:r w:rsidR="00552C20" w:rsidRPr="00552C20">
        <w:rPr>
          <w:rFonts w:ascii="Times New Roman" w:hAnsi="Times New Roman"/>
          <w:color w:val="000000"/>
          <w:sz w:val="24"/>
          <w:szCs w:val="24"/>
          <w:lang w:val="bg-BG"/>
        </w:rPr>
        <w:t xml:space="preserve">, находяща се в УПИ I5, кв.93, землище гр. Криводол, общ. Криводол, </w:t>
      </w:r>
      <w:proofErr w:type="spellStart"/>
      <w:r w:rsidR="00552C20" w:rsidRPr="00552C20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="00552C20" w:rsidRPr="00552C20">
        <w:rPr>
          <w:rFonts w:ascii="Times New Roman" w:hAnsi="Times New Roman"/>
          <w:color w:val="000000"/>
          <w:sz w:val="24"/>
          <w:szCs w:val="24"/>
          <w:lang w:val="bg-BG"/>
        </w:rPr>
        <w:t>. Враца,</w:t>
      </w:r>
      <w:r w:rsidR="00552C20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bookmarkStart w:id="0" w:name="_GoBack"/>
      <w:bookmarkEnd w:id="0"/>
      <w:r w:rsidR="00E23608" w:rsidRPr="00E23608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и съгласно изискванията на чл. 95, ал. 1 от Закона за опазване на околната среда (ЗООС) и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чл. 4, ал. 2 от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условията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реда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извършване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оценка на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въздействието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върху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(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ОВОС), </w:t>
      </w:r>
      <w:r w:rsidRPr="0048177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РИОСВ –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Враца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 </w:t>
      </w:r>
      <w:r w:rsidRPr="00481779">
        <w:rPr>
          <w:rFonts w:ascii="Times New Roman" w:hAnsi="Times New Roman"/>
          <w:color w:val="000000"/>
          <w:sz w:val="24"/>
          <w:szCs w:val="24"/>
          <w:u w:val="single"/>
          <w:lang w:val="bg-BG"/>
        </w:rPr>
        <w:t>информира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: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- Поставя се съобщение за постъпилото Уведомление за горецитираното ИП (като цяло) на интернет страницата на инспекцията.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Предоставя се копие на Уведомлението за ИП (като цяло) на </w:t>
      </w:r>
      <w:r w:rsidR="00BB4BAE" w:rsidRPr="00BB4BAE">
        <w:rPr>
          <w:rFonts w:ascii="Times New Roman" w:hAnsi="Times New Roman"/>
          <w:color w:val="000000"/>
          <w:sz w:val="24"/>
          <w:szCs w:val="24"/>
          <w:lang w:val="bg-BG"/>
        </w:rPr>
        <w:t xml:space="preserve">Община </w:t>
      </w:r>
      <w:r w:rsidR="00552C20">
        <w:rPr>
          <w:rFonts w:ascii="Times New Roman" w:hAnsi="Times New Roman"/>
          <w:color w:val="000000"/>
          <w:sz w:val="24"/>
          <w:szCs w:val="24"/>
          <w:lang w:val="bg-BG"/>
        </w:rPr>
        <w:t>Криводол</w:t>
      </w:r>
      <w:r w:rsidR="00321368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proofErr w:type="spellStart"/>
      <w:r w:rsidR="00BB4BAE" w:rsidRPr="00BB4BAE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="00BB4BAE" w:rsidRPr="00BB4BAE">
        <w:rPr>
          <w:rFonts w:ascii="Times New Roman" w:hAnsi="Times New Roman"/>
          <w:color w:val="000000"/>
          <w:sz w:val="24"/>
          <w:szCs w:val="24"/>
          <w:lang w:val="bg-BG"/>
        </w:rPr>
        <w:t xml:space="preserve">. Враца.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Информацията за ИП като цяло е на разположение на заинтересуваните лица в сградата на РИОСВ-Враца, (ул. „Екзарх Йосиф” № 81, гр. Враца, дирекция КПД, отдел „Превантивна дейност”, направление „ЕО и ОВОС”), всеки работен ден от 9,00 часа до 17,30 часа, за срок от 14 дни, считано от </w:t>
      </w:r>
      <w:r w:rsidR="00552C20">
        <w:rPr>
          <w:rFonts w:ascii="Times New Roman" w:hAnsi="Times New Roman"/>
          <w:color w:val="000000"/>
          <w:sz w:val="24"/>
          <w:szCs w:val="24"/>
        </w:rPr>
        <w:t>31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0C101E">
        <w:rPr>
          <w:rFonts w:ascii="Times New Roman" w:hAnsi="Times New Roman"/>
          <w:color w:val="000000"/>
          <w:sz w:val="24"/>
          <w:szCs w:val="24"/>
        </w:rPr>
        <w:t>0</w:t>
      </w:r>
      <w:r w:rsidR="00552C20">
        <w:rPr>
          <w:rFonts w:ascii="Times New Roman" w:hAnsi="Times New Roman"/>
          <w:color w:val="000000"/>
          <w:sz w:val="24"/>
          <w:szCs w:val="24"/>
        </w:rPr>
        <w:t>5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.20</w:t>
      </w:r>
      <w:r w:rsidRPr="00481779">
        <w:rPr>
          <w:rFonts w:ascii="Times New Roman" w:hAnsi="Times New Roman"/>
          <w:color w:val="000000"/>
          <w:sz w:val="24"/>
          <w:szCs w:val="24"/>
        </w:rPr>
        <w:t>2</w:t>
      </w:r>
      <w:r w:rsidR="000C101E">
        <w:rPr>
          <w:rFonts w:ascii="Times New Roman" w:hAnsi="Times New Roman"/>
          <w:color w:val="000000"/>
          <w:sz w:val="24"/>
          <w:szCs w:val="24"/>
        </w:rPr>
        <w:t>4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г. </w:t>
      </w:r>
    </w:p>
    <w:p w:rsidR="00481779" w:rsidRPr="00481779" w:rsidRDefault="00481779" w:rsidP="00481779">
      <w:pPr>
        <w:ind w:left="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</w:t>
      </w:r>
      <w:r w:rsidRPr="00481779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/</w:t>
      </w:r>
      <w:r w:rsidR="00552C20">
        <w:rPr>
          <w:rFonts w:ascii="Times New Roman" w:hAnsi="Times New Roman"/>
          <w:color w:val="000000"/>
          <w:sz w:val="24"/>
          <w:szCs w:val="24"/>
        </w:rPr>
        <w:t>31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0C101E">
        <w:rPr>
          <w:rFonts w:ascii="Times New Roman" w:hAnsi="Times New Roman"/>
          <w:color w:val="000000"/>
          <w:sz w:val="24"/>
          <w:szCs w:val="24"/>
        </w:rPr>
        <w:t>0</w:t>
      </w:r>
      <w:r w:rsidR="00552C20">
        <w:rPr>
          <w:rFonts w:ascii="Times New Roman" w:hAnsi="Times New Roman"/>
          <w:color w:val="000000"/>
          <w:sz w:val="24"/>
          <w:szCs w:val="24"/>
        </w:rPr>
        <w:t>5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.20</w:t>
      </w:r>
      <w:r w:rsidRPr="00481779">
        <w:rPr>
          <w:rFonts w:ascii="Times New Roman" w:hAnsi="Times New Roman"/>
          <w:color w:val="000000"/>
          <w:sz w:val="24"/>
          <w:szCs w:val="24"/>
        </w:rPr>
        <w:t>2</w:t>
      </w:r>
      <w:r w:rsidR="000C101E">
        <w:rPr>
          <w:rFonts w:ascii="Times New Roman" w:hAnsi="Times New Roman"/>
          <w:color w:val="000000"/>
          <w:sz w:val="24"/>
          <w:szCs w:val="24"/>
        </w:rPr>
        <w:t>4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г./ </w:t>
      </w:r>
    </w:p>
    <w:p w:rsidR="00481779" w:rsidRPr="00481779" w:rsidRDefault="00481779" w:rsidP="00481779">
      <w:pPr>
        <w:ind w:left="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81779" w:rsidRPr="00481779" w:rsidRDefault="00481779" w:rsidP="00481779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sectPr w:rsidR="00E17A7D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BFE" w:rsidRDefault="003E5BFE">
      <w:r>
        <w:separator/>
      </w:r>
    </w:p>
  </w:endnote>
  <w:endnote w:type="continuationSeparator" w:id="0">
    <w:p w:rsidR="003E5BFE" w:rsidRDefault="003E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8177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8177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5A8323BB" wp14:editId="73FE9499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22271926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08979F5B" wp14:editId="3BC91D9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2D80A776" wp14:editId="3BA51489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BFE" w:rsidRDefault="003E5BFE">
      <w:r>
        <w:separator/>
      </w:r>
    </w:p>
  </w:footnote>
  <w:footnote w:type="continuationSeparator" w:id="0">
    <w:p w:rsidR="003E5BFE" w:rsidRDefault="003E5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4EAF0DB" wp14:editId="7426F28C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214F3C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1533E1C5" wp14:editId="0268EE4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E88E31F" wp14:editId="347DD5E3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6F32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54AF9"/>
    <w:rsid w:val="00066AA2"/>
    <w:rsid w:val="000A1B19"/>
    <w:rsid w:val="000B123C"/>
    <w:rsid w:val="000B3E2D"/>
    <w:rsid w:val="000B6381"/>
    <w:rsid w:val="000C101E"/>
    <w:rsid w:val="000C7B19"/>
    <w:rsid w:val="000E5768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1CBA"/>
    <w:rsid w:val="001639BC"/>
    <w:rsid w:val="001671E7"/>
    <w:rsid w:val="001B170D"/>
    <w:rsid w:val="001B3F56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5455"/>
    <w:rsid w:val="002B7809"/>
    <w:rsid w:val="002C0F2B"/>
    <w:rsid w:val="002E25EF"/>
    <w:rsid w:val="002F7889"/>
    <w:rsid w:val="00321368"/>
    <w:rsid w:val="00324274"/>
    <w:rsid w:val="00352F4E"/>
    <w:rsid w:val="00357585"/>
    <w:rsid w:val="003763CC"/>
    <w:rsid w:val="003A2792"/>
    <w:rsid w:val="003A2A77"/>
    <w:rsid w:val="003A7996"/>
    <w:rsid w:val="003B30BB"/>
    <w:rsid w:val="003D0533"/>
    <w:rsid w:val="003D06E8"/>
    <w:rsid w:val="003D4054"/>
    <w:rsid w:val="003D4A6B"/>
    <w:rsid w:val="003E0719"/>
    <w:rsid w:val="003E5BFE"/>
    <w:rsid w:val="00415A47"/>
    <w:rsid w:val="00446795"/>
    <w:rsid w:val="00473CEC"/>
    <w:rsid w:val="00481779"/>
    <w:rsid w:val="00483FE3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52C20"/>
    <w:rsid w:val="00553BAC"/>
    <w:rsid w:val="0057056E"/>
    <w:rsid w:val="005A3A8B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3467D"/>
    <w:rsid w:val="00643C98"/>
    <w:rsid w:val="00661C46"/>
    <w:rsid w:val="00686DB6"/>
    <w:rsid w:val="00695E9C"/>
    <w:rsid w:val="006B0B9A"/>
    <w:rsid w:val="006B194B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6B01"/>
    <w:rsid w:val="007777F3"/>
    <w:rsid w:val="007A6290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A6BD2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B14"/>
    <w:rsid w:val="00973C05"/>
    <w:rsid w:val="00974296"/>
    <w:rsid w:val="00974546"/>
    <w:rsid w:val="0097714F"/>
    <w:rsid w:val="00981E94"/>
    <w:rsid w:val="00994FD4"/>
    <w:rsid w:val="009958B3"/>
    <w:rsid w:val="009A49E5"/>
    <w:rsid w:val="009B4FF0"/>
    <w:rsid w:val="009C28A8"/>
    <w:rsid w:val="009C2DE3"/>
    <w:rsid w:val="009E1D29"/>
    <w:rsid w:val="009E7D8E"/>
    <w:rsid w:val="009F0994"/>
    <w:rsid w:val="00A671F2"/>
    <w:rsid w:val="00A767D0"/>
    <w:rsid w:val="00A91F1A"/>
    <w:rsid w:val="00AB4034"/>
    <w:rsid w:val="00AD13E8"/>
    <w:rsid w:val="00AF309C"/>
    <w:rsid w:val="00B2037F"/>
    <w:rsid w:val="00B21A08"/>
    <w:rsid w:val="00B277E9"/>
    <w:rsid w:val="00B30FFB"/>
    <w:rsid w:val="00B318B0"/>
    <w:rsid w:val="00B33C7F"/>
    <w:rsid w:val="00B36486"/>
    <w:rsid w:val="00B4338F"/>
    <w:rsid w:val="00B76562"/>
    <w:rsid w:val="00BB1E2A"/>
    <w:rsid w:val="00BB4BAE"/>
    <w:rsid w:val="00BC78B7"/>
    <w:rsid w:val="00C00904"/>
    <w:rsid w:val="00C02136"/>
    <w:rsid w:val="00C07DA5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067E"/>
    <w:rsid w:val="00E15B5B"/>
    <w:rsid w:val="00E17A7D"/>
    <w:rsid w:val="00E23608"/>
    <w:rsid w:val="00E344E2"/>
    <w:rsid w:val="00E5574B"/>
    <w:rsid w:val="00E85447"/>
    <w:rsid w:val="00E91F4A"/>
    <w:rsid w:val="00E93518"/>
    <w:rsid w:val="00EA3B1F"/>
    <w:rsid w:val="00EB63EB"/>
    <w:rsid w:val="00EC304D"/>
    <w:rsid w:val="00EC5792"/>
    <w:rsid w:val="00ED1377"/>
    <w:rsid w:val="00EE591C"/>
    <w:rsid w:val="00F10031"/>
    <w:rsid w:val="00F133D0"/>
    <w:rsid w:val="00F25365"/>
    <w:rsid w:val="00F306C8"/>
    <w:rsid w:val="00F72CF1"/>
    <w:rsid w:val="00F82768"/>
    <w:rsid w:val="00F85505"/>
    <w:rsid w:val="00FA2CCA"/>
    <w:rsid w:val="00FC0035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0B72D2"/>
  <w15:docId w15:val="{9ADCEBE8-CE2F-4942-9CFE-1DF2DB22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3F561-14A6-4C98-A5C7-16EA1963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Ivka Neseva</cp:lastModifiedBy>
  <cp:revision>43</cp:revision>
  <cp:lastPrinted>2023-06-02T13:38:00Z</cp:lastPrinted>
  <dcterms:created xsi:type="dcterms:W3CDTF">2023-02-10T12:34:00Z</dcterms:created>
  <dcterms:modified xsi:type="dcterms:W3CDTF">2024-06-03T07:38:00Z</dcterms:modified>
</cp:coreProperties>
</file>