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21241F" w:rsidRPr="0021241F">
        <w:rPr>
          <w:rFonts w:ascii="Times New Roman" w:hAnsi="Times New Roman"/>
          <w:b/>
          <w:color w:val="000000"/>
          <w:sz w:val="24"/>
          <w:szCs w:val="24"/>
          <w:lang w:val="bg-BG"/>
        </w:rPr>
        <w:t>«Еко Технологии България» ЕООД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1241F" w:rsidRPr="0021241F">
        <w:rPr>
          <w:rFonts w:ascii="Times New Roman" w:hAnsi="Times New Roman"/>
          <w:b/>
          <w:color w:val="000000"/>
          <w:sz w:val="24"/>
          <w:szCs w:val="24"/>
          <w:lang w:val="ru-RU"/>
        </w:rPr>
        <w:t>«Производство на бетон, бетонови изделия, плочки, бордюри и др. производни от бетон, както и тяхното складиране», в ПИ с идентификатор 12259.734.53, м. "Гладно поле", землище гр. Враца, общ. Враца, обл. Враца</w:t>
      </w:r>
      <w:r w:rsidR="00E40391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21241F" w:rsidRPr="0021241F">
        <w:rPr>
          <w:rFonts w:ascii="Times New Roman" w:hAnsi="Times New Roman"/>
          <w:sz w:val="24"/>
          <w:szCs w:val="24"/>
        </w:rPr>
        <w:t>«Еко Технологии България» ЕООД</w:t>
      </w:r>
      <w:r w:rsidR="0021241F">
        <w:rPr>
          <w:rFonts w:ascii="Times New Roman" w:hAnsi="Times New Roman"/>
          <w:sz w:val="24"/>
          <w:szCs w:val="24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21241F" w:rsidRPr="0021241F">
        <w:rPr>
          <w:rFonts w:ascii="Times New Roman" w:hAnsi="Times New Roman"/>
          <w:sz w:val="24"/>
          <w:szCs w:val="24"/>
          <w:lang w:val="bg-BG"/>
        </w:rPr>
        <w:t>«Производство на бетон, бетонови изделия, плочки, бордюри и др. производни от бетон, както и тяхното складиране», в ПИ с идентификатор 12259.734.53, м. "Гладно поле", землище гр. Враца, общ. Враца, обл. Враца</w:t>
      </w:r>
      <w:r w:rsidR="003B5BA7">
        <w:rPr>
          <w:rFonts w:ascii="Times New Roman" w:hAnsi="Times New Roman"/>
          <w:sz w:val="24"/>
          <w:szCs w:val="24"/>
        </w:rPr>
        <w:t xml:space="preserve">, 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6B7918" w:rsidRPr="006B7918" w:rsidRDefault="006B7918" w:rsidP="006B7918">
      <w:pPr>
        <w:jc w:val="both"/>
        <w:rPr>
          <w:rFonts w:ascii="Times New Roman" w:hAnsi="Times New Roman"/>
          <w:sz w:val="24"/>
          <w:szCs w:val="24"/>
        </w:rPr>
      </w:pPr>
      <w:r w:rsidRPr="006B7918">
        <w:rPr>
          <w:rFonts w:ascii="Times New Roman" w:hAnsi="Times New Roman"/>
          <w:sz w:val="24"/>
          <w:szCs w:val="24"/>
        </w:rPr>
        <w:tab/>
        <w:t xml:space="preserve">- Предвижда се Производство на бетон, бетонови изделия, плочки, бордюри и др. производни от бетон, както и тяхното складиране. </w:t>
      </w:r>
    </w:p>
    <w:p w:rsidR="006B7918" w:rsidRPr="006B7918" w:rsidRDefault="006B7918" w:rsidP="006B7918">
      <w:pPr>
        <w:jc w:val="both"/>
        <w:rPr>
          <w:rFonts w:ascii="Times New Roman" w:hAnsi="Times New Roman"/>
          <w:sz w:val="24"/>
          <w:szCs w:val="24"/>
        </w:rPr>
      </w:pPr>
      <w:r w:rsidRPr="006B7918">
        <w:rPr>
          <w:rFonts w:ascii="Times New Roman" w:hAnsi="Times New Roman"/>
          <w:sz w:val="24"/>
          <w:szCs w:val="24"/>
        </w:rPr>
        <w:t xml:space="preserve"> </w:t>
      </w:r>
      <w:r w:rsidRPr="006B7918">
        <w:rPr>
          <w:rFonts w:ascii="Times New Roman" w:hAnsi="Times New Roman"/>
          <w:sz w:val="24"/>
          <w:szCs w:val="24"/>
        </w:rPr>
        <w:tab/>
        <w:t xml:space="preserve">- Инвестиционното предложение предвижда промяна предназначението на земеделска земя за неземеделски цели- горепосочения ПИ с идентификатор 12259.734.53, м. "Гладно поле", землище гр. Враца, общ. Враца, обл. Враца. </w:t>
      </w:r>
    </w:p>
    <w:p w:rsidR="006B7918" w:rsidRPr="006B7918" w:rsidRDefault="006B7918" w:rsidP="006B7918">
      <w:pPr>
        <w:jc w:val="both"/>
        <w:rPr>
          <w:rFonts w:ascii="Times New Roman" w:hAnsi="Times New Roman"/>
          <w:sz w:val="24"/>
          <w:szCs w:val="24"/>
        </w:rPr>
      </w:pPr>
      <w:r w:rsidRPr="006B7918">
        <w:rPr>
          <w:rFonts w:ascii="Times New Roman" w:hAnsi="Times New Roman"/>
          <w:sz w:val="24"/>
          <w:szCs w:val="24"/>
        </w:rPr>
        <w:tab/>
        <w:t xml:space="preserve">- Според представената от възложителя информация настоящото инвестиционно предложение е във връзка със съществуващо и действащо инвестиционно предложение, отнасящо се до извършване на същите дейности, и намиращо се в съседен имот собственост на възложителя. </w:t>
      </w:r>
    </w:p>
    <w:p w:rsidR="006B7918" w:rsidRPr="006B7918" w:rsidRDefault="006B7918" w:rsidP="006B7918">
      <w:pPr>
        <w:jc w:val="both"/>
        <w:rPr>
          <w:rFonts w:ascii="Times New Roman" w:hAnsi="Times New Roman"/>
          <w:sz w:val="24"/>
          <w:szCs w:val="24"/>
        </w:rPr>
      </w:pPr>
      <w:r w:rsidRPr="006B7918">
        <w:rPr>
          <w:rFonts w:ascii="Times New Roman" w:hAnsi="Times New Roman"/>
          <w:sz w:val="24"/>
          <w:szCs w:val="24"/>
        </w:rPr>
        <w:t xml:space="preserve"> </w:t>
      </w:r>
      <w:r w:rsidRPr="006B7918">
        <w:rPr>
          <w:rFonts w:ascii="Times New Roman" w:hAnsi="Times New Roman"/>
          <w:sz w:val="24"/>
          <w:szCs w:val="24"/>
        </w:rPr>
        <w:tab/>
        <w:t xml:space="preserve">- Разглежданото инвестиционно предложение е с цел бъдещото разширение на съществуващите производствени мощности и помещения, и изграждането на нови помещения и постройки. </w:t>
      </w:r>
    </w:p>
    <w:p w:rsidR="006B7918" w:rsidRPr="006B7918" w:rsidRDefault="006B7918" w:rsidP="006B7918">
      <w:pPr>
        <w:jc w:val="both"/>
        <w:rPr>
          <w:rFonts w:ascii="Times New Roman" w:hAnsi="Times New Roman"/>
          <w:sz w:val="24"/>
          <w:szCs w:val="24"/>
        </w:rPr>
      </w:pPr>
      <w:r w:rsidRPr="006B7918">
        <w:rPr>
          <w:rFonts w:ascii="Times New Roman" w:hAnsi="Times New Roman"/>
          <w:sz w:val="24"/>
          <w:szCs w:val="24"/>
        </w:rPr>
        <w:t xml:space="preserve"> </w:t>
      </w:r>
      <w:r w:rsidRPr="006B7918">
        <w:rPr>
          <w:rFonts w:ascii="Times New Roman" w:hAnsi="Times New Roman"/>
          <w:sz w:val="24"/>
          <w:szCs w:val="24"/>
        </w:rPr>
        <w:tab/>
        <w:t>- Няма необходимост от изграждане на нова инфраструктура- ВиК, електрозахранване, път, тъй като ще се използват съществуващите.</w:t>
      </w:r>
    </w:p>
    <w:p w:rsidR="00630DD9" w:rsidRDefault="00630DD9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</w:t>
      </w:r>
      <w:r w:rsidR="00DA01E2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(т. </w:t>
      </w:r>
      <w:r w:rsidR="00C362B4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4309A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A01E2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>, б. “</w:t>
      </w:r>
      <w:r w:rsidR="004309AF">
        <w:rPr>
          <w:rFonts w:ascii="Times New Roman" w:hAnsi="Times New Roman"/>
          <w:color w:val="000000" w:themeColor="text1"/>
          <w:sz w:val="24"/>
          <w:szCs w:val="24"/>
          <w:lang w:val="bg-BG"/>
        </w:rPr>
        <w:t>б</w:t>
      </w:r>
      <w:r w:rsidR="00DA01E2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>”).</w:t>
      </w:r>
      <w:r w:rsidR="00F92D5B"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362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тази връзка съгласно чл. 93, ал. 1, т. 1 от ЗООС инвестиционното </w:t>
      </w:r>
      <w:r w:rsidRPr="00444969">
        <w:rPr>
          <w:rFonts w:ascii="Times New Roman" w:hAnsi="Times New Roman"/>
          <w:sz w:val="24"/>
          <w:szCs w:val="24"/>
          <w:lang w:val="bg-BG"/>
        </w:rPr>
        <w:t>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6B7918" w:rsidRPr="002A0A85" w:rsidRDefault="006B7918" w:rsidP="006B791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2A0A85">
        <w:rPr>
          <w:rFonts w:ascii="Times New Roman" w:hAnsi="Times New Roman"/>
          <w:color w:val="000000" w:themeColor="text1"/>
          <w:sz w:val="24"/>
          <w:szCs w:val="24"/>
        </w:rPr>
        <w:t>След направената справка се установи, че мястото на реализация на ИП не засяга защитени територии по смисъла на Закона за защитените територии /ЗЗТ/ и не попада  в обхвата на защитени зони съгласно Закона за биологичното разнообразие /ЗБР/.</w:t>
      </w:r>
    </w:p>
    <w:p w:rsidR="006B7918" w:rsidRDefault="006B7918" w:rsidP="006B791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A0A85">
        <w:rPr>
          <w:rFonts w:ascii="Times New Roman" w:hAnsi="Times New Roman"/>
          <w:color w:val="000000" w:themeColor="text1"/>
          <w:sz w:val="24"/>
          <w:szCs w:val="24"/>
        </w:rPr>
        <w:t>Най-близо разположените защитени зони, на 2,600 км са BG0000166 "Врачански Балкан" за опазване на природните местообитания и на дивата флора и фауна, обявена със Заповед № РД-1031/17.12.2020 г. на МОСВ (Обн. ДВ, бр. 19/2021 г.) и BG0002053 "Врачански Балкан" за опазване на дивите птици, обявена със Заповед № РД-801/04.11.2008 г. на МОСВ (обн. ДВ, бр. 105/2008 г).</w:t>
      </w:r>
    </w:p>
    <w:p w:rsidR="006B7918" w:rsidRDefault="006B7918" w:rsidP="006B7918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12DF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E12DF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E12DF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E12DFB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6B7918" w:rsidRPr="002A0A85" w:rsidRDefault="006B7918" w:rsidP="006B791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A85">
        <w:rPr>
          <w:rFonts w:ascii="Times New Roman" w:hAnsi="Times New Roman"/>
          <w:color w:val="000000" w:themeColor="text1"/>
          <w:sz w:val="24"/>
          <w:szCs w:val="24"/>
        </w:rPr>
        <w:t>В имот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ът</w:t>
      </w:r>
      <w:r w:rsidRPr="002A0A85">
        <w:rPr>
          <w:rFonts w:ascii="Times New Roman" w:hAnsi="Times New Roman"/>
          <w:color w:val="000000" w:themeColor="text1"/>
          <w:sz w:val="24"/>
          <w:szCs w:val="24"/>
        </w:rPr>
        <w:t xml:space="preserve"> няма "вековни" дървета.</w:t>
      </w:r>
    </w:p>
    <w:p w:rsidR="00B624AB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22544F" w:rsidRPr="00B624AB" w:rsidRDefault="0022544F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ab/>
      </w: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Копие от писмото е изпратено до:</w:t>
      </w:r>
      <w:r w:rsidR="00371787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Община </w:t>
      </w:r>
      <w:r w:rsidR="004309AF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Враца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,</w:t>
      </w:r>
      <w:r w:rsidR="00B624A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обл. Враца,</w:t>
      </w:r>
      <w:r w:rsidR="00B00014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6639F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 </w:t>
      </w:r>
      <w:r w:rsidR="007B5CF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</w:p>
    <w:p w:rsidR="00BC7A07" w:rsidRPr="00B624AB" w:rsidRDefault="00BC7A07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</w:p>
    <w:p w:rsidR="0022544F" w:rsidRPr="002F49D6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F756CC"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2F49D6" w:rsidRPr="002F49D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F49D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B32DB" w:rsidRPr="002F49D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A272E"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2F49D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2F49D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B32DB" w:rsidRPr="002F49D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F49D6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2F49D6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DA" w:rsidRDefault="006F7DDA">
      <w:r>
        <w:separator/>
      </w:r>
    </w:p>
  </w:endnote>
  <w:endnote w:type="continuationSeparator" w:id="0">
    <w:p w:rsidR="006F7DDA" w:rsidRDefault="006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078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078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B45564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DA" w:rsidRDefault="006F7DDA">
      <w:r>
        <w:separator/>
      </w:r>
    </w:p>
  </w:footnote>
  <w:footnote w:type="continuationSeparator" w:id="0">
    <w:p w:rsidR="006F7DDA" w:rsidRDefault="006F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9F0E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9FF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07884"/>
    <w:rsid w:val="00022A1D"/>
    <w:rsid w:val="000343AB"/>
    <w:rsid w:val="00034716"/>
    <w:rsid w:val="00042511"/>
    <w:rsid w:val="000428B9"/>
    <w:rsid w:val="00046208"/>
    <w:rsid w:val="00054B00"/>
    <w:rsid w:val="00063C95"/>
    <w:rsid w:val="00066AA2"/>
    <w:rsid w:val="000B0ABA"/>
    <w:rsid w:val="000B123C"/>
    <w:rsid w:val="000B3E2D"/>
    <w:rsid w:val="000B6381"/>
    <w:rsid w:val="000C7B19"/>
    <w:rsid w:val="000D6490"/>
    <w:rsid w:val="000F0A71"/>
    <w:rsid w:val="000F225C"/>
    <w:rsid w:val="000F7D41"/>
    <w:rsid w:val="00103863"/>
    <w:rsid w:val="001073F0"/>
    <w:rsid w:val="00111720"/>
    <w:rsid w:val="001157BD"/>
    <w:rsid w:val="00122B91"/>
    <w:rsid w:val="0012413E"/>
    <w:rsid w:val="00126CAA"/>
    <w:rsid w:val="00130EED"/>
    <w:rsid w:val="00136D7F"/>
    <w:rsid w:val="001520FD"/>
    <w:rsid w:val="00157D1E"/>
    <w:rsid w:val="001639BC"/>
    <w:rsid w:val="001671E7"/>
    <w:rsid w:val="001919CC"/>
    <w:rsid w:val="001927AD"/>
    <w:rsid w:val="00196809"/>
    <w:rsid w:val="001B170D"/>
    <w:rsid w:val="001B4BA4"/>
    <w:rsid w:val="001B4BA5"/>
    <w:rsid w:val="001C5702"/>
    <w:rsid w:val="001C65F1"/>
    <w:rsid w:val="001C6903"/>
    <w:rsid w:val="001D52BE"/>
    <w:rsid w:val="001E10FE"/>
    <w:rsid w:val="001E55B4"/>
    <w:rsid w:val="0020512A"/>
    <w:rsid w:val="0020653E"/>
    <w:rsid w:val="002123CF"/>
    <w:rsid w:val="0021241F"/>
    <w:rsid w:val="00212930"/>
    <w:rsid w:val="0022544F"/>
    <w:rsid w:val="00233451"/>
    <w:rsid w:val="00236A43"/>
    <w:rsid w:val="0023796F"/>
    <w:rsid w:val="0024120B"/>
    <w:rsid w:val="002478B8"/>
    <w:rsid w:val="00251B65"/>
    <w:rsid w:val="0026169D"/>
    <w:rsid w:val="00266D04"/>
    <w:rsid w:val="00273372"/>
    <w:rsid w:val="00273D8C"/>
    <w:rsid w:val="002931B9"/>
    <w:rsid w:val="002A0824"/>
    <w:rsid w:val="002A5B74"/>
    <w:rsid w:val="002A709F"/>
    <w:rsid w:val="002B43F0"/>
    <w:rsid w:val="002B7809"/>
    <w:rsid w:val="002D6FE7"/>
    <w:rsid w:val="002E25EF"/>
    <w:rsid w:val="002F49D6"/>
    <w:rsid w:val="002F7889"/>
    <w:rsid w:val="003001B3"/>
    <w:rsid w:val="00302550"/>
    <w:rsid w:val="00317242"/>
    <w:rsid w:val="00324274"/>
    <w:rsid w:val="00327843"/>
    <w:rsid w:val="00352F4E"/>
    <w:rsid w:val="00363CE4"/>
    <w:rsid w:val="003650A9"/>
    <w:rsid w:val="00370829"/>
    <w:rsid w:val="00371787"/>
    <w:rsid w:val="003A2792"/>
    <w:rsid w:val="003A2A77"/>
    <w:rsid w:val="003A7996"/>
    <w:rsid w:val="003B25A3"/>
    <w:rsid w:val="003B30BB"/>
    <w:rsid w:val="003B5BA7"/>
    <w:rsid w:val="003D4054"/>
    <w:rsid w:val="003D4A6B"/>
    <w:rsid w:val="003E0719"/>
    <w:rsid w:val="003E69B7"/>
    <w:rsid w:val="00415A47"/>
    <w:rsid w:val="004309AF"/>
    <w:rsid w:val="00444969"/>
    <w:rsid w:val="00446795"/>
    <w:rsid w:val="00473CEC"/>
    <w:rsid w:val="00483B01"/>
    <w:rsid w:val="004A7867"/>
    <w:rsid w:val="004C0E3E"/>
    <w:rsid w:val="004C24D1"/>
    <w:rsid w:val="004C3144"/>
    <w:rsid w:val="004D3F17"/>
    <w:rsid w:val="004D412B"/>
    <w:rsid w:val="004F04D9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D759C"/>
    <w:rsid w:val="005D7788"/>
    <w:rsid w:val="005D7A64"/>
    <w:rsid w:val="005F33D8"/>
    <w:rsid w:val="00602A0B"/>
    <w:rsid w:val="00602D9A"/>
    <w:rsid w:val="0062681E"/>
    <w:rsid w:val="00630DD9"/>
    <w:rsid w:val="006340C8"/>
    <w:rsid w:val="00643C98"/>
    <w:rsid w:val="006464BD"/>
    <w:rsid w:val="00661C46"/>
    <w:rsid w:val="00686DB6"/>
    <w:rsid w:val="00695E9C"/>
    <w:rsid w:val="006B0B9A"/>
    <w:rsid w:val="006B1326"/>
    <w:rsid w:val="006B2EEB"/>
    <w:rsid w:val="006B51F0"/>
    <w:rsid w:val="006B7918"/>
    <w:rsid w:val="006D21A3"/>
    <w:rsid w:val="006E1608"/>
    <w:rsid w:val="006E4B54"/>
    <w:rsid w:val="006E56C2"/>
    <w:rsid w:val="006E7677"/>
    <w:rsid w:val="006F3F56"/>
    <w:rsid w:val="006F7DDA"/>
    <w:rsid w:val="0073004C"/>
    <w:rsid w:val="00731013"/>
    <w:rsid w:val="00735898"/>
    <w:rsid w:val="007502D6"/>
    <w:rsid w:val="007550EB"/>
    <w:rsid w:val="007601EC"/>
    <w:rsid w:val="0076286A"/>
    <w:rsid w:val="007653DF"/>
    <w:rsid w:val="007719EF"/>
    <w:rsid w:val="00772484"/>
    <w:rsid w:val="007777F3"/>
    <w:rsid w:val="00781CFA"/>
    <w:rsid w:val="00791C53"/>
    <w:rsid w:val="00794814"/>
    <w:rsid w:val="007A6290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47ED"/>
    <w:rsid w:val="008D74B9"/>
    <w:rsid w:val="00916B5A"/>
    <w:rsid w:val="00935F6A"/>
    <w:rsid w:val="00936425"/>
    <w:rsid w:val="00946D85"/>
    <w:rsid w:val="00953021"/>
    <w:rsid w:val="00954231"/>
    <w:rsid w:val="009558DD"/>
    <w:rsid w:val="009571F2"/>
    <w:rsid w:val="00961612"/>
    <w:rsid w:val="00973C05"/>
    <w:rsid w:val="00974296"/>
    <w:rsid w:val="00974546"/>
    <w:rsid w:val="00975D62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CEE"/>
    <w:rsid w:val="00A05D85"/>
    <w:rsid w:val="00A35041"/>
    <w:rsid w:val="00A61ABB"/>
    <w:rsid w:val="00A6639F"/>
    <w:rsid w:val="00A671F2"/>
    <w:rsid w:val="00A81E8F"/>
    <w:rsid w:val="00AA272E"/>
    <w:rsid w:val="00AB32DB"/>
    <w:rsid w:val="00AD13E8"/>
    <w:rsid w:val="00AE3D58"/>
    <w:rsid w:val="00AE4DDC"/>
    <w:rsid w:val="00AE7F29"/>
    <w:rsid w:val="00AF309C"/>
    <w:rsid w:val="00B00014"/>
    <w:rsid w:val="00B2037F"/>
    <w:rsid w:val="00B21A08"/>
    <w:rsid w:val="00B277E9"/>
    <w:rsid w:val="00B30FFB"/>
    <w:rsid w:val="00B318B0"/>
    <w:rsid w:val="00B33C7F"/>
    <w:rsid w:val="00B4338F"/>
    <w:rsid w:val="00B572C3"/>
    <w:rsid w:val="00B624AB"/>
    <w:rsid w:val="00B76562"/>
    <w:rsid w:val="00B86A62"/>
    <w:rsid w:val="00BB1E2A"/>
    <w:rsid w:val="00BC78B7"/>
    <w:rsid w:val="00BC7A07"/>
    <w:rsid w:val="00BD17E0"/>
    <w:rsid w:val="00BD560F"/>
    <w:rsid w:val="00BE364D"/>
    <w:rsid w:val="00C00904"/>
    <w:rsid w:val="00C02136"/>
    <w:rsid w:val="00C17B63"/>
    <w:rsid w:val="00C20044"/>
    <w:rsid w:val="00C27FE1"/>
    <w:rsid w:val="00C31279"/>
    <w:rsid w:val="00C32C29"/>
    <w:rsid w:val="00C362B4"/>
    <w:rsid w:val="00C36910"/>
    <w:rsid w:val="00C473A4"/>
    <w:rsid w:val="00C76288"/>
    <w:rsid w:val="00C7759E"/>
    <w:rsid w:val="00C85CE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CF5A31"/>
    <w:rsid w:val="00D03B87"/>
    <w:rsid w:val="00D064B0"/>
    <w:rsid w:val="00D07272"/>
    <w:rsid w:val="00D259F5"/>
    <w:rsid w:val="00D271AF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E15B5B"/>
    <w:rsid w:val="00E344E2"/>
    <w:rsid w:val="00E40391"/>
    <w:rsid w:val="00E5574B"/>
    <w:rsid w:val="00E85447"/>
    <w:rsid w:val="00E91F4A"/>
    <w:rsid w:val="00EA3B1F"/>
    <w:rsid w:val="00EA6F12"/>
    <w:rsid w:val="00EB3714"/>
    <w:rsid w:val="00EB63EB"/>
    <w:rsid w:val="00EB6F7F"/>
    <w:rsid w:val="00EC20DF"/>
    <w:rsid w:val="00EC304D"/>
    <w:rsid w:val="00EC5792"/>
    <w:rsid w:val="00EC72B3"/>
    <w:rsid w:val="00ED1377"/>
    <w:rsid w:val="00ED7A92"/>
    <w:rsid w:val="00EE591C"/>
    <w:rsid w:val="00F133D0"/>
    <w:rsid w:val="00F238D4"/>
    <w:rsid w:val="00F25365"/>
    <w:rsid w:val="00F51306"/>
    <w:rsid w:val="00F54257"/>
    <w:rsid w:val="00F55E85"/>
    <w:rsid w:val="00F72CF1"/>
    <w:rsid w:val="00F756CC"/>
    <w:rsid w:val="00F82768"/>
    <w:rsid w:val="00F85047"/>
    <w:rsid w:val="00F85505"/>
    <w:rsid w:val="00F92D5B"/>
    <w:rsid w:val="00F9320B"/>
    <w:rsid w:val="00FA2CCA"/>
    <w:rsid w:val="00FB1D5A"/>
    <w:rsid w:val="00FB3A20"/>
    <w:rsid w:val="00FC1048"/>
    <w:rsid w:val="00FC43AE"/>
    <w:rsid w:val="00FD600D"/>
    <w:rsid w:val="00FE22D9"/>
    <w:rsid w:val="00FE5BDA"/>
    <w:rsid w:val="00FF00C5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C21D4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C581-2F89-4EE7-8624-DC82A27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108</cp:revision>
  <cp:lastPrinted>2023-06-02T13:38:00Z</cp:lastPrinted>
  <dcterms:created xsi:type="dcterms:W3CDTF">2023-02-10T12:34:00Z</dcterms:created>
  <dcterms:modified xsi:type="dcterms:W3CDTF">2024-02-08T14:52:00Z</dcterms:modified>
</cp:coreProperties>
</file>