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Default="000428B9"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Default="0022544F" w:rsidP="00FA2CCA">
      <w:pPr>
        <w:overflowPunct/>
        <w:autoSpaceDE/>
        <w:autoSpaceDN/>
        <w:adjustRightInd/>
        <w:spacing w:line="270" w:lineRule="atLeast"/>
        <w:textAlignment w:val="auto"/>
        <w:rPr>
          <w:rFonts w:ascii="Times New Roman" w:hAnsi="Times New Roman"/>
          <w:bCs/>
          <w:color w:val="333333"/>
          <w:sz w:val="24"/>
          <w:szCs w:val="24"/>
          <w:bdr w:val="none" w:sz="0" w:space="0" w:color="auto" w:frame="1"/>
          <w:lang w:eastAsia="bg-BG"/>
        </w:rPr>
      </w:pPr>
    </w:p>
    <w:p w:rsidR="0022544F" w:rsidRPr="0022544F" w:rsidRDefault="0022544F" w:rsidP="0022544F">
      <w:pPr>
        <w:rPr>
          <w:rFonts w:ascii="Times New Roman" w:hAnsi="Times New Roman"/>
          <w:spacing w:val="20"/>
          <w:sz w:val="24"/>
          <w:szCs w:val="24"/>
        </w:rPr>
      </w:pPr>
    </w:p>
    <w:p w:rsidR="0022544F" w:rsidRPr="0022544F" w:rsidRDefault="0022544F" w:rsidP="0022544F">
      <w:pPr>
        <w:rPr>
          <w:rFonts w:ascii="Times New Roman" w:hAnsi="Times New Roman"/>
          <w:spacing w:val="20"/>
          <w:sz w:val="24"/>
          <w:szCs w:val="24"/>
        </w:rPr>
      </w:pPr>
    </w:p>
    <w:p w:rsidR="0022544F" w:rsidRPr="0022544F" w:rsidRDefault="0022544F" w:rsidP="0022544F">
      <w:pPr>
        <w:tabs>
          <w:tab w:val="left" w:pos="1418"/>
        </w:tabs>
        <w:jc w:val="both"/>
        <w:rPr>
          <w:rFonts w:ascii="Times New Roman" w:hAnsi="Times New Roman"/>
          <w:b/>
          <w:color w:val="000000"/>
          <w:sz w:val="24"/>
          <w:szCs w:val="24"/>
          <w:lang w:val="bg-BG"/>
        </w:rPr>
      </w:pPr>
      <w:r w:rsidRPr="0022544F">
        <w:rPr>
          <w:rFonts w:ascii="Times New Roman" w:hAnsi="Times New Roman"/>
          <w:b/>
          <w:color w:val="000000"/>
          <w:sz w:val="24"/>
          <w:szCs w:val="24"/>
          <w:lang w:val="bg-BG"/>
        </w:rPr>
        <w:t xml:space="preserve">Представено от </w:t>
      </w:r>
      <w:r w:rsidR="00C50110" w:rsidRPr="00C50110">
        <w:rPr>
          <w:rFonts w:ascii="Times New Roman" w:hAnsi="Times New Roman"/>
          <w:b/>
          <w:color w:val="000000"/>
          <w:sz w:val="24"/>
          <w:szCs w:val="24"/>
          <w:lang w:val="bg-BG"/>
        </w:rPr>
        <w:t>«АСИМ» ООД</w:t>
      </w:r>
      <w:r w:rsidRPr="0022544F">
        <w:rPr>
          <w:rFonts w:ascii="Times New Roman" w:hAnsi="Times New Roman"/>
          <w:b/>
          <w:color w:val="000000"/>
          <w:sz w:val="24"/>
          <w:szCs w:val="24"/>
          <w:lang w:val="ru-RU"/>
        </w:rPr>
        <w:t xml:space="preserve">, </w:t>
      </w:r>
      <w:r w:rsidRPr="0022544F">
        <w:rPr>
          <w:rFonts w:ascii="Times New Roman" w:hAnsi="Times New Roman"/>
          <w:b/>
          <w:color w:val="000000"/>
          <w:sz w:val="24"/>
          <w:szCs w:val="24"/>
          <w:lang w:val="bg-BG"/>
        </w:rPr>
        <w:t>уведомление за инвестиционно предложение (ИП) за:</w:t>
      </w:r>
      <w:r w:rsidRPr="0022544F">
        <w:rPr>
          <w:rFonts w:ascii="Times New Roman" w:hAnsi="Times New Roman"/>
          <w:b/>
          <w:color w:val="000000"/>
          <w:sz w:val="24"/>
          <w:szCs w:val="24"/>
          <w:lang w:val="ru-RU"/>
        </w:rPr>
        <w:t xml:space="preserve"> </w:t>
      </w:r>
      <w:r w:rsidR="00C50110" w:rsidRPr="00C50110">
        <w:rPr>
          <w:rFonts w:ascii="Times New Roman" w:hAnsi="Times New Roman"/>
          <w:b/>
          <w:color w:val="000000"/>
          <w:sz w:val="24"/>
          <w:szCs w:val="24"/>
          <w:lang w:val="ru-RU"/>
        </w:rPr>
        <w:t>«Изграждане на Фотоволтаична инсталация с мощност 418KWр, за производство и продажба на ел.енергия», в УПИ X-1401, кв.85, ул. "Софроний Врачански" №18, гр. Мизия. общ. Мизия, обл. Враца</w:t>
      </w:r>
      <w:r w:rsidR="002B2BED" w:rsidRPr="002B2BED">
        <w:rPr>
          <w:rFonts w:ascii="Times New Roman" w:hAnsi="Times New Roman"/>
          <w:b/>
          <w:color w:val="000000"/>
          <w:sz w:val="24"/>
          <w:szCs w:val="24"/>
          <w:lang w:val="ru-RU"/>
        </w:rPr>
        <w:t>,</w:t>
      </w:r>
      <w:r w:rsidR="002B2BED">
        <w:rPr>
          <w:rFonts w:ascii="Times New Roman" w:hAnsi="Times New Roman"/>
          <w:b/>
          <w:color w:val="000000"/>
          <w:sz w:val="24"/>
          <w:szCs w:val="24"/>
          <w:lang w:val="ru-RU"/>
        </w:rPr>
        <w:t xml:space="preserve"> </w:t>
      </w:r>
      <w:r w:rsidR="00E40391" w:rsidRPr="00E40391">
        <w:rPr>
          <w:rFonts w:ascii="Times New Roman" w:hAnsi="Times New Roman"/>
          <w:b/>
          <w:color w:val="000000"/>
          <w:sz w:val="24"/>
          <w:szCs w:val="24"/>
          <w:lang w:val="ru-RU"/>
        </w:rPr>
        <w:t xml:space="preserve"> </w:t>
      </w:r>
    </w:p>
    <w:p w:rsidR="0022544F" w:rsidRPr="0022544F" w:rsidRDefault="0022544F" w:rsidP="0022544F">
      <w:pPr>
        <w:jc w:val="both"/>
        <w:rPr>
          <w:rFonts w:ascii="Times New Roman" w:hAnsi="Times New Roman"/>
          <w:b/>
          <w:sz w:val="24"/>
          <w:szCs w:val="24"/>
          <w:lang w:val="bg-BG"/>
        </w:rPr>
      </w:pPr>
    </w:p>
    <w:p w:rsidR="0022544F" w:rsidRPr="0022544F" w:rsidRDefault="0022544F" w:rsidP="0022544F">
      <w:pPr>
        <w:jc w:val="both"/>
        <w:rPr>
          <w:rFonts w:ascii="Times New Roman" w:hAnsi="Times New Roman"/>
          <w:sz w:val="24"/>
          <w:szCs w:val="24"/>
          <w:lang w:val="bg-BG"/>
        </w:rPr>
      </w:pPr>
      <w:r w:rsidRPr="0022544F">
        <w:rPr>
          <w:rFonts w:ascii="Times New Roman" w:hAnsi="Times New Roman"/>
          <w:sz w:val="24"/>
          <w:szCs w:val="24"/>
          <w:lang w:val="ru-RU"/>
        </w:rPr>
        <w:t>Във връзка с внесено в РИОСВ- Враца уведомление от</w:t>
      </w:r>
      <w:r w:rsidR="00130EED">
        <w:rPr>
          <w:rFonts w:ascii="Times New Roman" w:hAnsi="Times New Roman"/>
          <w:sz w:val="24"/>
          <w:szCs w:val="24"/>
        </w:rPr>
        <w:t xml:space="preserve"> </w:t>
      </w:r>
      <w:r w:rsidR="00C50110" w:rsidRPr="00C50110">
        <w:rPr>
          <w:rFonts w:ascii="Times New Roman" w:hAnsi="Times New Roman"/>
          <w:sz w:val="24"/>
          <w:szCs w:val="24"/>
        </w:rPr>
        <w:t xml:space="preserve">«АСИМ» ООД </w:t>
      </w:r>
      <w:r w:rsidRPr="0022544F">
        <w:rPr>
          <w:rFonts w:ascii="Times New Roman" w:hAnsi="Times New Roman"/>
          <w:sz w:val="24"/>
          <w:szCs w:val="24"/>
          <w:lang w:val="bg-BG"/>
        </w:rPr>
        <w:t xml:space="preserve">за инвестиционно предложение (ИП) за: </w:t>
      </w:r>
      <w:r w:rsidR="004A5706" w:rsidRPr="004A5706">
        <w:rPr>
          <w:rFonts w:ascii="Times New Roman" w:hAnsi="Times New Roman"/>
          <w:sz w:val="24"/>
          <w:szCs w:val="24"/>
          <w:lang w:val="bg-BG"/>
        </w:rPr>
        <w:t>«Изграждане на Фотоволтаична инсталация с мощност 418KWр, за производство и продажба на ел.енергия», в УПИ X-1401, кв.85, ул. "Софроний Врачански" №18, гр. Мизия. общ. Мизия, обл. Враца</w:t>
      </w:r>
      <w:r w:rsidR="002B2BED" w:rsidRPr="002B2BED">
        <w:rPr>
          <w:rFonts w:ascii="Times New Roman" w:hAnsi="Times New Roman"/>
          <w:sz w:val="24"/>
          <w:szCs w:val="24"/>
          <w:lang w:val="bg-BG"/>
        </w:rPr>
        <w:t>,</w:t>
      </w:r>
      <w:r w:rsidR="002B2BED">
        <w:rPr>
          <w:rFonts w:ascii="Times New Roman" w:hAnsi="Times New Roman"/>
          <w:sz w:val="24"/>
          <w:szCs w:val="24"/>
          <w:lang w:val="bg-BG"/>
        </w:rPr>
        <w:t xml:space="preserve"> </w:t>
      </w:r>
      <w:r w:rsidRPr="0022544F">
        <w:rPr>
          <w:rFonts w:ascii="Times New Roman" w:hAnsi="Times New Roman"/>
          <w:sz w:val="24"/>
          <w:szCs w:val="24"/>
          <w:lang w:val="bg-BG"/>
        </w:rPr>
        <w:t xml:space="preserve">  </w:t>
      </w:r>
      <w:r w:rsidRPr="0022544F">
        <w:rPr>
          <w:rFonts w:ascii="Times New Roman" w:hAnsi="Times New Roman"/>
          <w:sz w:val="24"/>
          <w:szCs w:val="24"/>
          <w:u w:val="single"/>
          <w:lang w:val="bg-BG"/>
        </w:rPr>
        <w:t>на основание чл.5, ал.</w:t>
      </w:r>
      <w:r w:rsidRPr="0022544F">
        <w:rPr>
          <w:rFonts w:ascii="Times New Roman" w:hAnsi="Times New Roman"/>
          <w:sz w:val="24"/>
          <w:szCs w:val="24"/>
          <w:u w:val="single"/>
          <w:lang w:val="ru-RU"/>
        </w:rPr>
        <w:t>2</w:t>
      </w:r>
      <w:r w:rsidRPr="0022544F">
        <w:rPr>
          <w:rFonts w:ascii="Times New Roman" w:hAnsi="Times New Roman"/>
          <w:sz w:val="24"/>
          <w:szCs w:val="24"/>
          <w:u w:val="single"/>
          <w:lang w:val="bg-BG"/>
        </w:rPr>
        <w:t xml:space="preserve"> от Наредбата за ОВОС, РИОСВ- Враца уведомява за следното</w:t>
      </w:r>
      <w:r w:rsidRPr="0022544F">
        <w:rPr>
          <w:rFonts w:ascii="Times New Roman" w:hAnsi="Times New Roman"/>
          <w:sz w:val="24"/>
          <w:szCs w:val="24"/>
          <w:lang w:val="bg-BG"/>
        </w:rPr>
        <w:t xml:space="preserve">: </w:t>
      </w:r>
    </w:p>
    <w:p w:rsidR="0022544F" w:rsidRPr="0022544F" w:rsidRDefault="0022544F" w:rsidP="0022544F">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bg-BG"/>
        </w:rPr>
      </w:pPr>
      <w:r w:rsidRPr="0022544F">
        <w:rPr>
          <w:rFonts w:ascii="Times New Roman" w:hAnsi="Times New Roman"/>
          <w:i/>
          <w:sz w:val="24"/>
          <w:szCs w:val="24"/>
          <w:lang w:val="bg-BG"/>
        </w:rPr>
        <w:t xml:space="preserve"> </w:t>
      </w:r>
      <w:r w:rsidRPr="0022544F">
        <w:rPr>
          <w:rFonts w:ascii="Times New Roman" w:hAnsi="Times New Roman"/>
          <w:i/>
          <w:sz w:val="24"/>
          <w:szCs w:val="24"/>
          <w:lang w:val="bg-BG"/>
        </w:rPr>
        <w:tab/>
      </w:r>
      <w:r w:rsidRPr="0022544F">
        <w:rPr>
          <w:rFonts w:ascii="Times New Roman" w:hAnsi="Times New Roman"/>
          <w:b/>
          <w:i/>
          <w:sz w:val="24"/>
          <w:szCs w:val="24"/>
          <w:lang w:val="bg-BG"/>
        </w:rPr>
        <w:t xml:space="preserve">І. По отношение на изискванията на глава шеста, раздел трети на Закона за опазване на околната среда (ЗООС): </w:t>
      </w:r>
    </w:p>
    <w:p w:rsidR="0022544F" w:rsidRDefault="0022544F" w:rsidP="0022544F">
      <w:pPr>
        <w:jc w:val="both"/>
        <w:rPr>
          <w:rFonts w:ascii="Times New Roman" w:hAnsi="Times New Roman"/>
          <w:sz w:val="24"/>
          <w:szCs w:val="24"/>
        </w:rPr>
      </w:pPr>
      <w:r w:rsidRPr="0022544F">
        <w:rPr>
          <w:rFonts w:ascii="Times New Roman" w:hAnsi="Times New Roman"/>
          <w:sz w:val="24"/>
          <w:szCs w:val="24"/>
        </w:rPr>
        <w:tab/>
        <w:t>Съгласно представената информация (в уведомлението</w:t>
      </w:r>
      <w:r w:rsidRPr="0022544F">
        <w:rPr>
          <w:rFonts w:ascii="Times New Roman" w:hAnsi="Times New Roman"/>
          <w:sz w:val="24"/>
          <w:szCs w:val="24"/>
          <w:lang w:val="bg-BG"/>
        </w:rPr>
        <w:t xml:space="preserve"> като цяло</w:t>
      </w:r>
      <w:r w:rsidRPr="0022544F">
        <w:rPr>
          <w:rFonts w:ascii="Times New Roman" w:hAnsi="Times New Roman"/>
          <w:sz w:val="24"/>
          <w:szCs w:val="24"/>
        </w:rPr>
        <w:t xml:space="preserve">) се предвижда извършване на следните дейности: </w:t>
      </w:r>
    </w:p>
    <w:p w:rsidR="00967217" w:rsidRPr="00967217" w:rsidRDefault="00354A70" w:rsidP="00967217">
      <w:pPr>
        <w:jc w:val="both"/>
        <w:rPr>
          <w:rFonts w:ascii="Times New Roman" w:hAnsi="Times New Roman"/>
          <w:sz w:val="24"/>
          <w:szCs w:val="24"/>
          <w:lang w:val="bg-BG"/>
        </w:rPr>
      </w:pPr>
      <w:r>
        <w:rPr>
          <w:rFonts w:ascii="Times New Roman" w:hAnsi="Times New Roman"/>
          <w:sz w:val="24"/>
          <w:szCs w:val="24"/>
          <w:lang w:val="bg-BG"/>
        </w:rPr>
        <w:t xml:space="preserve"> </w:t>
      </w:r>
      <w:r>
        <w:rPr>
          <w:rFonts w:ascii="Times New Roman" w:hAnsi="Times New Roman"/>
          <w:sz w:val="24"/>
          <w:szCs w:val="24"/>
          <w:lang w:val="bg-BG"/>
        </w:rPr>
        <w:tab/>
      </w:r>
      <w:r w:rsidR="00967217" w:rsidRPr="00967217">
        <w:rPr>
          <w:rFonts w:ascii="Times New Roman" w:hAnsi="Times New Roman"/>
          <w:sz w:val="24"/>
          <w:szCs w:val="24"/>
          <w:lang w:val="bg-BG"/>
        </w:rPr>
        <w:t xml:space="preserve">- Предвижда се «Изграждане на Фотоволтаична инсталация с мощност 418KWр, за производство и продажба на ел.енергия».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ИП се намира в жилищна зона на гр. Мизия.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Фотоволтаичните модули ще бъдат разположени върху метална конструкция с фиксиран ъгъл.</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Фотоволтаичната централа ще се състои от 760 двулицеви фотоволтаични модула от 550 Wp, 8 броя трифазни инвертора с мощност 50KW. Общата мощност на централата ще бъде 418 kWp . Инверторите ще са свързани към табло ТНН на БКТП. Всеки трифазен инвертор ще разполага с 4 броя входни MPPT с по два входа. Модулите ще са разпределени в стрингове, с 15 и 16 броя модули. Инверторите ще се свързват към ТНН, чрез кабели САВТ 3х35 +16мм2 положен в изкоп. В северната част на имота е предвиден мълниеприемник с изпреварващо действие LAP-BX 175, който ще защитава обекта от преки попадения на мълнии. Отделно ще бъде изпълнена вътрешна мълниезащита с катодни отводители, която защитава централата от импулсни пренапрежения. Тип на PV модулите- в проектното решение са използвани двулицеви PV модули LR5-72HBD-550M 550 Wp – 760 бр. Ориентация на PV модулите- южно изложение. Монтаж на PV модулите – ще бъде върху конструкция от носещи елементи. Схемата на свързване – фотоволтаичната система ще се състои от 48 на брой групи PV модули /стрингове/, свързани към 8 бр. трифазен инвертор с единична трифазна мощност 50 KW. Модулите ще са организирани в стрингове: с 15 и 16 броя модули. Технически параметри на централата: Номинална AC мощност-400 KW; - Номинално изходящо напрежение – 400V ~ A; Брой на фазите-3 бр.; Честота-50Hz.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За преобразуването на слънчевата енергия ще се използват модули. Същите ще бъдат монтирани върху носеща конструкция с  наклон от 28º спрямо хоризонта изградена </w:t>
      </w:r>
      <w:r w:rsidRPr="00967217">
        <w:rPr>
          <w:rFonts w:ascii="Times New Roman" w:hAnsi="Times New Roman"/>
          <w:sz w:val="24"/>
          <w:szCs w:val="24"/>
          <w:lang w:val="bg-BG"/>
        </w:rPr>
        <w:lastRenderedPageBreak/>
        <w:t>от метални рамки, разположени в 9 самостоятелни реда. Рамките ще са изградени от колони, изпълнени от студено огънат профил П-100х40х4, ригели, изпълнени от студено огънат профил П-100х40х4 и столиците от студено огънат профил П45х40х3. Металната конструкция ще бъде монтирана върху фундаменти с размери 60/50/50см посредством замонолитени чакащи елементи от студено огънат профил П 120х50х4. Фундаментите попадат в почвен пласт състоящ с условно изчислително натоварване Rо=150кРа. Изкопа ще се изпълнява на дълбочина около 1,20м от терена. Предвижда се 10см подложен бетон.</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Захранването на обекта с електрическа енергия ще се изпълни от въздушен електропровод „Урожай“ 20 kV, п/ст „Букьовци“ чрез проектирано БКТП и кабелна линия.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За горепосочения имот от същия възложител има подадено уведомление за инвестиционно предложение до РИОСВ-Враца за Изграждане на БКТП и кабелна линия за присъединяване на ФЕЦ към електроразпределителната мрежа, и издадено писмо от инспекцията с изх. № ОВОС-ЕО-64-(1) от 28.02.2024г.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ab/>
        <w:t xml:space="preserve">- По време на строителния процес няма да бъдат генерирани вредни отпадъци. Очаква се да се генерират строителни отпадъци, които ще бъдат своевременно извозвани на площадка за строителни отпадъци, указана от Община Мизия. По време на експлоатацията на обекта ще се генерират битови отпадъци. </w:t>
      </w:r>
    </w:p>
    <w:p w:rsidR="00967217" w:rsidRPr="00967217"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Няма отпадни води от дейността производство на ток. </w:t>
      </w:r>
    </w:p>
    <w:p w:rsidR="00354A70" w:rsidRPr="00354A70" w:rsidRDefault="00967217" w:rsidP="00967217">
      <w:pPr>
        <w:jc w:val="both"/>
        <w:rPr>
          <w:rFonts w:ascii="Times New Roman" w:hAnsi="Times New Roman"/>
          <w:sz w:val="24"/>
          <w:szCs w:val="24"/>
          <w:lang w:val="bg-BG"/>
        </w:rPr>
      </w:pPr>
      <w:r w:rsidRPr="00967217">
        <w:rPr>
          <w:rFonts w:ascii="Times New Roman" w:hAnsi="Times New Roman"/>
          <w:sz w:val="24"/>
          <w:szCs w:val="24"/>
          <w:lang w:val="bg-BG"/>
        </w:rPr>
        <w:t xml:space="preserve"> </w:t>
      </w:r>
      <w:r w:rsidRPr="00967217">
        <w:rPr>
          <w:rFonts w:ascii="Times New Roman" w:hAnsi="Times New Roman"/>
          <w:sz w:val="24"/>
          <w:szCs w:val="24"/>
          <w:lang w:val="bg-BG"/>
        </w:rPr>
        <w:tab/>
        <w:t xml:space="preserve">- За достъп до имота ще се ползва съществуващата пътна инфраструктура.  </w:t>
      </w:r>
    </w:p>
    <w:p w:rsidR="002B2BED" w:rsidRDefault="002B2BED" w:rsidP="0022544F">
      <w:pPr>
        <w:jc w:val="both"/>
        <w:rPr>
          <w:rFonts w:ascii="Times New Roman" w:hAnsi="Times New Roman"/>
          <w:sz w:val="24"/>
          <w:szCs w:val="24"/>
        </w:rPr>
      </w:pPr>
    </w:p>
    <w:p w:rsidR="00444969" w:rsidRDefault="00444969" w:rsidP="006E4B54">
      <w:pPr>
        <w:jc w:val="both"/>
        <w:rPr>
          <w:rFonts w:ascii="Times New Roman" w:hAnsi="Times New Roman"/>
          <w:sz w:val="24"/>
          <w:szCs w:val="24"/>
          <w:lang w:val="bg-BG"/>
        </w:rPr>
      </w:pPr>
      <w:r w:rsidRPr="00444969">
        <w:rPr>
          <w:rFonts w:ascii="Times New Roman" w:hAnsi="Times New Roman"/>
          <w:sz w:val="24"/>
          <w:szCs w:val="24"/>
          <w:lang w:val="bg-BG"/>
        </w:rPr>
        <w:tab/>
        <w:t xml:space="preserve">По повод гореизложеното, възложителят е уведомен, </w:t>
      </w:r>
      <w:r w:rsidR="00F92D5B" w:rsidRPr="00F92D5B">
        <w:rPr>
          <w:rFonts w:ascii="Times New Roman" w:hAnsi="Times New Roman"/>
          <w:sz w:val="24"/>
          <w:szCs w:val="24"/>
          <w:lang w:val="bg-BG"/>
        </w:rPr>
        <w:t xml:space="preserve">инвестиционно предложение като цяло представлява </w:t>
      </w:r>
      <w:r w:rsidR="00DA01E2" w:rsidRPr="00DA01E2">
        <w:rPr>
          <w:rFonts w:ascii="Times New Roman" w:hAnsi="Times New Roman"/>
          <w:sz w:val="24"/>
          <w:szCs w:val="24"/>
          <w:lang w:val="bg-BG"/>
        </w:rPr>
        <w:t xml:space="preserve">обект по Приложение № 2 на Закона за опазване на околната среда (т. </w:t>
      </w:r>
      <w:r w:rsidR="00157090">
        <w:rPr>
          <w:rFonts w:ascii="Times New Roman" w:hAnsi="Times New Roman"/>
          <w:sz w:val="24"/>
          <w:szCs w:val="24"/>
        </w:rPr>
        <w:t>3</w:t>
      </w:r>
      <w:r w:rsidR="00DA01E2" w:rsidRPr="00DA01E2">
        <w:rPr>
          <w:rFonts w:ascii="Times New Roman" w:hAnsi="Times New Roman"/>
          <w:sz w:val="24"/>
          <w:szCs w:val="24"/>
          <w:lang w:val="bg-BG"/>
        </w:rPr>
        <w:t>, б. “</w:t>
      </w:r>
      <w:r w:rsidR="00157090">
        <w:rPr>
          <w:rFonts w:ascii="Times New Roman" w:hAnsi="Times New Roman"/>
          <w:sz w:val="24"/>
          <w:szCs w:val="24"/>
        </w:rPr>
        <w:t>a</w:t>
      </w:r>
      <w:r w:rsidR="00DA01E2" w:rsidRPr="00DA01E2">
        <w:rPr>
          <w:rFonts w:ascii="Times New Roman" w:hAnsi="Times New Roman"/>
          <w:sz w:val="24"/>
          <w:szCs w:val="24"/>
          <w:lang w:val="bg-BG"/>
        </w:rPr>
        <w:t>”).</w:t>
      </w:r>
      <w:r w:rsidR="00F92D5B" w:rsidRPr="00F92D5B">
        <w:rPr>
          <w:rFonts w:ascii="Times New Roman" w:hAnsi="Times New Roman"/>
          <w:sz w:val="24"/>
          <w:szCs w:val="24"/>
          <w:lang w:val="bg-BG"/>
        </w:rPr>
        <w:t xml:space="preserve"> </w:t>
      </w:r>
      <w:r w:rsidRPr="00444969">
        <w:rPr>
          <w:rFonts w:ascii="Times New Roman" w:hAnsi="Times New Roman"/>
          <w:sz w:val="24"/>
          <w:szCs w:val="24"/>
          <w:lang w:val="bg-BG"/>
        </w:rPr>
        <w:t>В тази връзка съгласно чл. 93, ал. 1, т. 1 от ЗООС инвестиционното предложение  подлежи на процедура по преценяване на необходимостта от извършването на оценка на въздействието върху околната среда. В съответствие с чл. 93, ал. 3 от ЗООС компетентен орган за произнасяне с решение е директорът на РИОСВ - Враца.</w:t>
      </w:r>
    </w:p>
    <w:p w:rsidR="000B3EF4" w:rsidRDefault="000B3EF4" w:rsidP="000B3EF4">
      <w:pPr>
        <w:jc w:val="both"/>
        <w:rPr>
          <w:rFonts w:ascii="Times New Roman" w:hAnsi="Times New Roman"/>
          <w:sz w:val="24"/>
          <w:szCs w:val="24"/>
          <w:lang w:val="bg-BG"/>
        </w:rPr>
      </w:pPr>
    </w:p>
    <w:p w:rsidR="0022544F" w:rsidRPr="0022544F" w:rsidRDefault="0022544F" w:rsidP="0022544F">
      <w:pPr>
        <w:jc w:val="both"/>
        <w:rPr>
          <w:rFonts w:ascii="Times New Roman" w:hAnsi="Times New Roman"/>
          <w:b/>
          <w:i/>
          <w:sz w:val="24"/>
          <w:szCs w:val="24"/>
          <w:lang w:val="ru-RU"/>
        </w:rPr>
      </w:pPr>
      <w:r w:rsidRPr="0022544F">
        <w:rPr>
          <w:rFonts w:ascii="Times New Roman" w:hAnsi="Times New Roman"/>
          <w:b/>
          <w:i/>
          <w:sz w:val="24"/>
          <w:szCs w:val="24"/>
          <w:lang w:val="ru-RU"/>
        </w:rPr>
        <w:tab/>
      </w:r>
      <w:r w:rsidRPr="0022544F">
        <w:rPr>
          <w:rFonts w:ascii="Times New Roman" w:hAnsi="Times New Roman"/>
          <w:b/>
          <w:i/>
          <w:sz w:val="24"/>
          <w:szCs w:val="24"/>
        </w:rPr>
        <w:t>I</w:t>
      </w:r>
      <w:r w:rsidRPr="0022544F">
        <w:rPr>
          <w:rFonts w:ascii="Times New Roman" w:hAnsi="Times New Roman"/>
          <w:b/>
          <w:i/>
          <w:sz w:val="24"/>
          <w:szCs w:val="24"/>
          <w:lang w:val="ru-RU"/>
        </w:rPr>
        <w:t xml:space="preserve">І. По отношение на изискванията на чл.31 от Закона за биологичното разнообразие (ЗБР): </w:t>
      </w:r>
    </w:p>
    <w:p w:rsidR="00354A70" w:rsidRPr="00354A70" w:rsidRDefault="00354A70" w:rsidP="00354A70">
      <w:pPr>
        <w:jc w:val="both"/>
        <w:rPr>
          <w:rFonts w:ascii="Times New Roman" w:hAnsi="Times New Roman"/>
          <w:color w:val="000000" w:themeColor="text1"/>
          <w:sz w:val="24"/>
          <w:szCs w:val="24"/>
          <w:lang w:val="ru-RU"/>
        </w:rPr>
      </w:pPr>
      <w:r w:rsidRPr="00354A70">
        <w:rPr>
          <w:rFonts w:ascii="Times New Roman" w:hAnsi="Times New Roman"/>
          <w:color w:val="000000" w:themeColor="text1"/>
          <w:sz w:val="24"/>
          <w:szCs w:val="24"/>
          <w:lang w:val="ru-RU"/>
        </w:rPr>
        <w:tab/>
        <w:t xml:space="preserve">След направената проверка за местоположението на посочените в уведомлението имоти, се установи, че ИП не засяга защитени територии по смисъла на Закона за защитените територии /ЗЗТ/ и не попада  в обхвата на защитени зони съгласно Закона за биологичното разнообразие /ЗБР/. </w:t>
      </w:r>
    </w:p>
    <w:p w:rsidR="00354A70" w:rsidRPr="00354A70" w:rsidRDefault="00354A70" w:rsidP="00354A70">
      <w:pPr>
        <w:jc w:val="both"/>
        <w:rPr>
          <w:rFonts w:ascii="Times New Roman" w:hAnsi="Times New Roman"/>
          <w:color w:val="000000" w:themeColor="text1"/>
          <w:sz w:val="24"/>
          <w:szCs w:val="24"/>
          <w:lang w:val="ru-RU"/>
        </w:rPr>
      </w:pPr>
      <w:r w:rsidRPr="00354A70">
        <w:rPr>
          <w:rFonts w:ascii="Times New Roman" w:hAnsi="Times New Roman"/>
          <w:color w:val="000000" w:themeColor="text1"/>
          <w:sz w:val="24"/>
          <w:szCs w:val="24"/>
          <w:lang w:val="ru-RU"/>
        </w:rPr>
        <w:t xml:space="preserve"> </w:t>
      </w:r>
      <w:r w:rsidRPr="00354A70">
        <w:rPr>
          <w:rFonts w:ascii="Times New Roman" w:hAnsi="Times New Roman"/>
          <w:color w:val="000000" w:themeColor="text1"/>
          <w:sz w:val="24"/>
          <w:szCs w:val="24"/>
          <w:lang w:val="ru-RU"/>
        </w:rPr>
        <w:tab/>
        <w:t>Най-близо разположената защитена зона е BG0000508 "Река Скът" за опазване на природните местообитания и на дивата флора и фауна, обявена със Заповед № РД-49/17.01.2024 г. на министъра на околната среда и водите (обн. в Държавен вестник, бр. 10 от 0202.2024г).</w:t>
      </w:r>
    </w:p>
    <w:p w:rsidR="00EC20DF" w:rsidRDefault="00EC20DF" w:rsidP="00EC20DF">
      <w:pPr>
        <w:jc w:val="both"/>
        <w:rPr>
          <w:rFonts w:ascii="Times New Roman" w:hAnsi="Times New Roman"/>
          <w:color w:val="000000" w:themeColor="text1"/>
          <w:sz w:val="24"/>
          <w:szCs w:val="24"/>
          <w:lang w:val="ru-RU"/>
        </w:rPr>
      </w:pPr>
      <w:r w:rsidRPr="00CF4568">
        <w:rPr>
          <w:rFonts w:ascii="Times New Roman" w:hAnsi="Times New Roman"/>
          <w:color w:val="000000" w:themeColor="text1"/>
          <w:sz w:val="24"/>
          <w:szCs w:val="24"/>
          <w:lang w:val="ru-RU"/>
        </w:rPr>
        <w:tab/>
        <w:t xml:space="preserve">Инвестиционното предложение попада под разпоредбите на чл. 2, ал. 1, т. 1 от </w:t>
      </w:r>
      <w:r w:rsidRPr="00CF4568">
        <w:rPr>
          <w:rFonts w:ascii="Times New Roman" w:hAnsi="Times New Roman"/>
          <w:i/>
          <w:color w:val="000000" w:themeColor="text1"/>
          <w:sz w:val="24"/>
          <w:szCs w:val="24"/>
          <w:lang w:val="bg-BG"/>
        </w:rPr>
        <w:t>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sidRPr="00CF4568">
        <w:rPr>
          <w:rFonts w:ascii="Times New Roman" w:hAnsi="Times New Roman"/>
          <w:color w:val="000000" w:themeColor="text1"/>
          <w:sz w:val="24"/>
          <w:szCs w:val="24"/>
          <w:lang w:val="bg-BG"/>
        </w:rPr>
        <w:t xml:space="preserve"> (</w:t>
      </w:r>
      <w:r w:rsidRPr="00CF4568">
        <w:rPr>
          <w:rFonts w:ascii="Times New Roman" w:hAnsi="Times New Roman"/>
          <w:color w:val="000000" w:themeColor="text1"/>
          <w:sz w:val="24"/>
          <w:szCs w:val="24"/>
          <w:lang w:val="ru-RU"/>
        </w:rPr>
        <w:t>Наредбата за ОС), поради което подлежи на процедура по Оценка за съвместимостта му с предмета и целите на опазване на защитените зони, по реда на чл. 31, ал. 4, във връзка с ал. 1 от Закона за биологичното разнообразие.</w:t>
      </w:r>
    </w:p>
    <w:p w:rsidR="00354A70" w:rsidRPr="00CF4568" w:rsidRDefault="00354A70" w:rsidP="00EC20DF">
      <w:pPr>
        <w:jc w:val="both"/>
        <w:rPr>
          <w:rFonts w:ascii="Times New Roman" w:hAnsi="Times New Roman"/>
          <w:color w:val="000000" w:themeColor="text1"/>
          <w:sz w:val="24"/>
          <w:szCs w:val="24"/>
          <w:lang w:val="ru-RU"/>
        </w:rPr>
      </w:pPr>
    </w:p>
    <w:p w:rsidR="005C1C33" w:rsidRDefault="005C1C33" w:rsidP="00EC20DF">
      <w:pPr>
        <w:jc w:val="both"/>
        <w:rPr>
          <w:rFonts w:ascii="Times New Roman" w:hAnsi="Times New Roman"/>
          <w:color w:val="000000" w:themeColor="text1"/>
          <w:sz w:val="24"/>
          <w:szCs w:val="24"/>
          <w:lang w:val="ru-RU"/>
        </w:rPr>
      </w:pPr>
      <w:bookmarkStart w:id="0" w:name="_GoBack"/>
      <w:bookmarkEnd w:id="0"/>
    </w:p>
    <w:p w:rsidR="002A5B74" w:rsidRDefault="002A5B74" w:rsidP="0022544F">
      <w:pPr>
        <w:jc w:val="both"/>
        <w:rPr>
          <w:rFonts w:ascii="Times New Roman" w:hAnsi="Times New Roman"/>
          <w:color w:val="000000"/>
          <w:sz w:val="24"/>
          <w:szCs w:val="24"/>
          <w:lang w:val="bg-BG"/>
        </w:rPr>
      </w:pPr>
    </w:p>
    <w:p w:rsidR="0022544F" w:rsidRDefault="0022544F" w:rsidP="0022544F">
      <w:pPr>
        <w:jc w:val="both"/>
        <w:rPr>
          <w:rFonts w:ascii="Times New Roman" w:hAnsi="Times New Roman"/>
          <w:i/>
          <w:sz w:val="24"/>
          <w:szCs w:val="24"/>
          <w:lang w:val="bg-BG"/>
        </w:rPr>
      </w:pPr>
      <w:r w:rsidRPr="0022544F">
        <w:rPr>
          <w:rFonts w:ascii="Times New Roman" w:hAnsi="Times New Roman"/>
          <w:i/>
          <w:sz w:val="24"/>
          <w:szCs w:val="24"/>
          <w:lang w:val="ru-RU"/>
        </w:rPr>
        <w:tab/>
      </w:r>
      <w:r w:rsidRPr="0022544F">
        <w:rPr>
          <w:rFonts w:ascii="Times New Roman" w:hAnsi="Times New Roman"/>
          <w:i/>
          <w:sz w:val="24"/>
          <w:szCs w:val="24"/>
          <w:lang w:val="bg-BG"/>
        </w:rPr>
        <w:t>Копие от писмото е изпратено до:</w:t>
      </w:r>
      <w:r w:rsidR="00371787">
        <w:rPr>
          <w:rFonts w:ascii="Times New Roman" w:hAnsi="Times New Roman"/>
          <w:i/>
          <w:sz w:val="24"/>
          <w:szCs w:val="24"/>
          <w:lang w:val="bg-BG"/>
        </w:rPr>
        <w:t xml:space="preserve">  </w:t>
      </w:r>
      <w:r w:rsidR="00D06693">
        <w:rPr>
          <w:rFonts w:ascii="Times New Roman" w:hAnsi="Times New Roman"/>
          <w:i/>
          <w:sz w:val="24"/>
          <w:szCs w:val="24"/>
          <w:lang w:val="bg-BG"/>
        </w:rPr>
        <w:t xml:space="preserve">Община </w:t>
      </w:r>
      <w:r w:rsidR="00DC0258">
        <w:rPr>
          <w:rFonts w:ascii="Times New Roman" w:hAnsi="Times New Roman"/>
          <w:i/>
          <w:sz w:val="24"/>
          <w:szCs w:val="24"/>
          <w:lang w:val="bg-BG"/>
        </w:rPr>
        <w:t>Мизия</w:t>
      </w:r>
      <w:r w:rsidR="00D06693">
        <w:rPr>
          <w:rFonts w:ascii="Times New Roman" w:hAnsi="Times New Roman"/>
          <w:i/>
          <w:sz w:val="24"/>
          <w:szCs w:val="24"/>
          <w:lang w:val="bg-BG"/>
        </w:rPr>
        <w:t xml:space="preserve">, обл. Враца, </w:t>
      </w:r>
    </w:p>
    <w:p w:rsidR="004E4515" w:rsidRPr="0022544F" w:rsidRDefault="004E4515" w:rsidP="0022544F">
      <w:pPr>
        <w:jc w:val="both"/>
        <w:rPr>
          <w:rFonts w:ascii="Times New Roman" w:hAnsi="Times New Roman"/>
          <w:i/>
          <w:sz w:val="24"/>
          <w:szCs w:val="24"/>
          <w:lang w:val="ru-RU"/>
        </w:rPr>
      </w:pPr>
    </w:p>
    <w:p w:rsidR="0022544F" w:rsidRPr="001A3B12" w:rsidRDefault="0022544F" w:rsidP="0022544F">
      <w:pPr>
        <w:jc w:val="both"/>
        <w:rPr>
          <w:rFonts w:ascii="Times New Roman" w:hAnsi="Times New Roman"/>
          <w:color w:val="000000" w:themeColor="text1"/>
          <w:sz w:val="24"/>
          <w:szCs w:val="24"/>
          <w:lang w:val="bg-BG"/>
        </w:rPr>
      </w:pPr>
      <w:r w:rsidRPr="001A3B12">
        <w:rPr>
          <w:rFonts w:ascii="Times New Roman" w:hAnsi="Times New Roman"/>
          <w:color w:val="000000" w:themeColor="text1"/>
          <w:sz w:val="24"/>
          <w:szCs w:val="24"/>
          <w:lang w:val="bg-BG"/>
        </w:rPr>
        <w:tab/>
      </w:r>
      <w:r w:rsidR="00363CE4" w:rsidRPr="001A3B12">
        <w:rPr>
          <w:rFonts w:ascii="Times New Roman" w:hAnsi="Times New Roman"/>
          <w:color w:val="000000" w:themeColor="text1"/>
          <w:sz w:val="24"/>
          <w:szCs w:val="24"/>
          <w:lang w:val="bg-BG"/>
        </w:rPr>
        <w:tab/>
      </w:r>
      <w:r w:rsidRPr="001A3B12">
        <w:rPr>
          <w:rFonts w:ascii="Times New Roman" w:hAnsi="Times New Roman"/>
          <w:color w:val="000000" w:themeColor="text1"/>
          <w:sz w:val="24"/>
          <w:szCs w:val="24"/>
          <w:lang w:val="bg-BG"/>
        </w:rPr>
        <w:tab/>
      </w:r>
      <w:r w:rsidRPr="001A3B12">
        <w:rPr>
          <w:rFonts w:ascii="Times New Roman" w:hAnsi="Times New Roman"/>
          <w:color w:val="000000" w:themeColor="text1"/>
          <w:sz w:val="24"/>
          <w:szCs w:val="24"/>
          <w:lang w:val="bg-BG"/>
        </w:rPr>
        <w:tab/>
      </w:r>
      <w:r w:rsidRPr="001A3B12">
        <w:rPr>
          <w:rFonts w:ascii="Times New Roman" w:hAnsi="Times New Roman"/>
          <w:color w:val="000000" w:themeColor="text1"/>
          <w:sz w:val="24"/>
          <w:szCs w:val="24"/>
          <w:lang w:val="bg-BG"/>
        </w:rPr>
        <w:tab/>
      </w:r>
      <w:r w:rsidRPr="001A3B12">
        <w:rPr>
          <w:rFonts w:ascii="Times New Roman" w:hAnsi="Times New Roman"/>
          <w:color w:val="000000" w:themeColor="text1"/>
          <w:sz w:val="24"/>
          <w:szCs w:val="24"/>
          <w:lang w:val="bg-BG"/>
        </w:rPr>
        <w:tab/>
        <w:t xml:space="preserve">/отговорено от РИОСВ-Враца на </w:t>
      </w:r>
      <w:r w:rsidR="008B71A1" w:rsidRPr="001A3B12">
        <w:rPr>
          <w:rFonts w:ascii="Times New Roman" w:hAnsi="Times New Roman"/>
          <w:color w:val="000000" w:themeColor="text1"/>
          <w:sz w:val="24"/>
          <w:szCs w:val="24"/>
          <w:lang w:val="bg-BG"/>
        </w:rPr>
        <w:t>30</w:t>
      </w:r>
      <w:r w:rsidRPr="001A3B12">
        <w:rPr>
          <w:rFonts w:ascii="Times New Roman" w:hAnsi="Times New Roman"/>
          <w:color w:val="000000" w:themeColor="text1"/>
          <w:sz w:val="24"/>
          <w:szCs w:val="24"/>
        </w:rPr>
        <w:t>.</w:t>
      </w:r>
      <w:r w:rsidR="00291759" w:rsidRPr="001A3B12">
        <w:rPr>
          <w:rFonts w:ascii="Times New Roman" w:hAnsi="Times New Roman"/>
          <w:color w:val="000000" w:themeColor="text1"/>
          <w:sz w:val="24"/>
          <w:szCs w:val="24"/>
        </w:rPr>
        <w:t>0</w:t>
      </w:r>
      <w:r w:rsidR="002B2BED" w:rsidRPr="001A3B12">
        <w:rPr>
          <w:rFonts w:ascii="Times New Roman" w:hAnsi="Times New Roman"/>
          <w:color w:val="000000" w:themeColor="text1"/>
          <w:sz w:val="24"/>
          <w:szCs w:val="24"/>
          <w:lang w:val="bg-BG"/>
        </w:rPr>
        <w:t>4</w:t>
      </w:r>
      <w:r w:rsidRPr="001A3B12">
        <w:rPr>
          <w:rFonts w:ascii="Times New Roman" w:hAnsi="Times New Roman"/>
          <w:color w:val="000000" w:themeColor="text1"/>
          <w:sz w:val="24"/>
          <w:szCs w:val="24"/>
        </w:rPr>
        <w:t>.</w:t>
      </w:r>
      <w:r w:rsidRPr="001A3B12">
        <w:rPr>
          <w:rFonts w:ascii="Times New Roman" w:hAnsi="Times New Roman"/>
          <w:color w:val="000000" w:themeColor="text1"/>
          <w:sz w:val="24"/>
          <w:szCs w:val="24"/>
          <w:lang w:val="bg-BG"/>
        </w:rPr>
        <w:t>20</w:t>
      </w:r>
      <w:r w:rsidRPr="001A3B12">
        <w:rPr>
          <w:rFonts w:ascii="Times New Roman" w:hAnsi="Times New Roman"/>
          <w:color w:val="000000" w:themeColor="text1"/>
          <w:sz w:val="24"/>
          <w:szCs w:val="24"/>
        </w:rPr>
        <w:t>2</w:t>
      </w:r>
      <w:r w:rsidR="00291759" w:rsidRPr="001A3B12">
        <w:rPr>
          <w:rFonts w:ascii="Times New Roman" w:hAnsi="Times New Roman"/>
          <w:color w:val="000000" w:themeColor="text1"/>
          <w:sz w:val="24"/>
          <w:szCs w:val="24"/>
          <w:lang w:val="bg-BG"/>
        </w:rPr>
        <w:t>4</w:t>
      </w:r>
      <w:r w:rsidRPr="001A3B12">
        <w:rPr>
          <w:rFonts w:ascii="Times New Roman" w:hAnsi="Times New Roman"/>
          <w:color w:val="000000" w:themeColor="text1"/>
          <w:sz w:val="24"/>
          <w:szCs w:val="24"/>
          <w:lang w:val="bg-BG"/>
        </w:rPr>
        <w:t>г./</w:t>
      </w:r>
    </w:p>
    <w:sectPr w:rsidR="0022544F" w:rsidRPr="001A3B12" w:rsidSect="000F225C">
      <w:footerReference w:type="default" r:id="rId8"/>
      <w:headerReference w:type="first" r:id="rId9"/>
      <w:footerReference w:type="first" r:id="rId10"/>
      <w:pgSz w:w="11907" w:h="16840" w:code="9"/>
      <w:pgMar w:top="1134" w:right="1134" w:bottom="567" w:left="1349"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36" w:rsidRDefault="00191B36">
      <w:r>
        <w:separator/>
      </w:r>
    </w:p>
  </w:endnote>
  <w:endnote w:type="continuationSeparator" w:id="0">
    <w:p w:rsidR="00191B36" w:rsidRDefault="0019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84" w:rsidRDefault="00772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3B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3B12">
      <w:rPr>
        <w:b/>
        <w:bCs/>
        <w:noProof/>
      </w:rPr>
      <w:t>2</w:t>
    </w:r>
    <w:r>
      <w:rPr>
        <w:b/>
        <w:bCs/>
        <w:sz w:val="24"/>
        <w:szCs w:val="24"/>
      </w:rPr>
      <w:fldChar w:fldCharType="end"/>
    </w:r>
  </w:p>
  <w:p w:rsidR="00772484" w:rsidRDefault="007724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CD302E" w:rsidRPr="00CD302E" w:rsidTr="00103863">
      <w:trPr>
        <w:trHeight w:val="1013"/>
      </w:trPr>
      <w:tc>
        <w:tcPr>
          <w:tcW w:w="2356" w:type="dxa"/>
          <w:hideMark/>
        </w:tcPr>
        <w:p w:rsidR="000F225C" w:rsidRDefault="000F225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1B646B9" wp14:editId="58C3FECC">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2802D"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CD302E" w:rsidRPr="00CD302E" w:rsidRDefault="004A7867"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7212BEE9" wp14:editId="5432D293">
                <wp:extent cx="181729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810CB7" w:rsidRDefault="00810CB7"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0F225C" w:rsidRDefault="00810CB7"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810CB7" w:rsidRPr="00810CB7" w:rsidRDefault="000F225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lang w:val="bg-BG"/>
            </w:rPr>
            <w:t xml:space="preserve">  </w:t>
          </w:r>
          <w:r w:rsidR="00810CB7">
            <w:rPr>
              <w:rFonts w:ascii="Times New Roman" w:eastAsia="Calibri" w:hAnsi="Times New Roman"/>
            </w:rPr>
            <w:t xml:space="preserve"> </w:t>
          </w:r>
          <w:r w:rsidR="00810CB7" w:rsidRPr="00810CB7">
            <w:rPr>
              <w:rFonts w:ascii="Times New Roman" w:eastAsia="Calibri" w:hAnsi="Times New Roman"/>
            </w:rPr>
            <w:t>гр. Враца 3000, ул. ”Екзарх Йосиф” № 81</w:t>
          </w:r>
        </w:p>
        <w:p w:rsidR="00810CB7" w:rsidRPr="00810CB7" w:rsidRDefault="00046208" w:rsidP="00810CB7">
          <w:pPr>
            <w:tabs>
              <w:tab w:val="center" w:pos="4703"/>
              <w:tab w:val="right" w:pos="9406"/>
            </w:tabs>
            <w:rPr>
              <w:rFonts w:ascii="Times New Roman" w:eastAsia="Calibri" w:hAnsi="Times New Roman"/>
            </w:rPr>
          </w:pPr>
          <w:r>
            <w:rPr>
              <w:rFonts w:ascii="Times New Roman" w:eastAsia="Calibri" w:hAnsi="Times New Roman"/>
            </w:rPr>
            <w:t xml:space="preserve">      </w:t>
          </w:r>
          <w:r w:rsidR="00810CB7">
            <w:rPr>
              <w:rFonts w:ascii="Times New Roman" w:eastAsia="Calibri" w:hAnsi="Times New Roman"/>
            </w:rPr>
            <w:t>тел/факс: (+35992) 629211;</w:t>
          </w:r>
          <w:r>
            <w:rPr>
              <w:rFonts w:ascii="Times New Roman" w:eastAsia="Calibri" w:hAnsi="Times New Roman"/>
            </w:rPr>
            <w:t xml:space="preserve"> riosv-vr@riosv-vr.com</w:t>
          </w:r>
        </w:p>
        <w:p w:rsidR="00CD302E" w:rsidRPr="00CD302E" w:rsidRDefault="00810CB7"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0F225C" w:rsidRDefault="000F225C" w:rsidP="000F225C">
          <w:pPr>
            <w:tabs>
              <w:tab w:val="center" w:pos="788"/>
              <w:tab w:val="center" w:pos="4703"/>
              <w:tab w:val="right" w:pos="9406"/>
            </w:tabs>
            <w:rPr>
              <w:rFonts w:ascii="Calibri" w:eastAsia="Calibri" w:hAnsi="Calibri"/>
            </w:rPr>
          </w:pPr>
        </w:p>
        <w:p w:rsidR="00CD302E" w:rsidRPr="00CD302E" w:rsidRDefault="000F225C" w:rsidP="000F225C">
          <w:pPr>
            <w:tabs>
              <w:tab w:val="center" w:pos="788"/>
              <w:tab w:val="center" w:pos="4703"/>
              <w:tab w:val="right" w:pos="9406"/>
            </w:tabs>
            <w:rPr>
              <w:rFonts w:ascii="Calibri" w:eastAsia="Calibri" w:hAnsi="Calibri"/>
            </w:rPr>
          </w:pPr>
          <w:r>
            <w:rPr>
              <w:rFonts w:ascii="Calibri" w:eastAsia="Calibri" w:hAnsi="Calibri"/>
            </w:rPr>
            <w:tab/>
          </w:r>
          <w:r w:rsidR="008516CB" w:rsidRPr="00CD302E">
            <w:rPr>
              <w:rFonts w:ascii="Times New Roman" w:eastAsia="Calibri" w:hAnsi="Times New Roman"/>
              <w:noProof/>
              <w:lang w:val="bg-BG" w:eastAsia="bg-BG"/>
            </w:rPr>
            <w:drawing>
              <wp:inline distT="0" distB="0" distL="0" distR="0" wp14:anchorId="3CC53AD4" wp14:editId="756EA04B">
                <wp:extent cx="371475" cy="371475"/>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FC1048" w:rsidRDefault="00FC104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36" w:rsidRDefault="00191B36">
      <w:r>
        <w:separator/>
      </w:r>
    </w:p>
  </w:footnote>
  <w:footnote w:type="continuationSeparator" w:id="0">
    <w:p w:rsidR="00191B36" w:rsidRDefault="00191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47" w:rsidRPr="0073004C" w:rsidRDefault="000B123C" w:rsidP="00540802">
    <w:pPr>
      <w:pStyle w:val="Heading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649B46C3" wp14:editId="33F68361">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73F1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008516CB" w:rsidRPr="005B69F7">
      <w:rPr>
        <w:rStyle w:val="Emphasis"/>
        <w:noProof/>
        <w:sz w:val="2"/>
        <w:szCs w:val="2"/>
        <w:lang w:eastAsia="bg-BG"/>
      </w:rPr>
      <w:drawing>
        <wp:anchor distT="0" distB="0" distL="114300" distR="114300" simplePos="0" relativeHeight="251657728" behindDoc="0" locked="0" layoutInCell="1" allowOverlap="1" wp14:anchorId="131AE03B" wp14:editId="0918EF8F">
          <wp:simplePos x="0" y="0"/>
          <wp:positionH relativeFrom="column">
            <wp:posOffset>-285750</wp:posOffset>
          </wp:positionH>
          <wp:positionV relativeFrom="paragraph">
            <wp:posOffset>95250</wp:posOffset>
          </wp:positionV>
          <wp:extent cx="600710" cy="832485"/>
          <wp:effectExtent l="0" t="0" r="0" b="0"/>
          <wp:wrapSquare wrapText="bothSides"/>
          <wp:docPr id="10"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CB" w:rsidRPr="00E15B5B">
      <w:rPr>
        <w:rStyle w:val="Emphasis"/>
        <w:noProof/>
        <w:sz w:val="2"/>
        <w:szCs w:val="2"/>
        <w:lang w:eastAsia="bg-BG"/>
      </w:rPr>
      <mc:AlternateContent>
        <mc:Choice Requires="wps">
          <w:drawing>
            <wp:anchor distT="0" distB="0" distL="114300" distR="114300" simplePos="0" relativeHeight="251658752" behindDoc="0" locked="0" layoutInCell="1" allowOverlap="1" wp14:anchorId="1CAAF64D" wp14:editId="65B7A809">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26F34"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sidR="002B43F0">
      <w:rPr>
        <w:b/>
        <w:spacing w:val="40"/>
        <w:sz w:val="30"/>
        <w:szCs w:val="30"/>
        <w:u w:val="none"/>
        <w:lang w:val="en-US"/>
      </w:rPr>
      <w:t xml:space="preserve">      </w:t>
    </w:r>
    <w:r w:rsidR="00540802">
      <w:rPr>
        <w:b/>
        <w:spacing w:val="40"/>
        <w:sz w:val="30"/>
        <w:szCs w:val="30"/>
        <w:u w:val="none"/>
      </w:rPr>
      <w:t xml:space="preserve">     </w:t>
    </w:r>
    <w:r w:rsidR="00415A47" w:rsidRPr="0073004C">
      <w:rPr>
        <w:b/>
        <w:spacing w:val="40"/>
        <w:sz w:val="30"/>
        <w:szCs w:val="30"/>
        <w:u w:val="none"/>
      </w:rPr>
      <w:t>РЕПУБЛИКА БЪЛГАРИЯ</w:t>
    </w:r>
  </w:p>
  <w:p w:rsidR="00415A47" w:rsidRPr="007777F3" w:rsidRDefault="00415A47" w:rsidP="00415A47">
    <w:pPr>
      <w:rPr>
        <w:lang w:val="bg-BG"/>
      </w:rPr>
    </w:pPr>
  </w:p>
  <w:p w:rsidR="00415A47" w:rsidRPr="007B5CDD" w:rsidRDefault="00415A47" w:rsidP="00540802">
    <w:pPr>
      <w:pStyle w:val="Heading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sidR="007777F3">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15A47" w:rsidRDefault="00415A47"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15A47" w:rsidRPr="007B5CDD" w:rsidRDefault="00415A47" w:rsidP="00415A47">
    <w:pPr>
      <w:tabs>
        <w:tab w:val="left" w:pos="1276"/>
      </w:tabs>
      <w:rPr>
        <w:rFonts w:ascii="Times New Roman" w:hAnsi="Times New Roman"/>
        <w:b/>
        <w:lang w:val="bg-BG"/>
      </w:rPr>
    </w:pPr>
    <w:r>
      <w:rPr>
        <w:rFonts w:ascii="Times New Roman" w:hAnsi="Times New Roman"/>
        <w:sz w:val="24"/>
        <w:szCs w:val="24"/>
        <w:lang w:val="bg-BG"/>
      </w:rPr>
      <w:t xml:space="preserve">        </w:t>
    </w:r>
    <w:r w:rsidR="007777F3">
      <w:rPr>
        <w:rFonts w:ascii="Times New Roman" w:hAnsi="Times New Roman"/>
        <w:sz w:val="24"/>
        <w:szCs w:val="24"/>
        <w:lang w:val="bg-BG"/>
      </w:rPr>
      <w:tab/>
    </w:r>
    <w:r w:rsidR="000428B9">
      <w:rPr>
        <w:rFonts w:ascii="Times New Roman" w:hAnsi="Times New Roman"/>
        <w:sz w:val="24"/>
        <w:szCs w:val="24"/>
        <w:lang w:val="bg-BG"/>
      </w:rPr>
      <w:t>РЕГИОНАЛНА ИНСПЕКЦИЯ</w:t>
    </w:r>
    <w:r w:rsidR="00810CB7">
      <w:rPr>
        <w:rFonts w:ascii="Times New Roman" w:hAnsi="Times New Roman"/>
        <w:sz w:val="24"/>
        <w:szCs w:val="24"/>
        <w:lang w:val="bg-BG"/>
      </w:rPr>
      <w:t xml:space="preserve"> ПО ОКОЛНАТА СРЕДА И ВОДИТЕ - ВРАЦА</w:t>
    </w:r>
  </w:p>
  <w:p w:rsidR="00415A47" w:rsidRPr="00415A47" w:rsidRDefault="00415A47" w:rsidP="00415A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1E74"/>
    <w:multiLevelType w:val="hybridMultilevel"/>
    <w:tmpl w:val="0BA4030E"/>
    <w:lvl w:ilvl="0" w:tplc="F79E1A4A">
      <w:start w:val="1"/>
      <w:numFmt w:val="bullet"/>
      <w:lvlText w:val=""/>
      <w:lvlJc w:val="left"/>
      <w:pPr>
        <w:tabs>
          <w:tab w:val="num" w:pos="2120"/>
        </w:tabs>
        <w:ind w:left="21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4CA5"/>
    <w:rsid w:val="00005619"/>
    <w:rsid w:val="00022A1D"/>
    <w:rsid w:val="000343AB"/>
    <w:rsid w:val="00034716"/>
    <w:rsid w:val="00042511"/>
    <w:rsid w:val="000428B9"/>
    <w:rsid w:val="00046208"/>
    <w:rsid w:val="00063C95"/>
    <w:rsid w:val="00066AA2"/>
    <w:rsid w:val="000B123C"/>
    <w:rsid w:val="000B3E2D"/>
    <w:rsid w:val="000B3EF4"/>
    <w:rsid w:val="000B6381"/>
    <w:rsid w:val="000C7B19"/>
    <w:rsid w:val="000D6490"/>
    <w:rsid w:val="000F0A71"/>
    <w:rsid w:val="000F225C"/>
    <w:rsid w:val="000F7D41"/>
    <w:rsid w:val="00103863"/>
    <w:rsid w:val="001073F0"/>
    <w:rsid w:val="00111720"/>
    <w:rsid w:val="001157BD"/>
    <w:rsid w:val="00122B91"/>
    <w:rsid w:val="00130EED"/>
    <w:rsid w:val="00136D7F"/>
    <w:rsid w:val="00157090"/>
    <w:rsid w:val="00157D1E"/>
    <w:rsid w:val="001639BC"/>
    <w:rsid w:val="001671E7"/>
    <w:rsid w:val="001919CC"/>
    <w:rsid w:val="00191B36"/>
    <w:rsid w:val="001A3B12"/>
    <w:rsid w:val="001B170D"/>
    <w:rsid w:val="001B4BA4"/>
    <w:rsid w:val="001B4BA5"/>
    <w:rsid w:val="001C5702"/>
    <w:rsid w:val="001C65F1"/>
    <w:rsid w:val="001C6903"/>
    <w:rsid w:val="001D52BE"/>
    <w:rsid w:val="001E10FE"/>
    <w:rsid w:val="0020512A"/>
    <w:rsid w:val="0020653E"/>
    <w:rsid w:val="00212930"/>
    <w:rsid w:val="002247CC"/>
    <w:rsid w:val="0022544F"/>
    <w:rsid w:val="00233451"/>
    <w:rsid w:val="00236A43"/>
    <w:rsid w:val="0023796F"/>
    <w:rsid w:val="0024120B"/>
    <w:rsid w:val="002478B8"/>
    <w:rsid w:val="0026169D"/>
    <w:rsid w:val="00266D04"/>
    <w:rsid w:val="00273372"/>
    <w:rsid w:val="00291759"/>
    <w:rsid w:val="002931B9"/>
    <w:rsid w:val="002A0824"/>
    <w:rsid w:val="002A5B74"/>
    <w:rsid w:val="002A709F"/>
    <w:rsid w:val="002B2BED"/>
    <w:rsid w:val="002B43F0"/>
    <w:rsid w:val="002B7809"/>
    <w:rsid w:val="002D6FE7"/>
    <w:rsid w:val="002E25EF"/>
    <w:rsid w:val="002F7889"/>
    <w:rsid w:val="003001B3"/>
    <w:rsid w:val="00317242"/>
    <w:rsid w:val="00324274"/>
    <w:rsid w:val="00327843"/>
    <w:rsid w:val="0035218E"/>
    <w:rsid w:val="00352F4E"/>
    <w:rsid w:val="00354A70"/>
    <w:rsid w:val="00363CE4"/>
    <w:rsid w:val="003650A9"/>
    <w:rsid w:val="00370829"/>
    <w:rsid w:val="00371787"/>
    <w:rsid w:val="003A2792"/>
    <w:rsid w:val="003A2A77"/>
    <w:rsid w:val="003A7996"/>
    <w:rsid w:val="003B30BB"/>
    <w:rsid w:val="003D4054"/>
    <w:rsid w:val="003D4A6B"/>
    <w:rsid w:val="003E0719"/>
    <w:rsid w:val="003E69B7"/>
    <w:rsid w:val="003F2AD5"/>
    <w:rsid w:val="00415A47"/>
    <w:rsid w:val="00444969"/>
    <w:rsid w:val="00446795"/>
    <w:rsid w:val="00473CEC"/>
    <w:rsid w:val="00487737"/>
    <w:rsid w:val="004A5706"/>
    <w:rsid w:val="004A7867"/>
    <w:rsid w:val="004C0E3E"/>
    <w:rsid w:val="004C24D1"/>
    <w:rsid w:val="004C3144"/>
    <w:rsid w:val="004D3F17"/>
    <w:rsid w:val="004D6FA9"/>
    <w:rsid w:val="004E4515"/>
    <w:rsid w:val="004F04D9"/>
    <w:rsid w:val="004F765C"/>
    <w:rsid w:val="00502BC2"/>
    <w:rsid w:val="005063E1"/>
    <w:rsid w:val="005065EE"/>
    <w:rsid w:val="00506D16"/>
    <w:rsid w:val="0052019E"/>
    <w:rsid w:val="00533EA4"/>
    <w:rsid w:val="00540802"/>
    <w:rsid w:val="00542B66"/>
    <w:rsid w:val="0057056E"/>
    <w:rsid w:val="005925CD"/>
    <w:rsid w:val="005A0321"/>
    <w:rsid w:val="005A3B17"/>
    <w:rsid w:val="005B69F7"/>
    <w:rsid w:val="005C0D0B"/>
    <w:rsid w:val="005C1C33"/>
    <w:rsid w:val="005D759C"/>
    <w:rsid w:val="005D7788"/>
    <w:rsid w:val="005D7A64"/>
    <w:rsid w:val="00602A0B"/>
    <w:rsid w:val="00602D9A"/>
    <w:rsid w:val="00623110"/>
    <w:rsid w:val="0062681E"/>
    <w:rsid w:val="006340C8"/>
    <w:rsid w:val="00643C98"/>
    <w:rsid w:val="00661C46"/>
    <w:rsid w:val="00686DB6"/>
    <w:rsid w:val="00695E9C"/>
    <w:rsid w:val="006B0B9A"/>
    <w:rsid w:val="006B1326"/>
    <w:rsid w:val="006B2EEB"/>
    <w:rsid w:val="006B51F0"/>
    <w:rsid w:val="006D21A3"/>
    <w:rsid w:val="006E1608"/>
    <w:rsid w:val="006E4B54"/>
    <w:rsid w:val="006E56C2"/>
    <w:rsid w:val="006E7677"/>
    <w:rsid w:val="006F3F56"/>
    <w:rsid w:val="00725A1A"/>
    <w:rsid w:val="0073004C"/>
    <w:rsid w:val="00731013"/>
    <w:rsid w:val="00735898"/>
    <w:rsid w:val="007550EB"/>
    <w:rsid w:val="0076286A"/>
    <w:rsid w:val="007653DF"/>
    <w:rsid w:val="007719EF"/>
    <w:rsid w:val="00772484"/>
    <w:rsid w:val="007777F3"/>
    <w:rsid w:val="00781CFA"/>
    <w:rsid w:val="00794814"/>
    <w:rsid w:val="007A6290"/>
    <w:rsid w:val="007B4BE8"/>
    <w:rsid w:val="007B5CDD"/>
    <w:rsid w:val="007B5CFB"/>
    <w:rsid w:val="00810CB7"/>
    <w:rsid w:val="00810E53"/>
    <w:rsid w:val="00823091"/>
    <w:rsid w:val="00826B93"/>
    <w:rsid w:val="00836DEF"/>
    <w:rsid w:val="00842F0C"/>
    <w:rsid w:val="008516CB"/>
    <w:rsid w:val="0085348A"/>
    <w:rsid w:val="00854FC5"/>
    <w:rsid w:val="008719BB"/>
    <w:rsid w:val="0087659C"/>
    <w:rsid w:val="00876767"/>
    <w:rsid w:val="008B0206"/>
    <w:rsid w:val="008B1300"/>
    <w:rsid w:val="008B71A1"/>
    <w:rsid w:val="008C0528"/>
    <w:rsid w:val="008D74B9"/>
    <w:rsid w:val="009224A3"/>
    <w:rsid w:val="00936425"/>
    <w:rsid w:val="00946D85"/>
    <w:rsid w:val="00953021"/>
    <w:rsid w:val="00954231"/>
    <w:rsid w:val="009571F2"/>
    <w:rsid w:val="00961612"/>
    <w:rsid w:val="00967217"/>
    <w:rsid w:val="00973C05"/>
    <w:rsid w:val="00974296"/>
    <w:rsid w:val="00974546"/>
    <w:rsid w:val="0097714F"/>
    <w:rsid w:val="00994FD4"/>
    <w:rsid w:val="009958B3"/>
    <w:rsid w:val="009A49E5"/>
    <w:rsid w:val="009C28A8"/>
    <w:rsid w:val="009C2DE3"/>
    <w:rsid w:val="009D724F"/>
    <w:rsid w:val="009E1D29"/>
    <w:rsid w:val="009E7D8E"/>
    <w:rsid w:val="009F0994"/>
    <w:rsid w:val="00A05D85"/>
    <w:rsid w:val="00A35041"/>
    <w:rsid w:val="00A61ABB"/>
    <w:rsid w:val="00A671F2"/>
    <w:rsid w:val="00AD13E8"/>
    <w:rsid w:val="00AE3D58"/>
    <w:rsid w:val="00AF0B25"/>
    <w:rsid w:val="00AF309C"/>
    <w:rsid w:val="00B2037F"/>
    <w:rsid w:val="00B21A08"/>
    <w:rsid w:val="00B277E9"/>
    <w:rsid w:val="00B30882"/>
    <w:rsid w:val="00B30FFB"/>
    <w:rsid w:val="00B318B0"/>
    <w:rsid w:val="00B33C7F"/>
    <w:rsid w:val="00B4338F"/>
    <w:rsid w:val="00B572C3"/>
    <w:rsid w:val="00B631D0"/>
    <w:rsid w:val="00B76562"/>
    <w:rsid w:val="00BB1E2A"/>
    <w:rsid w:val="00BC78B7"/>
    <w:rsid w:val="00C00904"/>
    <w:rsid w:val="00C02136"/>
    <w:rsid w:val="00C17B63"/>
    <w:rsid w:val="00C20044"/>
    <w:rsid w:val="00C27FE1"/>
    <w:rsid w:val="00C31279"/>
    <w:rsid w:val="00C32C29"/>
    <w:rsid w:val="00C36910"/>
    <w:rsid w:val="00C473A4"/>
    <w:rsid w:val="00C47E4F"/>
    <w:rsid w:val="00C50110"/>
    <w:rsid w:val="00C76288"/>
    <w:rsid w:val="00C7759E"/>
    <w:rsid w:val="00C9282E"/>
    <w:rsid w:val="00C96C3B"/>
    <w:rsid w:val="00CA3258"/>
    <w:rsid w:val="00CA7A14"/>
    <w:rsid w:val="00CB52E0"/>
    <w:rsid w:val="00CD05C6"/>
    <w:rsid w:val="00CD1F33"/>
    <w:rsid w:val="00CD302E"/>
    <w:rsid w:val="00CD7FE6"/>
    <w:rsid w:val="00CE06EE"/>
    <w:rsid w:val="00CE27C9"/>
    <w:rsid w:val="00D03B87"/>
    <w:rsid w:val="00D064B0"/>
    <w:rsid w:val="00D06693"/>
    <w:rsid w:val="00D07272"/>
    <w:rsid w:val="00D259F5"/>
    <w:rsid w:val="00D40526"/>
    <w:rsid w:val="00D445A8"/>
    <w:rsid w:val="00D450FA"/>
    <w:rsid w:val="00D52195"/>
    <w:rsid w:val="00D530CC"/>
    <w:rsid w:val="00D61AE4"/>
    <w:rsid w:val="00D64F25"/>
    <w:rsid w:val="00D71C83"/>
    <w:rsid w:val="00D7472F"/>
    <w:rsid w:val="00D948EA"/>
    <w:rsid w:val="00DA01E2"/>
    <w:rsid w:val="00DC0258"/>
    <w:rsid w:val="00DF4D26"/>
    <w:rsid w:val="00DF6F56"/>
    <w:rsid w:val="00E15B5B"/>
    <w:rsid w:val="00E344E2"/>
    <w:rsid w:val="00E40391"/>
    <w:rsid w:val="00E5574B"/>
    <w:rsid w:val="00E85447"/>
    <w:rsid w:val="00E91F4A"/>
    <w:rsid w:val="00EA3B1F"/>
    <w:rsid w:val="00EA6F12"/>
    <w:rsid w:val="00EB63EB"/>
    <w:rsid w:val="00EC20DF"/>
    <w:rsid w:val="00EC304D"/>
    <w:rsid w:val="00EC5792"/>
    <w:rsid w:val="00ED1377"/>
    <w:rsid w:val="00ED7A92"/>
    <w:rsid w:val="00EE591C"/>
    <w:rsid w:val="00F133D0"/>
    <w:rsid w:val="00F21463"/>
    <w:rsid w:val="00F25365"/>
    <w:rsid w:val="00F54257"/>
    <w:rsid w:val="00F72CF1"/>
    <w:rsid w:val="00F82768"/>
    <w:rsid w:val="00F85047"/>
    <w:rsid w:val="00F85505"/>
    <w:rsid w:val="00F92D5B"/>
    <w:rsid w:val="00F9320B"/>
    <w:rsid w:val="00FA02E5"/>
    <w:rsid w:val="00FA2CCA"/>
    <w:rsid w:val="00FB1D5A"/>
    <w:rsid w:val="00FC1048"/>
    <w:rsid w:val="00FC43AE"/>
    <w:rsid w:val="00FD600D"/>
    <w:rsid w:val="00FE22D9"/>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131A0-292F-4AC0-8DF3-1584F32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customStyle="1" w:styleId="mainpageitemsjus">
    <w:name w:val="main_page_items_jus"/>
    <w:basedOn w:val="Normal"/>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BalloonText">
    <w:name w:val="Balloon Text"/>
    <w:basedOn w:val="Normal"/>
    <w:semiHidden/>
    <w:rsid w:val="007719EF"/>
    <w:rPr>
      <w:rFonts w:ascii="Tahoma" w:hAnsi="Tahoma" w:cs="Tahoma"/>
      <w:sz w:val="16"/>
      <w:szCs w:val="16"/>
    </w:rPr>
  </w:style>
  <w:style w:type="paragraph" w:customStyle="1" w:styleId="CharChar1Char">
    <w:name w:val="Char Char1 Char"/>
    <w:basedOn w:val="Normal"/>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NormalIndent">
    <w:name w:val="Normal Indent"/>
    <w:basedOn w:val="Normal"/>
    <w:rsid w:val="003D4054"/>
    <w:pPr>
      <w:overflowPunct/>
      <w:autoSpaceDE/>
      <w:autoSpaceDN/>
      <w:adjustRightInd/>
      <w:ind w:left="720"/>
      <w:textAlignment w:val="auto"/>
    </w:pPr>
    <w:rPr>
      <w:rFonts w:ascii="Timok" w:hAnsi="Timok"/>
      <w:sz w:val="28"/>
      <w:lang w:val="en-GB"/>
    </w:rPr>
  </w:style>
  <w:style w:type="character" w:customStyle="1" w:styleId="FooterChar">
    <w:name w:val="Footer Char"/>
    <w:link w:val="Footer"/>
    <w:uiPriority w:val="99"/>
    <w:rsid w:val="00FC104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D2A9-20C1-4563-803E-5C9B4342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Ivka Neseva</cp:lastModifiedBy>
  <cp:revision>89</cp:revision>
  <cp:lastPrinted>2023-06-02T13:38:00Z</cp:lastPrinted>
  <dcterms:created xsi:type="dcterms:W3CDTF">2023-02-10T12:34:00Z</dcterms:created>
  <dcterms:modified xsi:type="dcterms:W3CDTF">2024-05-02T06:29:00Z</dcterms:modified>
</cp:coreProperties>
</file>