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3" w:rsidRDefault="00B60FE3" w:rsidP="00354FF9">
      <w:pPr>
        <w:rPr>
          <w:lang w:val="bg-BG"/>
        </w:rPr>
      </w:pPr>
    </w:p>
    <w:p w:rsidR="00B60FE3" w:rsidRDefault="00B60FE3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60FE3" w:rsidRDefault="00B60FE3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Default="002E5CC9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Щ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</w:p>
    <w:p w:rsidR="002E5CC9" w:rsidRDefault="002E5CC9" w:rsidP="002E5CC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60FE3" w:rsidRDefault="00B60FE3" w:rsidP="002E5CC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Pr="00B60FE3" w:rsidRDefault="002E5CC9" w:rsidP="00B60FE3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06EAF">
        <w:rPr>
          <w:rFonts w:ascii="Times New Roman" w:hAnsi="Times New Roman"/>
          <w:sz w:val="24"/>
          <w:szCs w:val="24"/>
          <w:lang w:val="bg-BG"/>
        </w:rPr>
        <w:t xml:space="preserve">Във връзка с внесено в РИОСВ – Враца от инвестиционно предложение (ИП) за: </w:t>
      </w:r>
      <w:r w:rsidR="00354FF9" w:rsidRPr="00354FF9">
        <w:rPr>
          <w:rFonts w:ascii="Times New Roman" w:hAnsi="Times New Roman"/>
          <w:sz w:val="24"/>
          <w:szCs w:val="24"/>
          <w:lang w:val="bg-BG"/>
        </w:rPr>
        <w:t xml:space="preserve">„Изграждане на </w:t>
      </w:r>
      <w:r w:rsidR="00354FF9" w:rsidRPr="00354FF9">
        <w:rPr>
          <w:rFonts w:ascii="Times New Roman" w:hAnsi="Times New Roman"/>
          <w:sz w:val="24"/>
          <w:szCs w:val="24"/>
          <w:lang w:val="ru-RU"/>
        </w:rPr>
        <w:t>фотоволтаична инсталация за производство на ел. енергия с обща инсталирана мощност до 650 к</w:t>
      </w:r>
      <w:r w:rsidR="00354FF9" w:rsidRPr="00354FF9">
        <w:rPr>
          <w:rFonts w:ascii="Times New Roman" w:hAnsi="Times New Roman"/>
          <w:sz w:val="24"/>
          <w:szCs w:val="24"/>
        </w:rPr>
        <w:t>W</w:t>
      </w:r>
      <w:r w:rsidR="00354FF9" w:rsidRPr="00354FF9">
        <w:rPr>
          <w:rFonts w:ascii="Times New Roman" w:hAnsi="Times New Roman"/>
          <w:sz w:val="24"/>
          <w:szCs w:val="24"/>
          <w:lang w:val="bg-BG"/>
        </w:rPr>
        <w:t xml:space="preserve"> за собствени нужди и продажба, монтирана върху прилежащ терен“</w:t>
      </w:r>
      <w:r w:rsidR="00354FF9" w:rsidRPr="00354FF9">
        <w:rPr>
          <w:rFonts w:ascii="Times New Roman" w:hAnsi="Times New Roman"/>
          <w:sz w:val="24"/>
          <w:szCs w:val="24"/>
          <w:lang w:val="ru-RU"/>
        </w:rPr>
        <w:t>, в гр. Оряхово, област Враца, с възложител: "АПОГЕЙ - 2018“ ЕООД, гр. Благоевград</w:t>
      </w:r>
      <w:r w:rsidRPr="0032753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06EAF">
        <w:rPr>
          <w:rFonts w:ascii="Times New Roman" w:hAnsi="Times New Roman"/>
          <w:sz w:val="24"/>
          <w:szCs w:val="24"/>
          <w:lang w:val="bg-BG"/>
        </w:rPr>
        <w:t xml:space="preserve">на основание чл. 5, ал. 2 от </w:t>
      </w:r>
      <w:r w:rsidRPr="00F06EAF">
        <w:rPr>
          <w:rFonts w:ascii="Times New Roman" w:hAnsi="Times New Roman"/>
          <w:i/>
          <w:sz w:val="24"/>
          <w:szCs w:val="24"/>
          <w:lang w:val="bg-BG"/>
        </w:rPr>
        <w:t>Наредбата за ОВОС</w:t>
      </w:r>
      <w:r w:rsidRPr="00F06EAF">
        <w:rPr>
          <w:rFonts w:ascii="Times New Roman" w:hAnsi="Times New Roman"/>
          <w:sz w:val="24"/>
          <w:szCs w:val="24"/>
          <w:lang w:val="bg-BG"/>
        </w:rPr>
        <w:t>, РИОСВ- Враца уведомява за следното:</w:t>
      </w:r>
    </w:p>
    <w:p w:rsidR="002E5CC9" w:rsidRPr="00555044" w:rsidRDefault="002E5CC9" w:rsidP="002E5CC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5CC9" w:rsidRPr="00ED5F92" w:rsidRDefault="002E5CC9" w:rsidP="002E5C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B2A8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3B2A88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354FF9" w:rsidRPr="00904A29" w:rsidRDefault="00354FF9" w:rsidP="00354FF9">
      <w:pPr>
        <w:spacing w:before="8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 xml:space="preserve">Съгласно представената информация ИП предвижда </w:t>
      </w:r>
      <w:r w:rsidRPr="00904A29">
        <w:rPr>
          <w:rFonts w:ascii="Times New Roman" w:eastAsia="Calibri" w:hAnsi="Times New Roman"/>
          <w:sz w:val="24"/>
          <w:szCs w:val="24"/>
          <w:lang w:val="bg-BG"/>
        </w:rPr>
        <w:t>изграждане на фотоволтаична електрическа централа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за собствени нужди и продажба,</w:t>
      </w:r>
      <w:r w:rsidRPr="00597162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904A29">
        <w:rPr>
          <w:rFonts w:ascii="Times New Roman" w:eastAsia="Calibri" w:hAnsi="Times New Roman"/>
          <w:sz w:val="24"/>
          <w:szCs w:val="24"/>
          <w:lang w:val="bg-BG"/>
        </w:rPr>
        <w:t xml:space="preserve">с мощност до </w:t>
      </w:r>
      <w:r>
        <w:rPr>
          <w:rFonts w:ascii="Times New Roman" w:eastAsia="Calibri" w:hAnsi="Times New Roman"/>
          <w:bCs/>
          <w:iCs/>
          <w:sz w:val="24"/>
          <w:szCs w:val="24"/>
          <w:lang w:val="bg-BG"/>
        </w:rPr>
        <w:t>650</w:t>
      </w:r>
      <w:r w:rsidRPr="00904A29">
        <w:rPr>
          <w:rFonts w:ascii="Times New Roman" w:eastAsia="Calibri" w:hAnsi="Times New Roman"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/>
          <w:bCs/>
          <w:iCs/>
          <w:sz w:val="24"/>
          <w:szCs w:val="24"/>
          <w:lang w:val="bg-BG"/>
        </w:rPr>
        <w:t>к</w:t>
      </w:r>
      <w:r w:rsidRPr="00904A29">
        <w:rPr>
          <w:rFonts w:ascii="Times New Roman" w:eastAsia="Calibri" w:hAnsi="Times New Roman"/>
          <w:bCs/>
          <w:iCs/>
          <w:sz w:val="24"/>
          <w:szCs w:val="24"/>
        </w:rPr>
        <w:t>W</w:t>
      </w:r>
      <w:r w:rsidRPr="00904A29">
        <w:rPr>
          <w:rFonts w:ascii="Times New Roman" w:eastAsia="Calibri" w:hAnsi="Times New Roman"/>
          <w:bCs/>
          <w:iCs/>
          <w:sz w:val="24"/>
          <w:szCs w:val="24"/>
          <w:lang w:val="bg-BG"/>
        </w:rPr>
        <w:t>р</w:t>
      </w:r>
      <w:r>
        <w:rPr>
          <w:rFonts w:ascii="Times New Roman" w:eastAsia="Calibri" w:hAnsi="Times New Roman"/>
          <w:sz w:val="24"/>
          <w:szCs w:val="24"/>
          <w:lang w:val="bg-BG"/>
        </w:rPr>
        <w:t>, монтирана върху прилежащ терен</w:t>
      </w:r>
      <w:r w:rsidRPr="00904A29">
        <w:rPr>
          <w:rFonts w:ascii="Times New Roman" w:eastAsia="Calibri" w:hAnsi="Times New Roman"/>
          <w:sz w:val="24"/>
          <w:szCs w:val="24"/>
          <w:lang w:val="bg-BG"/>
        </w:rPr>
        <w:t xml:space="preserve">. </w:t>
      </w:r>
    </w:p>
    <w:p w:rsidR="00354FF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>ИП ще се реализира в УПИ с идентификационен номер № 54020.</w:t>
      </w:r>
      <w:r>
        <w:rPr>
          <w:rFonts w:ascii="Times New Roman" w:hAnsi="Times New Roman"/>
          <w:sz w:val="24"/>
          <w:szCs w:val="24"/>
          <w:lang w:val="bg-BG"/>
        </w:rPr>
        <w:t>59</w:t>
      </w:r>
      <w:r w:rsidRPr="00904A29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355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местност „ДЗС“ по КК на гр. Оряхово, 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трайно предназначение на територията: урбанизирана, начин на трайно ползване: за </w:t>
      </w:r>
      <w:r>
        <w:rPr>
          <w:rFonts w:ascii="Times New Roman" w:hAnsi="Times New Roman"/>
          <w:sz w:val="24"/>
          <w:szCs w:val="24"/>
          <w:lang w:val="bg-BG"/>
        </w:rPr>
        <w:t>стопански двор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площ: 7224</w:t>
      </w:r>
      <w:r w:rsidRPr="00904A29">
        <w:rPr>
          <w:rFonts w:ascii="Times New Roman" w:hAnsi="Times New Roman"/>
          <w:sz w:val="24"/>
          <w:szCs w:val="24"/>
          <w:lang w:val="bg-BG"/>
        </w:rPr>
        <w:t xml:space="preserve"> кв.м, гр. Оряхово, област Враца.</w:t>
      </w:r>
      <w:r w:rsidRPr="004D17AD"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>З</w:t>
      </w:r>
      <w:r w:rsidRPr="009A06CB"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>а целите на инвестиционното намерение</w:t>
      </w:r>
      <w:r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 xml:space="preserve"> възложителят е сключил</w:t>
      </w:r>
      <w:r w:rsidRPr="009A06CB"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 xml:space="preserve"> дългосрочен договор за наем</w:t>
      </w:r>
      <w:r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>,</w:t>
      </w:r>
      <w:r w:rsidRPr="009A06CB"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 xml:space="preserve"> със собственика на поземления имот.</w:t>
      </w:r>
    </w:p>
    <w:p w:rsidR="00354FF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>Предвижда се, за изграждането на обекта и постигане на изисканата генерирана мощност, да се монтират 928 фотоволтаични панели, както и 7 инвертора свързани към 81 стринга. Панелите ще се монтират върху рамкова, метална, сглобяема конструкция, съставена от колони, греди и столици. Монтажът на елементите ще се извърши чрез болтове, гайки и шайби. Елементите на конструкцията ще бъдат подготвени в заводски условия и ще бъдат доставени на обекта сглобени, готови за монтаж. За безопасната работа на централата ще се изгради заземителна инсталация.</w:t>
      </w:r>
    </w:p>
    <w:p w:rsidR="00354FF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 w:eastAsia="bg-BG"/>
        </w:rPr>
        <w:t xml:space="preserve">За присъединяване на енергииния обект към електроразпределителната мрежа на „ЕРМ запад“ ЕАД е сключен предварителен договор. </w:t>
      </w:r>
    </w:p>
    <w:p w:rsidR="00354FF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налага изграждането на нова техническа инфраструктура.</w:t>
      </w:r>
    </w:p>
    <w:p w:rsidR="00354FF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необходимост от други спомагателни или поддържащи дейности.</w:t>
      </w:r>
    </w:p>
    <w:p w:rsidR="00354FF9" w:rsidRPr="00904A2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 xml:space="preserve">Не се предвижда използването на природни ресурси. </w:t>
      </w:r>
    </w:p>
    <w:p w:rsidR="00354FF9" w:rsidRPr="00904A2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>Отпадъци и отпадъчни води няма да се формират.</w:t>
      </w:r>
    </w:p>
    <w:p w:rsidR="00354FF9" w:rsidRPr="00904A29" w:rsidRDefault="00354FF9" w:rsidP="00354FF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>На площадката на обекта не се очаква да бъдат налични опасни химични вещества.</w:t>
      </w:r>
    </w:p>
    <w:p w:rsidR="00354FF9" w:rsidRDefault="00354FF9" w:rsidP="00354FF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Възложителят е уведомен</w:t>
      </w:r>
      <w:r w:rsidRPr="00904A29">
        <w:rPr>
          <w:rFonts w:ascii="Times New Roman" w:hAnsi="Times New Roman"/>
          <w:sz w:val="24"/>
          <w:szCs w:val="24"/>
          <w:lang w:val="bg-BG"/>
        </w:rPr>
        <w:t>, че инвестиционно предложение попада в обхвата на т. 3, б. „а“ – „промишлени инсталации за производство на електроенергия, пара и топла вода (невключени в приложение № 1)“ на Приложение № 2 на ЗООС.</w:t>
      </w:r>
    </w:p>
    <w:p w:rsidR="00354FF9" w:rsidRPr="000511D5" w:rsidRDefault="00354FF9" w:rsidP="00354FF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04A29">
        <w:rPr>
          <w:rFonts w:ascii="Times New Roman" w:hAnsi="Times New Roman"/>
          <w:sz w:val="24"/>
          <w:szCs w:val="24"/>
          <w:lang w:val="bg-BG"/>
        </w:rPr>
        <w:t xml:space="preserve"> В тази връзка съгласно чл.93, ал.1, т.1 от ЗООС инвестиционното предложение </w:t>
      </w:r>
      <w:r w:rsidRPr="00904A29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 w:rsidRPr="00904A29">
        <w:rPr>
          <w:rFonts w:ascii="Times New Roman" w:hAnsi="Times New Roman"/>
          <w:sz w:val="24"/>
          <w:szCs w:val="24"/>
          <w:lang w:val="bg-BG"/>
        </w:rPr>
        <w:t>. В съответствие с чл.</w:t>
      </w:r>
      <w:r w:rsidRPr="00904A29">
        <w:rPr>
          <w:rFonts w:ascii="Times New Roman" w:hAnsi="Times New Roman"/>
          <w:sz w:val="24"/>
          <w:szCs w:val="24"/>
        </w:rPr>
        <w:t xml:space="preserve"> </w:t>
      </w:r>
      <w:r w:rsidRPr="00904A29">
        <w:rPr>
          <w:rFonts w:ascii="Times New Roman" w:hAnsi="Times New Roman"/>
          <w:sz w:val="24"/>
          <w:szCs w:val="24"/>
          <w:lang w:val="bg-BG"/>
        </w:rPr>
        <w:t>93, ал.</w:t>
      </w:r>
      <w:r w:rsidRPr="00904A29">
        <w:rPr>
          <w:rFonts w:ascii="Times New Roman" w:hAnsi="Times New Roman"/>
          <w:sz w:val="24"/>
          <w:szCs w:val="24"/>
        </w:rPr>
        <w:t xml:space="preserve"> </w:t>
      </w:r>
      <w:r w:rsidRPr="00904A29">
        <w:rPr>
          <w:rFonts w:ascii="Times New Roman" w:hAnsi="Times New Roman"/>
          <w:sz w:val="24"/>
          <w:szCs w:val="24"/>
          <w:lang w:val="bg-BG"/>
        </w:rPr>
        <w:t>3 от ЗООС компетентен орган за произнасяне с решение е директорът на РИОСВ - Враца.</w:t>
      </w:r>
    </w:p>
    <w:p w:rsidR="00354FF9" w:rsidRPr="000511D5" w:rsidRDefault="00354FF9" w:rsidP="00354FF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4FF9" w:rsidRPr="00F17E88" w:rsidRDefault="00354FF9" w:rsidP="00354FF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03F">
        <w:rPr>
          <w:rFonts w:ascii="Times New Roman" w:hAnsi="Times New Roman"/>
          <w:b/>
          <w:sz w:val="24"/>
          <w:szCs w:val="24"/>
          <w:lang w:val="ru-RU"/>
        </w:rPr>
        <w:t xml:space="preserve">ІІ. По отношение на изискванията на чл.31 от Закона за биологичното разнообразие </w:t>
      </w:r>
      <w:r>
        <w:rPr>
          <w:rFonts w:ascii="Times New Roman" w:hAnsi="Times New Roman"/>
          <w:b/>
          <w:sz w:val="24"/>
          <w:szCs w:val="24"/>
          <w:lang w:val="ru-RU"/>
        </w:rPr>
        <w:t>(</w:t>
      </w:r>
      <w:r w:rsidRPr="00BC503F">
        <w:rPr>
          <w:rFonts w:ascii="Times New Roman" w:hAnsi="Times New Roman"/>
          <w:b/>
          <w:sz w:val="24"/>
          <w:szCs w:val="24"/>
          <w:lang w:val="ru-RU"/>
        </w:rPr>
        <w:t>ЗБР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BC503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354FF9" w:rsidRPr="007552C9" w:rsidRDefault="00354FF9" w:rsidP="00354FF9">
      <w:pPr>
        <w:widowControl w:val="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След направената проверка за местоположението на посочени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bg-BG"/>
        </w:rPr>
        <w:t>я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имот, се установи, че ИП </w:t>
      </w:r>
      <w:r w:rsidRPr="007552C9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не засяга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защитени територии по смисъла на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защитените територии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ЗЗТ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 </w:t>
      </w:r>
      <w:r w:rsidRPr="007552C9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не попада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 в обхвата на защитени зони съгласно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разнообразие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ЗБР</w:t>
      </w:r>
      <w:r w:rsidRPr="00904A29"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>.</w:t>
      </w:r>
    </w:p>
    <w:p w:rsidR="00354FF9" w:rsidRPr="00904A29" w:rsidRDefault="00354FF9" w:rsidP="00354FF9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7552C9">
        <w:rPr>
          <w:rFonts w:ascii="Times New Roman CYR" w:hAnsi="Times New Roman CYR" w:cs="Times New Roman CYR"/>
          <w:bCs/>
          <w:sz w:val="24"/>
          <w:szCs w:val="24"/>
          <w:lang w:val="x-none"/>
        </w:rPr>
        <w:t>Най-близо разположената защитена зона, на 5</w:t>
      </w:r>
      <w:r w:rsidRPr="007552C9">
        <w:rPr>
          <w:rFonts w:ascii="Times New Roman CYR" w:hAnsi="Times New Roman CYR" w:cs="Times New Roman CYR"/>
          <w:bCs/>
          <w:sz w:val="24"/>
          <w:szCs w:val="24"/>
        </w:rPr>
        <w:t>.00</w:t>
      </w:r>
      <w:r w:rsidRPr="007552C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км</w:t>
      </w:r>
      <w:r w:rsidRPr="007552C9">
        <w:rPr>
          <w:rFonts w:ascii="Times New Roman CYR" w:hAnsi="Times New Roman CYR" w:cs="Times New Roman CYR"/>
          <w:bCs/>
          <w:sz w:val="24"/>
          <w:szCs w:val="24"/>
          <w:lang w:val="bg-BG"/>
        </w:rPr>
        <w:t>,</w:t>
      </w:r>
      <w:r w:rsidRPr="007552C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е BG0000334 "Остров" за опазване на природните местообитания и на дивата флора и фауна, обявена със Заповед № РД-1022/17.12.2020</w:t>
      </w:r>
      <w:r w:rsidRPr="007552C9">
        <w:rPr>
          <w:rFonts w:ascii="Times New Roman CYR" w:hAnsi="Times New Roman CYR" w:cs="Times New Roman CYR"/>
          <w:bCs/>
          <w:sz w:val="24"/>
          <w:szCs w:val="24"/>
          <w:lang w:val="bg-BG"/>
        </w:rPr>
        <w:t xml:space="preserve"> </w:t>
      </w:r>
      <w:r w:rsidRPr="007552C9">
        <w:rPr>
          <w:rFonts w:ascii="Times New Roman CYR" w:hAnsi="Times New Roman CYR" w:cs="Times New Roman CYR"/>
          <w:bCs/>
          <w:sz w:val="24"/>
          <w:szCs w:val="24"/>
          <w:lang w:val="x-none"/>
        </w:rPr>
        <w:t>г. на министъра на околната среда и водите (обн. ДВ, бр.17/26.02.2021г.).</w:t>
      </w: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</w:p>
    <w:p w:rsidR="00354FF9" w:rsidRPr="003B2ED5" w:rsidRDefault="00354FF9" w:rsidP="00354FF9">
      <w:pPr>
        <w:widowControl w:val="0"/>
        <w:ind w:firstLine="720"/>
        <w:jc w:val="both"/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</w:pPr>
      <w:r w:rsidRPr="00904A29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Инвестиционното предложение попада под разпоредбите на чл. 2, ал. 1, т. 1 от Наредбата за ОС, поради което подлежи на процедура по Оценка за съвместимостта му с предмета и целите на опазване на защитените зони, по реда на чл. 31, ал. 4, във връзка с ал. 1 от </w:t>
      </w:r>
      <w:r w:rsidRPr="00904A29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 разнообразие.</w:t>
      </w:r>
    </w:p>
    <w:p w:rsidR="002E5CC9" w:rsidRDefault="002E5CC9" w:rsidP="00B60FE3"/>
    <w:p w:rsidR="002E5CC9" w:rsidRDefault="002E5CC9" w:rsidP="00F06EAF">
      <w:pPr>
        <w:ind w:firstLine="720"/>
        <w:rPr>
          <w:rFonts w:ascii="Times New Roman" w:hAnsi="Times New Roman"/>
          <w:i/>
          <w:sz w:val="24"/>
          <w:szCs w:val="24"/>
        </w:rPr>
      </w:pPr>
      <w:r w:rsidRPr="00F06EAF">
        <w:rPr>
          <w:rFonts w:ascii="Times New Roman" w:hAnsi="Times New Roman"/>
          <w:i/>
          <w:sz w:val="24"/>
          <w:szCs w:val="24"/>
          <w:lang w:val="bg-BG"/>
        </w:rPr>
        <w:t xml:space="preserve">Копие от писмото е изпратено до община </w:t>
      </w:r>
      <w:r w:rsidR="00327531">
        <w:rPr>
          <w:rFonts w:ascii="Times New Roman" w:hAnsi="Times New Roman"/>
          <w:i/>
          <w:sz w:val="24"/>
          <w:szCs w:val="24"/>
          <w:lang w:val="bg-BG"/>
        </w:rPr>
        <w:t>Оряхово</w:t>
      </w:r>
      <w:r w:rsidRPr="00F06EAF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2E5CC9" w:rsidRPr="007C7496" w:rsidRDefault="002E5CC9" w:rsidP="002E5CC9">
      <w:pPr>
        <w:rPr>
          <w:rFonts w:ascii="Times New Roman" w:hAnsi="Times New Roman"/>
          <w:sz w:val="24"/>
          <w:szCs w:val="24"/>
        </w:rPr>
      </w:pPr>
    </w:p>
    <w:p w:rsidR="002E5CC9" w:rsidRPr="008F7A24" w:rsidRDefault="002E5CC9" w:rsidP="002E5CC9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E47A3C">
        <w:rPr>
          <w:rFonts w:ascii="Times New Roman" w:hAnsi="Times New Roman"/>
          <w:color w:val="000000"/>
          <w:sz w:val="24"/>
          <w:szCs w:val="24"/>
          <w:lang w:val="bg-BG"/>
        </w:rPr>
        <w:t xml:space="preserve">/отговорено от РИОСВ-Враца на </w:t>
      </w:r>
      <w:r w:rsidR="00E47A3C" w:rsidRPr="00E47A3C">
        <w:rPr>
          <w:rFonts w:ascii="Times New Roman" w:hAnsi="Times New Roman"/>
          <w:color w:val="000000"/>
          <w:sz w:val="24"/>
          <w:szCs w:val="24"/>
        </w:rPr>
        <w:t>12</w:t>
      </w:r>
      <w:r w:rsidR="00F06EAF" w:rsidRPr="00E47A3C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E47A3C" w:rsidRPr="00E47A3C">
        <w:rPr>
          <w:rFonts w:ascii="Times New Roman" w:hAnsi="Times New Roman"/>
          <w:color w:val="000000"/>
          <w:sz w:val="24"/>
          <w:szCs w:val="24"/>
        </w:rPr>
        <w:t>09</w:t>
      </w:r>
      <w:r w:rsidRPr="00E47A3C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="00F06EAF" w:rsidRPr="00E47A3C">
        <w:rPr>
          <w:rFonts w:ascii="Times New Roman" w:hAnsi="Times New Roman"/>
          <w:color w:val="000000"/>
          <w:sz w:val="24"/>
          <w:szCs w:val="24"/>
        </w:rPr>
        <w:t>2</w:t>
      </w:r>
      <w:r w:rsidR="00E47A3C" w:rsidRPr="00E47A3C">
        <w:rPr>
          <w:rFonts w:ascii="Times New Roman" w:hAnsi="Times New Roman"/>
          <w:color w:val="000000"/>
          <w:sz w:val="24"/>
          <w:szCs w:val="24"/>
        </w:rPr>
        <w:t>4</w:t>
      </w:r>
      <w:r w:rsidRPr="00E47A3C">
        <w:rPr>
          <w:rFonts w:ascii="Times New Roman" w:hAnsi="Times New Roman"/>
          <w:color w:val="000000"/>
          <w:sz w:val="24"/>
          <w:szCs w:val="24"/>
          <w:lang w:val="bg-BG"/>
        </w:rPr>
        <w:t xml:space="preserve"> г./</w:t>
      </w:r>
      <w:bookmarkStart w:id="0" w:name="_GoBack"/>
      <w:bookmarkEnd w:id="0"/>
    </w:p>
    <w:p w:rsidR="002E5CC9" w:rsidRPr="002E5CC9" w:rsidRDefault="002E5CC9" w:rsidP="002E5CC9"/>
    <w:sectPr w:rsidR="002E5CC9" w:rsidRPr="002E5CC9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49" w:rsidRDefault="00554A49">
      <w:r>
        <w:separator/>
      </w:r>
    </w:p>
  </w:endnote>
  <w:endnote w:type="continuationSeparator" w:id="0">
    <w:p w:rsidR="00554A49" w:rsidRDefault="0055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47A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47A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7002E79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49" w:rsidRDefault="00554A49">
      <w:r>
        <w:separator/>
      </w:r>
    </w:p>
  </w:footnote>
  <w:footnote w:type="continuationSeparator" w:id="0">
    <w:p w:rsidR="00554A49" w:rsidRDefault="0055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F7CC8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EA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23A59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E5CC9"/>
    <w:rsid w:val="002F0110"/>
    <w:rsid w:val="002F213E"/>
    <w:rsid w:val="002F7889"/>
    <w:rsid w:val="00324274"/>
    <w:rsid w:val="00327531"/>
    <w:rsid w:val="00352F4E"/>
    <w:rsid w:val="00354FF9"/>
    <w:rsid w:val="003A2792"/>
    <w:rsid w:val="003A2A77"/>
    <w:rsid w:val="003A7996"/>
    <w:rsid w:val="003B30BB"/>
    <w:rsid w:val="003D4054"/>
    <w:rsid w:val="003D4A6B"/>
    <w:rsid w:val="003E0719"/>
    <w:rsid w:val="003E2327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54A49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7F2AE3"/>
    <w:rsid w:val="00810CB7"/>
    <w:rsid w:val="00812553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0B8"/>
    <w:rsid w:val="009C28A8"/>
    <w:rsid w:val="009C2DE3"/>
    <w:rsid w:val="009E1D29"/>
    <w:rsid w:val="009E7D8E"/>
    <w:rsid w:val="009F0994"/>
    <w:rsid w:val="00A671F2"/>
    <w:rsid w:val="00AB5C84"/>
    <w:rsid w:val="00AD13E8"/>
    <w:rsid w:val="00AF186D"/>
    <w:rsid w:val="00AF309C"/>
    <w:rsid w:val="00B2037F"/>
    <w:rsid w:val="00B21A08"/>
    <w:rsid w:val="00B277E9"/>
    <w:rsid w:val="00B30FFB"/>
    <w:rsid w:val="00B318B0"/>
    <w:rsid w:val="00B33C7F"/>
    <w:rsid w:val="00B4338F"/>
    <w:rsid w:val="00B600A0"/>
    <w:rsid w:val="00B60FE3"/>
    <w:rsid w:val="00B76562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834E2"/>
    <w:rsid w:val="00E15B5B"/>
    <w:rsid w:val="00E344E2"/>
    <w:rsid w:val="00E47A3C"/>
    <w:rsid w:val="00E5574B"/>
    <w:rsid w:val="00E85447"/>
    <w:rsid w:val="00E8585D"/>
    <w:rsid w:val="00E91F4A"/>
    <w:rsid w:val="00EA3B1F"/>
    <w:rsid w:val="00EA6BC8"/>
    <w:rsid w:val="00EB0245"/>
    <w:rsid w:val="00EB63EB"/>
    <w:rsid w:val="00EC304D"/>
    <w:rsid w:val="00EC5792"/>
    <w:rsid w:val="00ED1377"/>
    <w:rsid w:val="00EE591C"/>
    <w:rsid w:val="00F06EAF"/>
    <w:rsid w:val="00F070D4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46BD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71B6-A45D-48D8-A443-F9AAC95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39</cp:revision>
  <cp:lastPrinted>2023-06-12T06:58:00Z</cp:lastPrinted>
  <dcterms:created xsi:type="dcterms:W3CDTF">2023-02-10T12:34:00Z</dcterms:created>
  <dcterms:modified xsi:type="dcterms:W3CDTF">2024-09-13T06:16:00Z</dcterms:modified>
</cp:coreProperties>
</file>