
<file path=[Content_Types].xml><?xml version="1.0" encoding="utf-8"?>
<Types xmlns="http://schemas.openxmlformats.org/package/2006/content-types">
  <Default Extension="png" ContentType="image/png"/>
  <Default Extension="emf" ContentType="image/x-emf"/>
  <Default Extension="wmf" ContentType="image/x-wmf"/>
  <Default Extension="rels" ContentType="application/vnd.openxmlformats-package.relationships+xml"/>
  <Default Extension="xml" ContentType="application/xml"/>
  <Default Extension="sigs" ContentType="application/vnd.openxmlformats-package.digital-signature-origin"/>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word/numbering.xml" ContentType="application/vnd.openxmlformats-officedocument.wordprocessingml.numbering+xml"/>
  <Override PartName="/_xmlsignatures/sig1.xml" ContentType="application/vnd.openxmlformats-package.digital-signature-xmlsignature+xml"/>
  <Override PartName="/_xmlsignatures/sig2.xml" ContentType="application/vnd.openxmlformats-package.digital-signature-xmlsignature+xml"/>
  <Override PartName="/_xmlsignatures/sig3.xml" ContentType="application/vnd.openxmlformats-package.digital-signature-xmlsignature+xml"/>
  <Override PartName="/_xmlsignatures/sig4.xml" ContentType="application/vnd.openxmlformats-package.digital-signature-xmlsignature+xml"/>
  <Override PartName="/_xmlsignatures/sig5.xml" ContentType="application/vnd.openxmlformats-package.digital-signature-xmlsignature+xml"/>
  <Override PartName="/_xmlsignatures/sig6.xml" ContentType="application/vnd.openxmlformats-package.digital-signature-xmlsignatur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package/2006/relationships/digital-signature/origin" Target="_xmlsignatures/origin.sigs"/></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C2513" w:rsidRDefault="00DC2513"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p>
    <w:p w:rsidR="00664446" w:rsidRDefault="00664446" w:rsidP="00FA2CCA">
      <w:pPr>
        <w:overflowPunct/>
        <w:autoSpaceDE/>
        <w:autoSpaceDN/>
        <w:adjustRightInd/>
        <w:spacing w:line="270" w:lineRule="atLeast"/>
        <w:textAlignment w:val="auto"/>
        <w:rPr>
          <w:rFonts w:ascii="Times New Roman" w:hAnsi="Times New Roman"/>
          <w:b/>
          <w:bCs/>
          <w:color w:val="333333"/>
          <w:sz w:val="24"/>
          <w:szCs w:val="24"/>
          <w:bdr w:val="none" w:sz="0" w:space="0" w:color="auto" w:frame="1"/>
          <w:lang w:val="bg-BG" w:eastAsia="bg-BG"/>
        </w:rPr>
      </w:pPr>
    </w:p>
    <w:p w:rsidR="00664446" w:rsidRDefault="00664446" w:rsidP="00664446">
      <w:pPr>
        <w:jc w:val="center"/>
        <w:rPr>
          <w:rFonts w:ascii="Times New Roman" w:hAnsi="Times New Roman"/>
          <w:sz w:val="24"/>
          <w:szCs w:val="24"/>
          <w:lang w:val="bg-BG"/>
        </w:rPr>
      </w:pPr>
    </w:p>
    <w:p w:rsidR="00664446" w:rsidRPr="00CE3C47" w:rsidRDefault="00664446" w:rsidP="00664446">
      <w:pPr>
        <w:jc w:val="center"/>
        <w:rPr>
          <w:rFonts w:ascii="Times New Roman" w:hAnsi="Times New Roman"/>
          <w:sz w:val="24"/>
          <w:szCs w:val="24"/>
          <w:lang w:val="bg-BG"/>
        </w:rPr>
      </w:pPr>
    </w:p>
    <w:p w:rsidR="00664446" w:rsidRPr="00CE3C47" w:rsidRDefault="00664446" w:rsidP="00664446">
      <w:pPr>
        <w:overflowPunct/>
        <w:autoSpaceDE/>
        <w:autoSpaceDN/>
        <w:adjustRightInd/>
        <w:spacing w:before="240" w:after="60"/>
        <w:jc w:val="center"/>
        <w:textAlignment w:val="auto"/>
        <w:outlineLvl w:val="8"/>
        <w:rPr>
          <w:rFonts w:ascii="Times New Roman" w:hAnsi="Times New Roman"/>
          <w:b/>
          <w:sz w:val="24"/>
          <w:szCs w:val="24"/>
          <w:lang w:val="ru-RU"/>
        </w:rPr>
      </w:pPr>
      <w:r w:rsidRPr="00CE3C47">
        <w:rPr>
          <w:rFonts w:ascii="Times New Roman" w:hAnsi="Times New Roman"/>
          <w:b/>
          <w:sz w:val="24"/>
          <w:szCs w:val="24"/>
          <w:lang w:val="ru-RU"/>
        </w:rPr>
        <w:t xml:space="preserve">Р Е Ш Е Н И Е   № ВР- </w:t>
      </w:r>
      <w:r w:rsidR="00743101">
        <w:rPr>
          <w:rFonts w:ascii="Times New Roman" w:hAnsi="Times New Roman"/>
          <w:b/>
          <w:sz w:val="24"/>
          <w:szCs w:val="24"/>
          <w:lang w:val="ru-RU"/>
        </w:rPr>
        <w:t>37</w:t>
      </w:r>
      <w:r w:rsidRPr="00CE3C47">
        <w:rPr>
          <w:rFonts w:ascii="Times New Roman" w:hAnsi="Times New Roman"/>
          <w:b/>
          <w:sz w:val="24"/>
          <w:szCs w:val="24"/>
          <w:lang w:val="ru-RU"/>
        </w:rPr>
        <w:t xml:space="preserve"> - ПР /20</w:t>
      </w:r>
      <w:r w:rsidRPr="00CE3C47">
        <w:rPr>
          <w:rFonts w:ascii="Times New Roman" w:hAnsi="Times New Roman"/>
          <w:b/>
          <w:sz w:val="24"/>
          <w:szCs w:val="24"/>
        </w:rPr>
        <w:t>2</w:t>
      </w:r>
      <w:r>
        <w:rPr>
          <w:rFonts w:ascii="Times New Roman" w:hAnsi="Times New Roman"/>
          <w:b/>
          <w:sz w:val="24"/>
          <w:szCs w:val="24"/>
          <w:lang w:val="bg-BG"/>
        </w:rPr>
        <w:t>6</w:t>
      </w:r>
      <w:r w:rsidRPr="00CE3C47">
        <w:rPr>
          <w:rFonts w:ascii="Times New Roman" w:hAnsi="Times New Roman"/>
          <w:b/>
          <w:sz w:val="24"/>
          <w:szCs w:val="24"/>
          <w:lang w:val="ru-RU"/>
        </w:rPr>
        <w:t xml:space="preserve">г. </w:t>
      </w:r>
    </w:p>
    <w:p w:rsidR="00664446" w:rsidRPr="00CE3C47" w:rsidRDefault="00664446" w:rsidP="00664446">
      <w:pPr>
        <w:overflowPunct/>
        <w:autoSpaceDE/>
        <w:autoSpaceDN/>
        <w:adjustRightInd/>
        <w:spacing w:before="240" w:after="60"/>
        <w:jc w:val="center"/>
        <w:textAlignment w:val="auto"/>
        <w:outlineLvl w:val="8"/>
        <w:rPr>
          <w:rFonts w:ascii="Times New Roman" w:hAnsi="Times New Roman"/>
          <w:b/>
          <w:sz w:val="24"/>
          <w:szCs w:val="24"/>
          <w:lang w:val="ru-RU"/>
        </w:rPr>
      </w:pPr>
      <w:r w:rsidRPr="00CE3C47">
        <w:rPr>
          <w:rFonts w:ascii="Times New Roman" w:hAnsi="Times New Roman"/>
          <w:b/>
          <w:sz w:val="24"/>
          <w:szCs w:val="24"/>
          <w:lang w:val="ru-RU"/>
        </w:rPr>
        <w:t xml:space="preserve">за преценяване на необходимостта от извършване на оценка на въздействието върху околната среда </w:t>
      </w:r>
    </w:p>
    <w:p w:rsidR="00664446" w:rsidRDefault="00664446" w:rsidP="00664446">
      <w:pPr>
        <w:rPr>
          <w:rFonts w:ascii="Times New Roman" w:hAnsi="Times New Roman"/>
          <w:sz w:val="24"/>
          <w:szCs w:val="24"/>
          <w:lang w:val="bg-BG"/>
        </w:rPr>
      </w:pPr>
    </w:p>
    <w:p w:rsidR="00664446" w:rsidRDefault="00664446" w:rsidP="00664446">
      <w:pPr>
        <w:rPr>
          <w:rFonts w:ascii="Times New Roman" w:hAnsi="Times New Roman"/>
          <w:sz w:val="24"/>
          <w:szCs w:val="24"/>
          <w:lang w:val="bg-BG"/>
        </w:rPr>
      </w:pPr>
    </w:p>
    <w:p w:rsidR="00664446" w:rsidRPr="00CE3C47" w:rsidRDefault="00664446" w:rsidP="00664446">
      <w:pPr>
        <w:jc w:val="both"/>
        <w:rPr>
          <w:rFonts w:ascii="Times New Roman" w:hAnsi="Times New Roman"/>
          <w:sz w:val="24"/>
          <w:szCs w:val="24"/>
          <w:lang w:val="bg-BG"/>
        </w:rPr>
      </w:pPr>
      <w:r w:rsidRPr="00CE3C47">
        <w:rPr>
          <w:rFonts w:ascii="Times New Roman" w:hAnsi="Times New Roman"/>
          <w:sz w:val="24"/>
          <w:szCs w:val="24"/>
          <w:lang w:val="bg-BG"/>
        </w:rPr>
        <w:t>На основание чл.</w:t>
      </w:r>
      <w:r>
        <w:rPr>
          <w:rFonts w:ascii="Times New Roman" w:hAnsi="Times New Roman"/>
          <w:sz w:val="24"/>
          <w:szCs w:val="24"/>
          <w:lang w:val="bg-BG"/>
        </w:rPr>
        <w:t xml:space="preserve"> </w:t>
      </w:r>
      <w:r w:rsidRPr="00CE3C47">
        <w:rPr>
          <w:rFonts w:ascii="Times New Roman" w:hAnsi="Times New Roman"/>
          <w:sz w:val="24"/>
          <w:szCs w:val="24"/>
          <w:lang w:val="bg-BG"/>
        </w:rPr>
        <w:t>93, ал.</w:t>
      </w:r>
      <w:r>
        <w:rPr>
          <w:rFonts w:ascii="Times New Roman" w:hAnsi="Times New Roman"/>
          <w:sz w:val="24"/>
          <w:szCs w:val="24"/>
          <w:lang w:val="bg-BG"/>
        </w:rPr>
        <w:t xml:space="preserve"> </w:t>
      </w:r>
      <w:r w:rsidRPr="00CE3C47">
        <w:rPr>
          <w:rFonts w:ascii="Times New Roman" w:hAnsi="Times New Roman"/>
          <w:sz w:val="24"/>
          <w:szCs w:val="24"/>
          <w:lang w:val="bg-BG"/>
        </w:rPr>
        <w:t>1 ал.</w:t>
      </w:r>
      <w:r>
        <w:rPr>
          <w:rFonts w:ascii="Times New Roman" w:hAnsi="Times New Roman"/>
          <w:sz w:val="24"/>
          <w:szCs w:val="24"/>
          <w:lang w:val="bg-BG"/>
        </w:rPr>
        <w:t xml:space="preserve"> </w:t>
      </w:r>
      <w:r w:rsidRPr="00CE3C47">
        <w:rPr>
          <w:rFonts w:ascii="Times New Roman" w:hAnsi="Times New Roman"/>
          <w:sz w:val="24"/>
          <w:szCs w:val="24"/>
          <w:lang w:val="bg-BG"/>
        </w:rPr>
        <w:t>3 и ал.</w:t>
      </w:r>
      <w:r>
        <w:rPr>
          <w:rFonts w:ascii="Times New Roman" w:hAnsi="Times New Roman"/>
          <w:sz w:val="24"/>
          <w:szCs w:val="24"/>
          <w:lang w:val="bg-BG"/>
        </w:rPr>
        <w:t xml:space="preserve"> </w:t>
      </w:r>
      <w:r w:rsidRPr="00CE3C47">
        <w:rPr>
          <w:rFonts w:ascii="Times New Roman" w:hAnsi="Times New Roman"/>
          <w:sz w:val="24"/>
          <w:szCs w:val="24"/>
        </w:rPr>
        <w:t>6</w:t>
      </w:r>
      <w:r w:rsidRPr="00CE3C47">
        <w:rPr>
          <w:rFonts w:ascii="Times New Roman" w:hAnsi="Times New Roman"/>
          <w:sz w:val="24"/>
          <w:szCs w:val="24"/>
          <w:lang w:val="bg-BG"/>
        </w:rPr>
        <w:t xml:space="preserve"> от Закона за опазване на околната среда /ЗООС/, чл.</w:t>
      </w:r>
      <w:r>
        <w:rPr>
          <w:rFonts w:ascii="Times New Roman" w:hAnsi="Times New Roman"/>
          <w:sz w:val="24"/>
          <w:szCs w:val="24"/>
          <w:lang w:val="bg-BG"/>
        </w:rPr>
        <w:t xml:space="preserve"> </w:t>
      </w:r>
      <w:r w:rsidRPr="00CE3C47">
        <w:rPr>
          <w:rFonts w:ascii="Times New Roman" w:hAnsi="Times New Roman"/>
          <w:sz w:val="24"/>
          <w:szCs w:val="24"/>
          <w:lang w:val="bg-BG"/>
        </w:rPr>
        <w:t>7, ал.</w:t>
      </w:r>
      <w:r>
        <w:rPr>
          <w:rFonts w:ascii="Times New Roman" w:hAnsi="Times New Roman"/>
          <w:sz w:val="24"/>
          <w:szCs w:val="24"/>
          <w:lang w:val="bg-BG"/>
        </w:rPr>
        <w:t xml:space="preserve"> </w:t>
      </w:r>
      <w:r w:rsidRPr="00CE3C47">
        <w:rPr>
          <w:rFonts w:ascii="Times New Roman" w:hAnsi="Times New Roman"/>
          <w:sz w:val="24"/>
          <w:szCs w:val="24"/>
          <w:lang w:val="bg-BG"/>
        </w:rPr>
        <w:t>1 и чл.</w:t>
      </w:r>
      <w:r>
        <w:rPr>
          <w:rFonts w:ascii="Times New Roman" w:hAnsi="Times New Roman"/>
          <w:sz w:val="24"/>
          <w:szCs w:val="24"/>
          <w:lang w:val="bg-BG"/>
        </w:rPr>
        <w:t xml:space="preserve"> </w:t>
      </w:r>
      <w:r w:rsidRPr="00CE3C47">
        <w:rPr>
          <w:rFonts w:ascii="Times New Roman" w:hAnsi="Times New Roman"/>
          <w:sz w:val="24"/>
          <w:szCs w:val="24"/>
          <w:lang w:val="bg-BG"/>
        </w:rPr>
        <w:t>8, ал.</w:t>
      </w:r>
      <w:r>
        <w:rPr>
          <w:rFonts w:ascii="Times New Roman" w:hAnsi="Times New Roman"/>
          <w:sz w:val="24"/>
          <w:szCs w:val="24"/>
          <w:lang w:val="bg-BG"/>
        </w:rPr>
        <w:t xml:space="preserve"> </w:t>
      </w:r>
      <w:r w:rsidRPr="00CE3C47">
        <w:rPr>
          <w:rFonts w:ascii="Times New Roman" w:hAnsi="Times New Roman"/>
          <w:sz w:val="24"/>
          <w:szCs w:val="24"/>
          <w:lang w:val="bg-BG"/>
        </w:rPr>
        <w:t xml:space="preserve">1 от </w:t>
      </w:r>
      <w:r w:rsidRPr="00CE3C47">
        <w:rPr>
          <w:rFonts w:ascii="Times New Roman" w:hAnsi="Times New Roman"/>
          <w:i/>
          <w:sz w:val="24"/>
          <w:szCs w:val="24"/>
          <w:lang w:val="bg-BG"/>
        </w:rPr>
        <w:t>Наредбата за условията и реда за извършване на оценка на въздействието върху околната среда</w:t>
      </w:r>
      <w:r w:rsidRPr="00CE3C47">
        <w:rPr>
          <w:rFonts w:ascii="Times New Roman" w:hAnsi="Times New Roman"/>
          <w:sz w:val="24"/>
          <w:szCs w:val="24"/>
          <w:lang w:val="bg-BG"/>
        </w:rPr>
        <w:t xml:space="preserve"> /Наредбата за ОВОС/ чл.</w:t>
      </w:r>
      <w:r>
        <w:rPr>
          <w:rFonts w:ascii="Times New Roman" w:hAnsi="Times New Roman"/>
          <w:sz w:val="24"/>
          <w:szCs w:val="24"/>
          <w:lang w:val="bg-BG"/>
        </w:rPr>
        <w:t xml:space="preserve"> </w:t>
      </w:r>
      <w:r w:rsidRPr="00CE3C47">
        <w:rPr>
          <w:rFonts w:ascii="Times New Roman" w:hAnsi="Times New Roman"/>
          <w:sz w:val="24"/>
          <w:szCs w:val="24"/>
          <w:lang w:val="bg-BG"/>
        </w:rPr>
        <w:t>31, ал.</w:t>
      </w:r>
      <w:r>
        <w:rPr>
          <w:rFonts w:ascii="Times New Roman" w:hAnsi="Times New Roman"/>
          <w:sz w:val="24"/>
          <w:szCs w:val="24"/>
          <w:lang w:val="bg-BG"/>
        </w:rPr>
        <w:t xml:space="preserve"> </w:t>
      </w:r>
      <w:r w:rsidRPr="00CE3C47">
        <w:rPr>
          <w:rFonts w:ascii="Times New Roman" w:hAnsi="Times New Roman"/>
          <w:sz w:val="24"/>
          <w:szCs w:val="24"/>
          <w:lang w:val="bg-BG"/>
        </w:rPr>
        <w:t>4 и ал.</w:t>
      </w:r>
      <w:r>
        <w:rPr>
          <w:rFonts w:ascii="Times New Roman" w:hAnsi="Times New Roman"/>
          <w:sz w:val="24"/>
          <w:szCs w:val="24"/>
          <w:lang w:val="bg-BG"/>
        </w:rPr>
        <w:t xml:space="preserve"> </w:t>
      </w:r>
      <w:r w:rsidRPr="00CE3C47">
        <w:rPr>
          <w:rFonts w:ascii="Times New Roman" w:hAnsi="Times New Roman"/>
          <w:sz w:val="24"/>
          <w:szCs w:val="24"/>
          <w:lang w:val="bg-BG"/>
        </w:rPr>
        <w:t>6 от Закона за биологичното разнообразие /ЗБР/, чл.</w:t>
      </w:r>
      <w:r>
        <w:rPr>
          <w:rFonts w:ascii="Times New Roman" w:hAnsi="Times New Roman"/>
          <w:sz w:val="24"/>
          <w:szCs w:val="24"/>
          <w:lang w:val="bg-BG"/>
        </w:rPr>
        <w:t xml:space="preserve"> </w:t>
      </w:r>
      <w:r w:rsidRPr="00CE3C47">
        <w:rPr>
          <w:rFonts w:ascii="Times New Roman" w:hAnsi="Times New Roman"/>
          <w:sz w:val="24"/>
          <w:szCs w:val="24"/>
          <w:lang w:val="bg-BG"/>
        </w:rPr>
        <w:t>40, ал.</w:t>
      </w:r>
      <w:r>
        <w:rPr>
          <w:rFonts w:ascii="Times New Roman" w:hAnsi="Times New Roman"/>
          <w:sz w:val="24"/>
          <w:szCs w:val="24"/>
          <w:lang w:val="bg-BG"/>
        </w:rPr>
        <w:t xml:space="preserve"> </w:t>
      </w:r>
      <w:r w:rsidRPr="00CE3C47">
        <w:rPr>
          <w:rFonts w:ascii="Times New Roman" w:hAnsi="Times New Roman"/>
          <w:sz w:val="24"/>
          <w:szCs w:val="24"/>
          <w:lang w:val="bg-BG"/>
        </w:rPr>
        <w:t xml:space="preserve">4 във връзка с ал. 3 от </w:t>
      </w:r>
      <w:r w:rsidRPr="00CE3C47">
        <w:rPr>
          <w:rFonts w:ascii="Times New Roman" w:hAnsi="Times New Roman"/>
          <w:i/>
          <w:sz w:val="24"/>
          <w:szCs w:val="24"/>
          <w:lang w:val="bg-BG"/>
        </w:rPr>
        <w:t>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Pr="00CE3C47">
        <w:rPr>
          <w:rFonts w:ascii="Times New Roman" w:hAnsi="Times New Roman"/>
          <w:sz w:val="24"/>
          <w:szCs w:val="24"/>
          <w:lang w:val="bg-BG"/>
        </w:rPr>
        <w:t xml:space="preserve"> /Наредбата за ОС/ и представена писмена документация от възложителя по Приложение № 2 към чл.</w:t>
      </w:r>
      <w:r>
        <w:rPr>
          <w:rFonts w:ascii="Times New Roman" w:hAnsi="Times New Roman"/>
          <w:sz w:val="24"/>
          <w:szCs w:val="24"/>
          <w:lang w:val="bg-BG"/>
        </w:rPr>
        <w:t xml:space="preserve"> </w:t>
      </w:r>
      <w:r w:rsidRPr="00CE3C47">
        <w:rPr>
          <w:rFonts w:ascii="Times New Roman" w:hAnsi="Times New Roman"/>
          <w:sz w:val="24"/>
          <w:szCs w:val="24"/>
          <w:lang w:val="bg-BG"/>
        </w:rPr>
        <w:t>6 от Наредбата за ОВОС и по чл.</w:t>
      </w:r>
      <w:r>
        <w:rPr>
          <w:rFonts w:ascii="Times New Roman" w:hAnsi="Times New Roman"/>
          <w:sz w:val="24"/>
          <w:szCs w:val="24"/>
          <w:lang w:val="bg-BG"/>
        </w:rPr>
        <w:t xml:space="preserve"> </w:t>
      </w:r>
      <w:r w:rsidRPr="00CE3C47">
        <w:rPr>
          <w:rFonts w:ascii="Times New Roman" w:hAnsi="Times New Roman"/>
          <w:sz w:val="24"/>
          <w:szCs w:val="24"/>
          <w:lang w:val="bg-BG"/>
        </w:rPr>
        <w:t>10, ал.</w:t>
      </w:r>
      <w:r>
        <w:rPr>
          <w:rFonts w:ascii="Times New Roman" w:hAnsi="Times New Roman"/>
          <w:sz w:val="24"/>
          <w:szCs w:val="24"/>
          <w:lang w:val="bg-BG"/>
        </w:rPr>
        <w:t xml:space="preserve"> </w:t>
      </w:r>
      <w:r w:rsidRPr="00CE3C47">
        <w:rPr>
          <w:rFonts w:ascii="Times New Roman" w:hAnsi="Times New Roman"/>
          <w:sz w:val="24"/>
          <w:szCs w:val="24"/>
          <w:lang w:val="bg-BG"/>
        </w:rPr>
        <w:t xml:space="preserve">1 и 2 от Наредбата за ОС, както и получени писмени становища от Регионална здравна инспекция- Враца,   и други ведомства. </w:t>
      </w:r>
    </w:p>
    <w:p w:rsidR="00664446" w:rsidRDefault="00664446" w:rsidP="00664446">
      <w:pPr>
        <w:rPr>
          <w:rFonts w:ascii="Times New Roman" w:hAnsi="Times New Roman"/>
          <w:sz w:val="24"/>
          <w:szCs w:val="24"/>
          <w:lang w:val="bg-BG"/>
        </w:rPr>
      </w:pPr>
    </w:p>
    <w:p w:rsidR="007B4C8D" w:rsidRDefault="007B4C8D" w:rsidP="00664446">
      <w:pPr>
        <w:rPr>
          <w:rFonts w:ascii="Times New Roman" w:hAnsi="Times New Roman"/>
          <w:sz w:val="24"/>
          <w:szCs w:val="24"/>
          <w:lang w:val="bg-BG"/>
        </w:rPr>
      </w:pPr>
    </w:p>
    <w:p w:rsidR="00664446" w:rsidRPr="00CE3C47" w:rsidRDefault="00664446" w:rsidP="00664446">
      <w:pPr>
        <w:overflowPunct/>
        <w:autoSpaceDE/>
        <w:autoSpaceDN/>
        <w:adjustRightInd/>
        <w:spacing w:before="240" w:after="60"/>
        <w:jc w:val="center"/>
        <w:textAlignment w:val="auto"/>
        <w:outlineLvl w:val="8"/>
        <w:rPr>
          <w:rFonts w:ascii="Times New Roman" w:hAnsi="Times New Roman"/>
          <w:b/>
          <w:sz w:val="24"/>
          <w:szCs w:val="24"/>
          <w:lang w:val="bg-BG"/>
        </w:rPr>
      </w:pPr>
      <w:r w:rsidRPr="00CE3C47">
        <w:rPr>
          <w:rFonts w:ascii="Times New Roman" w:hAnsi="Times New Roman"/>
          <w:b/>
          <w:sz w:val="24"/>
          <w:szCs w:val="24"/>
          <w:lang w:val="ru-RU"/>
        </w:rPr>
        <w:t xml:space="preserve">Р Е Ш И Х </w:t>
      </w:r>
    </w:p>
    <w:p w:rsidR="00664446" w:rsidRPr="00CE3C47" w:rsidRDefault="00664446" w:rsidP="00664446">
      <w:pPr>
        <w:ind w:right="23"/>
        <w:jc w:val="center"/>
        <w:rPr>
          <w:rFonts w:ascii="Times New Roman" w:hAnsi="Times New Roman"/>
          <w:bCs/>
          <w:sz w:val="24"/>
          <w:szCs w:val="24"/>
          <w:lang w:val="ru-RU"/>
        </w:rPr>
      </w:pPr>
    </w:p>
    <w:p w:rsidR="00664446" w:rsidRPr="00CE3C47" w:rsidRDefault="00664446" w:rsidP="00664446">
      <w:pPr>
        <w:ind w:right="23"/>
        <w:jc w:val="both"/>
        <w:rPr>
          <w:rFonts w:ascii="Times New Roman" w:hAnsi="Times New Roman"/>
          <w:sz w:val="24"/>
          <w:szCs w:val="24"/>
          <w:lang w:val="ru-RU"/>
        </w:rPr>
      </w:pPr>
      <w:r w:rsidRPr="00CE3C47">
        <w:rPr>
          <w:rFonts w:ascii="Times New Roman" w:hAnsi="Times New Roman"/>
          <w:b/>
          <w:sz w:val="24"/>
          <w:szCs w:val="24"/>
          <w:lang w:val="ru-RU"/>
        </w:rPr>
        <w:t>да не се извършва</w:t>
      </w:r>
      <w:r w:rsidRPr="00CE3C47">
        <w:rPr>
          <w:rFonts w:ascii="Times New Roman" w:hAnsi="Times New Roman"/>
          <w:sz w:val="24"/>
          <w:szCs w:val="24"/>
          <w:lang w:val="ru-RU"/>
        </w:rPr>
        <w:t xml:space="preserve"> оценка на въздействието върху околната среда за инвестиционно предложение за: </w:t>
      </w:r>
      <w:r w:rsidR="003C620D">
        <w:rPr>
          <w:rFonts w:ascii="Times New Roman" w:hAnsi="Times New Roman"/>
          <w:sz w:val="24"/>
          <w:szCs w:val="24"/>
          <w:lang w:val="ru-RU"/>
        </w:rPr>
        <w:t xml:space="preserve"> </w:t>
      </w:r>
      <w:r w:rsidR="00FC367C">
        <w:rPr>
          <w:rFonts w:ascii="Times New Roman" w:hAnsi="Times New Roman"/>
          <w:sz w:val="24"/>
          <w:szCs w:val="24"/>
          <w:lang w:val="ru-RU"/>
        </w:rPr>
        <w:t xml:space="preserve"> </w:t>
      </w:r>
      <w:r w:rsidR="004D6408" w:rsidRPr="004D6408">
        <w:rPr>
          <w:rFonts w:ascii="Times New Roman" w:hAnsi="Times New Roman"/>
          <w:sz w:val="24"/>
          <w:szCs w:val="24"/>
          <w:lang w:val="ru-RU"/>
        </w:rPr>
        <w:t xml:space="preserve">«Изграждане на екоселище за приобщаване на посетителите към конете и биоразнообразието на Врачански Балкан», в поземлен имот с идентификатор 30606.3.68, местност „Камена страга“, в землището на с. Згориград, общ. Враца, обл. Враца,  </w:t>
      </w:r>
      <w:r>
        <w:rPr>
          <w:rFonts w:ascii="Times New Roman" w:hAnsi="Times New Roman"/>
          <w:sz w:val="24"/>
          <w:szCs w:val="24"/>
          <w:lang w:val="ru-RU"/>
        </w:rPr>
        <w:t xml:space="preserve"> </w:t>
      </w:r>
      <w:r w:rsidRPr="00CE3C47">
        <w:rPr>
          <w:rFonts w:ascii="Times New Roman" w:hAnsi="Times New Roman"/>
          <w:sz w:val="24"/>
          <w:szCs w:val="24"/>
          <w:lang w:val="ru-RU"/>
        </w:rPr>
        <w:t xml:space="preserve">което </w:t>
      </w:r>
      <w:r w:rsidRPr="00CE3C47">
        <w:rPr>
          <w:rFonts w:ascii="Times New Roman" w:hAnsi="Times New Roman"/>
          <w:b/>
          <w:sz w:val="24"/>
          <w:szCs w:val="24"/>
          <w:lang w:val="ru-RU"/>
        </w:rPr>
        <w:t>няма вероятност</w:t>
      </w:r>
      <w:r w:rsidRPr="00CE3C47">
        <w:rPr>
          <w:rFonts w:ascii="Times New Roman" w:hAnsi="Times New Roman"/>
          <w:sz w:val="24"/>
          <w:szCs w:val="24"/>
          <w:lang w:val="ru-RU"/>
        </w:rPr>
        <w:t xml:space="preserve"> да окаже значително отрицателно въздействие върху природни местообитания, популации и местообитания на видове, предмет на опазване в защитени зони. </w:t>
      </w:r>
    </w:p>
    <w:p w:rsidR="00664446" w:rsidRPr="00CE3C47" w:rsidRDefault="00664446" w:rsidP="00664446">
      <w:pPr>
        <w:jc w:val="both"/>
        <w:rPr>
          <w:rFonts w:ascii="Times New Roman" w:hAnsi="Times New Roman"/>
          <w:sz w:val="24"/>
          <w:szCs w:val="24"/>
          <w:lang w:val="bg-BG"/>
        </w:rPr>
      </w:pPr>
      <w:r w:rsidRPr="00CE3C47">
        <w:rPr>
          <w:rFonts w:ascii="Times New Roman" w:hAnsi="Times New Roman"/>
          <w:b/>
          <w:sz w:val="24"/>
          <w:szCs w:val="24"/>
          <w:lang w:val="bg-BG"/>
        </w:rPr>
        <w:t>възложител:</w:t>
      </w:r>
      <w:r w:rsidRPr="00CE3C47">
        <w:rPr>
          <w:rFonts w:ascii="Times New Roman" w:hAnsi="Times New Roman"/>
          <w:sz w:val="24"/>
          <w:szCs w:val="24"/>
          <w:lang w:val="bg-BG"/>
        </w:rPr>
        <w:t xml:space="preserve"> </w:t>
      </w:r>
      <w:r w:rsidR="003C620D" w:rsidRPr="003C620D">
        <w:rPr>
          <w:rFonts w:ascii="Times New Roman" w:hAnsi="Times New Roman"/>
          <w:sz w:val="24"/>
          <w:szCs w:val="24"/>
          <w:lang w:val="bg-BG"/>
        </w:rPr>
        <w:t>Красимир Петров Каменов</w:t>
      </w:r>
      <w:r w:rsidRPr="003C620D">
        <w:rPr>
          <w:rFonts w:ascii="Times New Roman" w:hAnsi="Times New Roman"/>
          <w:sz w:val="24"/>
          <w:szCs w:val="24"/>
          <w:lang w:val="bg-BG"/>
        </w:rPr>
        <w:t xml:space="preserve"> </w:t>
      </w:r>
      <w:r w:rsidR="00F9086A">
        <w:rPr>
          <w:rFonts w:ascii="Times New Roman" w:hAnsi="Times New Roman"/>
          <w:sz w:val="24"/>
          <w:szCs w:val="24"/>
          <w:lang w:val="bg-BG"/>
        </w:rPr>
        <w:t xml:space="preserve"> </w:t>
      </w:r>
    </w:p>
    <w:p w:rsidR="00664446" w:rsidRPr="007722CA" w:rsidRDefault="00664446" w:rsidP="00664446">
      <w:pPr>
        <w:jc w:val="both"/>
        <w:rPr>
          <w:rFonts w:ascii="Times New Roman" w:hAnsi="Times New Roman"/>
          <w:color w:val="000000" w:themeColor="text1"/>
          <w:sz w:val="24"/>
          <w:szCs w:val="24"/>
          <w:lang w:val="bg-BG"/>
        </w:rPr>
      </w:pPr>
      <w:r w:rsidRPr="007722CA">
        <w:rPr>
          <w:rFonts w:ascii="Times New Roman" w:hAnsi="Times New Roman"/>
          <w:b/>
          <w:color w:val="000000" w:themeColor="text1"/>
          <w:sz w:val="24"/>
          <w:szCs w:val="24"/>
          <w:lang w:val="bg-BG"/>
        </w:rPr>
        <w:t>седалище:</w:t>
      </w:r>
      <w:r w:rsidRPr="007722CA">
        <w:rPr>
          <w:rFonts w:ascii="Times New Roman" w:hAnsi="Times New Roman"/>
          <w:color w:val="000000" w:themeColor="text1"/>
          <w:sz w:val="24"/>
          <w:szCs w:val="24"/>
          <w:lang w:val="bg-BG"/>
        </w:rPr>
        <w:t xml:space="preserve">  </w:t>
      </w:r>
      <w:r w:rsidR="0091188F" w:rsidRPr="007722CA">
        <w:rPr>
          <w:rFonts w:ascii="Times New Roman" w:hAnsi="Times New Roman"/>
          <w:color w:val="000000" w:themeColor="text1"/>
          <w:sz w:val="24"/>
          <w:szCs w:val="24"/>
          <w:lang w:val="bg-BG"/>
        </w:rPr>
        <w:t xml:space="preserve"> с. Згориград, общ. Враца</w:t>
      </w:r>
      <w:r w:rsidR="0011646B" w:rsidRPr="007722CA">
        <w:rPr>
          <w:rFonts w:ascii="Times New Roman" w:hAnsi="Times New Roman"/>
          <w:color w:val="000000" w:themeColor="text1"/>
          <w:sz w:val="24"/>
          <w:szCs w:val="24"/>
          <w:lang w:val="bg-BG"/>
        </w:rPr>
        <w:t xml:space="preserve">   </w:t>
      </w:r>
    </w:p>
    <w:p w:rsidR="00664446" w:rsidRDefault="00664446" w:rsidP="00664446">
      <w:pPr>
        <w:ind w:right="23" w:firstLine="540"/>
        <w:jc w:val="both"/>
        <w:rPr>
          <w:rFonts w:ascii="Times New Roman" w:hAnsi="Times New Roman"/>
          <w:bCs/>
          <w:sz w:val="24"/>
          <w:szCs w:val="24"/>
          <w:lang w:val="ru-RU"/>
        </w:rPr>
      </w:pPr>
    </w:p>
    <w:p w:rsidR="00664446" w:rsidRDefault="00664446" w:rsidP="00664446">
      <w:pPr>
        <w:ind w:right="23" w:firstLine="540"/>
        <w:jc w:val="both"/>
        <w:rPr>
          <w:rFonts w:ascii="Times New Roman" w:hAnsi="Times New Roman"/>
          <w:bCs/>
          <w:sz w:val="24"/>
          <w:szCs w:val="24"/>
          <w:lang w:val="ru-RU"/>
        </w:rPr>
      </w:pPr>
    </w:p>
    <w:p w:rsidR="00664446" w:rsidRPr="00CE3C47" w:rsidRDefault="00664446" w:rsidP="00664446">
      <w:pPr>
        <w:ind w:right="23" w:firstLine="540"/>
        <w:jc w:val="both"/>
        <w:rPr>
          <w:rFonts w:ascii="Times New Roman" w:hAnsi="Times New Roman"/>
          <w:b/>
          <w:bCs/>
          <w:sz w:val="24"/>
          <w:szCs w:val="24"/>
          <w:lang w:val="ru-RU"/>
        </w:rPr>
      </w:pPr>
      <w:r w:rsidRPr="00CE3C47">
        <w:rPr>
          <w:rFonts w:ascii="Times New Roman" w:hAnsi="Times New Roman"/>
          <w:b/>
          <w:bCs/>
          <w:sz w:val="24"/>
          <w:szCs w:val="24"/>
          <w:lang w:val="ru-RU"/>
        </w:rPr>
        <w:t xml:space="preserve">   Кратко описание на инвестиционното предложение: </w:t>
      </w:r>
    </w:p>
    <w:p w:rsidR="007B4A8F" w:rsidRDefault="00664446" w:rsidP="00664446">
      <w:pPr>
        <w:jc w:val="both"/>
        <w:rPr>
          <w:rFonts w:ascii="Times New Roman" w:hAnsi="Times New Roman"/>
          <w:sz w:val="24"/>
          <w:szCs w:val="24"/>
          <w:lang w:val="bg-BG"/>
        </w:rPr>
      </w:pPr>
      <w:r w:rsidRPr="00CE3C47">
        <w:rPr>
          <w:rFonts w:ascii="Times New Roman" w:hAnsi="Times New Roman"/>
          <w:sz w:val="24"/>
          <w:szCs w:val="24"/>
          <w:lang w:val="bg-BG"/>
        </w:rPr>
        <w:tab/>
      </w:r>
      <w:r w:rsidR="007B4A8F">
        <w:rPr>
          <w:rFonts w:ascii="Times New Roman" w:hAnsi="Times New Roman"/>
          <w:sz w:val="24"/>
          <w:szCs w:val="24"/>
          <w:lang w:val="bg-BG"/>
        </w:rPr>
        <w:t>Инвестиционното предложение предвижда И</w:t>
      </w:r>
      <w:r w:rsidR="007B4A8F" w:rsidRPr="007B4A8F">
        <w:rPr>
          <w:rFonts w:ascii="Times New Roman" w:hAnsi="Times New Roman"/>
          <w:sz w:val="24"/>
          <w:szCs w:val="24"/>
          <w:lang w:val="bg-BG"/>
        </w:rPr>
        <w:t>зграждане на екоселище за приобщаване на посетителите към конете и биоразнообразието на Врачански Балкан</w:t>
      </w:r>
      <w:r w:rsidR="007B4A8F">
        <w:rPr>
          <w:rFonts w:ascii="Times New Roman" w:hAnsi="Times New Roman"/>
          <w:sz w:val="24"/>
          <w:szCs w:val="24"/>
          <w:lang w:val="bg-BG"/>
        </w:rPr>
        <w:t xml:space="preserve">. </w:t>
      </w:r>
    </w:p>
    <w:p w:rsidR="007B4A8F" w:rsidRPr="007B4A8F" w:rsidRDefault="002F15BE"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r>
      <w:r w:rsidR="00990A3F">
        <w:rPr>
          <w:rFonts w:ascii="Times New Roman" w:hAnsi="Times New Roman"/>
          <w:sz w:val="24"/>
          <w:szCs w:val="24"/>
          <w:lang w:val="bg-BG"/>
        </w:rPr>
        <w:t>Щ</w:t>
      </w:r>
      <w:r w:rsidR="007B4A8F" w:rsidRPr="007B4A8F">
        <w:rPr>
          <w:rFonts w:ascii="Times New Roman" w:hAnsi="Times New Roman"/>
          <w:sz w:val="24"/>
          <w:szCs w:val="24"/>
          <w:lang w:val="bg-BG"/>
        </w:rPr>
        <w:t xml:space="preserve">е бъдат изградени </w:t>
      </w:r>
      <w:r w:rsidR="00990A3F">
        <w:rPr>
          <w:rFonts w:ascii="Times New Roman" w:hAnsi="Times New Roman"/>
          <w:sz w:val="24"/>
          <w:szCs w:val="24"/>
          <w:lang w:val="bg-BG"/>
        </w:rPr>
        <w:t xml:space="preserve">само </w:t>
      </w:r>
      <w:r w:rsidR="007B4A8F" w:rsidRPr="007B4A8F">
        <w:rPr>
          <w:rFonts w:ascii="Times New Roman" w:hAnsi="Times New Roman"/>
          <w:sz w:val="24"/>
          <w:szCs w:val="24"/>
          <w:lang w:val="bg-BG"/>
        </w:rPr>
        <w:t xml:space="preserve">10 бр. еднофамилни къщи, всяка с площ от около 100 кв. м. </w:t>
      </w:r>
      <w:r w:rsidR="00302F27" w:rsidRPr="00302F27">
        <w:rPr>
          <w:rFonts w:ascii="Times New Roman" w:hAnsi="Times New Roman"/>
          <w:sz w:val="24"/>
          <w:szCs w:val="24"/>
          <w:lang w:val="bg-BG"/>
        </w:rPr>
        <w:t xml:space="preserve">Сградите ще бъдат изградени от метална конструкция и полиуретанови панели, обковани с дърво. Всички сгради в екоселището ще бъдат с височина 3,5 м в билото си и </w:t>
      </w:r>
      <w:r w:rsidR="00302F27" w:rsidRPr="00302F27">
        <w:rPr>
          <w:rFonts w:ascii="Times New Roman" w:hAnsi="Times New Roman"/>
          <w:sz w:val="24"/>
          <w:szCs w:val="24"/>
          <w:lang w:val="bg-BG"/>
        </w:rPr>
        <w:lastRenderedPageBreak/>
        <w:t>ще бъдат едноетажни. Основите ще с</w:t>
      </w:r>
      <w:r w:rsidR="00302F27">
        <w:rPr>
          <w:rFonts w:ascii="Times New Roman" w:hAnsi="Times New Roman"/>
          <w:sz w:val="24"/>
          <w:szCs w:val="24"/>
          <w:lang w:val="bg-BG"/>
        </w:rPr>
        <w:t>а</w:t>
      </w:r>
      <w:r w:rsidR="00302F27" w:rsidRPr="00302F27">
        <w:rPr>
          <w:rFonts w:ascii="Times New Roman" w:hAnsi="Times New Roman"/>
          <w:sz w:val="24"/>
          <w:szCs w:val="24"/>
          <w:lang w:val="bg-BG"/>
        </w:rPr>
        <w:t xml:space="preserve"> ивични. По време не строителството част от терена ще бъде шкарпиран</w:t>
      </w:r>
      <w:r w:rsidR="00595E45">
        <w:rPr>
          <w:rFonts w:ascii="Times New Roman" w:hAnsi="Times New Roman"/>
          <w:sz w:val="24"/>
          <w:szCs w:val="24"/>
          <w:lang w:val="bg-BG"/>
        </w:rPr>
        <w:t xml:space="preserve"> и насипан със същия материал. </w:t>
      </w:r>
      <w:r w:rsidR="007B4A8F" w:rsidRPr="007B4A8F">
        <w:rPr>
          <w:rFonts w:ascii="Times New Roman" w:hAnsi="Times New Roman"/>
          <w:sz w:val="24"/>
          <w:szCs w:val="24"/>
          <w:lang w:val="bg-BG"/>
        </w:rPr>
        <w:t xml:space="preserve">Предвижда се в селището да има обслужваща зона с храна и релакс зона. </w:t>
      </w:r>
      <w:r w:rsidR="00990A3F">
        <w:rPr>
          <w:rFonts w:ascii="Times New Roman" w:hAnsi="Times New Roman"/>
          <w:sz w:val="24"/>
          <w:szCs w:val="24"/>
          <w:lang w:val="bg-BG"/>
        </w:rPr>
        <w:t>Обслужващата зона представлява сграда с РЗП 200 кв.м., построена по същия способ, както еднофамилните къщи (метална конструкция с полиуретанови панели, обковани с дърво). В обсл</w:t>
      </w:r>
      <w:r w:rsidR="00302F27">
        <w:rPr>
          <w:rFonts w:ascii="Times New Roman" w:hAnsi="Times New Roman"/>
          <w:sz w:val="24"/>
          <w:szCs w:val="24"/>
          <w:lang w:val="bg-BG"/>
        </w:rPr>
        <w:t>у</w:t>
      </w:r>
      <w:r w:rsidR="00990A3F">
        <w:rPr>
          <w:rFonts w:ascii="Times New Roman" w:hAnsi="Times New Roman"/>
          <w:sz w:val="24"/>
          <w:szCs w:val="24"/>
          <w:lang w:val="bg-BG"/>
        </w:rPr>
        <w:t xml:space="preserve">жващата зона ще бъдат обособени само информационен център и място за хранене. Релакс зоната ще бъде открита площ с 300 кв.м. на място в имота, от което се открива панорамен изглед на целият Балкан. Тя ще включва пейки и детска площадка, изградена изцяло от дървен материал. </w:t>
      </w:r>
    </w:p>
    <w:p w:rsidR="007B4A8F" w:rsidRPr="007B4A8F" w:rsidRDefault="002F15BE"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r>
      <w:r w:rsidR="007B4A8F" w:rsidRPr="007B4A8F">
        <w:rPr>
          <w:rFonts w:ascii="Times New Roman" w:hAnsi="Times New Roman"/>
          <w:sz w:val="24"/>
          <w:szCs w:val="24"/>
          <w:lang w:val="bg-BG"/>
        </w:rPr>
        <w:t>Водоснабдяването ще се осигури от съществуваща ВиК система от горна лифтова станция. Електрозахранването ще се извършва от съществуваща електропреносна система от горна лифтова станция.</w:t>
      </w:r>
    </w:p>
    <w:p w:rsidR="007B4A8F" w:rsidRPr="007B4A8F" w:rsidRDefault="002F15BE"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r>
      <w:r w:rsidR="007B4A8F" w:rsidRPr="007B4A8F">
        <w:rPr>
          <w:rFonts w:ascii="Times New Roman" w:hAnsi="Times New Roman"/>
          <w:sz w:val="24"/>
          <w:szCs w:val="24"/>
          <w:lang w:val="bg-BG"/>
        </w:rPr>
        <w:t>Отпадните води ще се събират във водоплътна изгребна яма</w:t>
      </w:r>
      <w:r w:rsidR="003B377A">
        <w:rPr>
          <w:rFonts w:ascii="Times New Roman" w:hAnsi="Times New Roman"/>
          <w:sz w:val="24"/>
          <w:szCs w:val="24"/>
          <w:lang w:val="bg-BG"/>
        </w:rPr>
        <w:t>, която ще бъде почиствана от лицензирана фирма</w:t>
      </w:r>
      <w:r w:rsidR="007B4A8F" w:rsidRPr="007B4A8F">
        <w:rPr>
          <w:rFonts w:ascii="Times New Roman" w:hAnsi="Times New Roman"/>
          <w:sz w:val="24"/>
          <w:szCs w:val="24"/>
          <w:lang w:val="bg-BG"/>
        </w:rPr>
        <w:t>.</w:t>
      </w:r>
    </w:p>
    <w:p w:rsidR="004D6408" w:rsidRDefault="002F15BE" w:rsidP="007B4A8F">
      <w:pPr>
        <w:jc w:val="both"/>
        <w:rPr>
          <w:rFonts w:ascii="Times New Roman" w:hAnsi="Times New Roman"/>
          <w:sz w:val="24"/>
          <w:szCs w:val="24"/>
          <w:lang w:val="bg-BG"/>
        </w:rPr>
      </w:pPr>
      <w:r>
        <w:rPr>
          <w:rFonts w:ascii="Times New Roman" w:hAnsi="Times New Roman"/>
          <w:sz w:val="24"/>
          <w:szCs w:val="24"/>
          <w:lang w:val="bg-BG"/>
        </w:rPr>
        <w:tab/>
        <w:t>З</w:t>
      </w:r>
      <w:r w:rsidR="007B4A8F" w:rsidRPr="007B4A8F">
        <w:rPr>
          <w:rFonts w:ascii="Times New Roman" w:hAnsi="Times New Roman"/>
          <w:sz w:val="24"/>
          <w:szCs w:val="24"/>
          <w:lang w:val="bg-BG"/>
        </w:rPr>
        <w:t>а реализацията на ИП не се предвижда водовземане и/или ползване на повърхностни и/или подземни води. ИП не е свързано със заустване на отпадни води във водни обекти.</w:t>
      </w:r>
      <w:r w:rsidR="00302F27">
        <w:rPr>
          <w:rFonts w:ascii="Times New Roman" w:hAnsi="Times New Roman"/>
          <w:sz w:val="24"/>
          <w:szCs w:val="24"/>
          <w:lang w:val="bg-BG"/>
        </w:rPr>
        <w:t xml:space="preserve"> </w:t>
      </w:r>
    </w:p>
    <w:p w:rsidR="009A618E" w:rsidRDefault="009A618E"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t xml:space="preserve">Изпълнението на предвидените дейности не е свързано с използването на взрив. </w:t>
      </w:r>
    </w:p>
    <w:p w:rsidR="00ED4343" w:rsidRDefault="00ED4343"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t xml:space="preserve">Генерираните отпадъци ще бъдат третирани съгласно Закона за управление на отпадъците и поднормативната уредба към него. </w:t>
      </w:r>
    </w:p>
    <w:p w:rsidR="00345849" w:rsidRDefault="00345849"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t xml:space="preserve">Няма да има опасни вещества от приложение № 3 на ЗООС. </w:t>
      </w:r>
    </w:p>
    <w:p w:rsidR="00302F27" w:rsidRDefault="00302F27" w:rsidP="007B4A8F">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t xml:space="preserve">По прогнозни данни броя на обслужващия персонал ще бъде 7 човека, като те няма да бъдат денонощно в екоселището. Обекта се предвижда да работи целогодишно, но начина на работа ще бъде уточнен след като се прецени интереса на посетителите към района и икономическата обоснованост. </w:t>
      </w:r>
    </w:p>
    <w:p w:rsidR="00302F27" w:rsidRDefault="00302F27" w:rsidP="00302F27">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t xml:space="preserve">Паркирането на автомобилите ще се осъществява в долната част на имота, обект на ИП, непосредствено до съществуващата пътна инфраструктура. </w:t>
      </w:r>
    </w:p>
    <w:p w:rsidR="00540867" w:rsidRDefault="00540867" w:rsidP="00302F27">
      <w:pPr>
        <w:jc w:val="both"/>
        <w:rPr>
          <w:rFonts w:ascii="Times New Roman" w:hAnsi="Times New Roman"/>
          <w:sz w:val="24"/>
          <w:szCs w:val="24"/>
          <w:lang w:val="bg-BG"/>
        </w:rPr>
      </w:pPr>
      <w:r>
        <w:rPr>
          <w:rFonts w:ascii="Times New Roman" w:hAnsi="Times New Roman"/>
          <w:sz w:val="24"/>
          <w:szCs w:val="24"/>
          <w:lang w:val="bg-BG"/>
        </w:rPr>
        <w:t xml:space="preserve"> </w:t>
      </w:r>
      <w:r>
        <w:rPr>
          <w:rFonts w:ascii="Times New Roman" w:hAnsi="Times New Roman"/>
          <w:sz w:val="24"/>
          <w:szCs w:val="24"/>
          <w:lang w:val="bg-BG"/>
        </w:rPr>
        <w:tab/>
        <w:t xml:space="preserve">За реализацията на ИП ще се използва съществуващата пътна инфраструктура. </w:t>
      </w:r>
    </w:p>
    <w:p w:rsidR="00302F27" w:rsidRDefault="00302F27" w:rsidP="00302F27">
      <w:pPr>
        <w:jc w:val="both"/>
        <w:rPr>
          <w:rFonts w:ascii="Times New Roman" w:hAnsi="Times New Roman"/>
          <w:sz w:val="24"/>
          <w:szCs w:val="24"/>
          <w:lang w:val="bg-BG"/>
        </w:rPr>
      </w:pPr>
    </w:p>
    <w:p w:rsidR="00664446" w:rsidRPr="00CE3C47" w:rsidRDefault="00664446" w:rsidP="00664446">
      <w:pPr>
        <w:jc w:val="both"/>
        <w:rPr>
          <w:rFonts w:ascii="Times New Roman" w:hAnsi="Times New Roman"/>
          <w:sz w:val="24"/>
          <w:szCs w:val="24"/>
          <w:lang w:val="bg-BG"/>
        </w:rPr>
      </w:pPr>
      <w:r w:rsidRPr="00CE3C47">
        <w:rPr>
          <w:rFonts w:ascii="Times New Roman" w:hAnsi="Times New Roman"/>
          <w:sz w:val="24"/>
          <w:szCs w:val="24"/>
          <w:lang w:val="bg-BG"/>
        </w:rPr>
        <w:tab/>
      </w:r>
      <w:r w:rsidRPr="006724FD">
        <w:rPr>
          <w:rFonts w:ascii="Times New Roman" w:hAnsi="Times New Roman"/>
          <w:color w:val="000000"/>
          <w:sz w:val="24"/>
          <w:szCs w:val="24"/>
          <w:lang w:val="bg-BG"/>
        </w:rPr>
        <w:t>По повод гореизложеното, инвестиционно</w:t>
      </w:r>
      <w:r w:rsidR="00F1724B">
        <w:rPr>
          <w:rFonts w:ascii="Times New Roman" w:hAnsi="Times New Roman"/>
          <w:color w:val="000000"/>
          <w:sz w:val="24"/>
          <w:szCs w:val="24"/>
          <w:lang w:val="bg-BG"/>
        </w:rPr>
        <w:t>то</w:t>
      </w:r>
      <w:r w:rsidRPr="006724FD">
        <w:rPr>
          <w:rFonts w:ascii="Times New Roman" w:hAnsi="Times New Roman"/>
          <w:color w:val="000000"/>
          <w:sz w:val="24"/>
          <w:szCs w:val="24"/>
          <w:lang w:val="bg-BG"/>
        </w:rPr>
        <w:t xml:space="preserve"> предложение като цяло представлява </w:t>
      </w:r>
      <w:r w:rsidRPr="005A1CE9">
        <w:rPr>
          <w:rFonts w:ascii="Times New Roman" w:hAnsi="Times New Roman"/>
          <w:color w:val="000000" w:themeColor="text1"/>
          <w:sz w:val="24"/>
          <w:szCs w:val="24"/>
          <w:lang w:val="bg-BG"/>
        </w:rPr>
        <w:t>обект по Приложение № 2 на Закона за опазване на околната среда</w:t>
      </w:r>
      <w:r w:rsidRPr="005A1CE9">
        <w:rPr>
          <w:rFonts w:ascii="Times New Roman" w:hAnsi="Times New Roman"/>
          <w:color w:val="000000" w:themeColor="text1"/>
          <w:sz w:val="24"/>
          <w:szCs w:val="24"/>
          <w:lang w:val="ru-RU"/>
        </w:rPr>
        <w:t xml:space="preserve"> </w:t>
      </w:r>
      <w:r w:rsidRPr="005A1CE9">
        <w:rPr>
          <w:rFonts w:ascii="Times New Roman" w:hAnsi="Times New Roman"/>
          <w:color w:val="000000" w:themeColor="text1"/>
          <w:sz w:val="24"/>
          <w:szCs w:val="24"/>
          <w:lang w:val="bg-BG"/>
        </w:rPr>
        <w:t xml:space="preserve">(т. </w:t>
      </w:r>
      <w:r w:rsidR="00995C51" w:rsidRPr="005A1CE9">
        <w:rPr>
          <w:rFonts w:ascii="Times New Roman" w:hAnsi="Times New Roman"/>
          <w:color w:val="000000" w:themeColor="text1"/>
          <w:sz w:val="24"/>
          <w:szCs w:val="24"/>
          <w:lang w:val="bg-BG"/>
        </w:rPr>
        <w:t>1</w:t>
      </w:r>
      <w:r w:rsidR="0011646B">
        <w:rPr>
          <w:rFonts w:ascii="Times New Roman" w:hAnsi="Times New Roman"/>
          <w:color w:val="000000" w:themeColor="text1"/>
          <w:sz w:val="24"/>
          <w:szCs w:val="24"/>
          <w:lang w:val="bg-BG"/>
        </w:rPr>
        <w:t>0</w:t>
      </w:r>
      <w:r w:rsidRPr="005A1CE9">
        <w:rPr>
          <w:rFonts w:ascii="Times New Roman" w:hAnsi="Times New Roman"/>
          <w:color w:val="000000" w:themeColor="text1"/>
          <w:sz w:val="24"/>
          <w:szCs w:val="24"/>
          <w:lang w:val="bg-BG"/>
        </w:rPr>
        <w:t>, б. “</w:t>
      </w:r>
      <w:r w:rsidR="0011646B">
        <w:rPr>
          <w:rFonts w:ascii="Times New Roman" w:hAnsi="Times New Roman"/>
          <w:color w:val="000000" w:themeColor="text1"/>
          <w:sz w:val="24"/>
          <w:szCs w:val="24"/>
          <w:lang w:val="bg-BG"/>
        </w:rPr>
        <w:t>б</w:t>
      </w:r>
      <w:r w:rsidRPr="005A1CE9">
        <w:rPr>
          <w:rFonts w:ascii="Times New Roman" w:hAnsi="Times New Roman"/>
          <w:color w:val="000000" w:themeColor="text1"/>
          <w:sz w:val="24"/>
          <w:szCs w:val="24"/>
          <w:lang w:val="bg-BG"/>
        </w:rPr>
        <w:t xml:space="preserve">”). В тази </w:t>
      </w:r>
      <w:r w:rsidRPr="007E0D32">
        <w:rPr>
          <w:rFonts w:ascii="Times New Roman" w:hAnsi="Times New Roman"/>
          <w:color w:val="000000" w:themeColor="text1"/>
          <w:sz w:val="24"/>
          <w:szCs w:val="24"/>
          <w:lang w:val="bg-BG"/>
        </w:rPr>
        <w:t xml:space="preserve">връзка съгласно чл. 93, ал. 1, т. 1 от ЗООС инвестиционното </w:t>
      </w:r>
      <w:r w:rsidRPr="006E5280">
        <w:rPr>
          <w:rFonts w:ascii="Times New Roman" w:hAnsi="Times New Roman"/>
          <w:sz w:val="24"/>
          <w:szCs w:val="24"/>
          <w:lang w:val="bg-BG"/>
        </w:rPr>
        <w:t xml:space="preserve">предложение </w:t>
      </w:r>
      <w:r w:rsidRPr="006E5280">
        <w:rPr>
          <w:rFonts w:ascii="Times New Roman" w:hAnsi="Times New Roman"/>
          <w:b/>
          <w:sz w:val="24"/>
          <w:szCs w:val="24"/>
          <w:lang w:val="bg-BG"/>
        </w:rPr>
        <w:t>подлежи на процедура по преценяване на необходимостта от извършването на оценка на въздействието върху околната среда</w:t>
      </w:r>
      <w:r w:rsidRPr="006E5280">
        <w:rPr>
          <w:rFonts w:ascii="Times New Roman" w:hAnsi="Times New Roman"/>
          <w:sz w:val="24"/>
          <w:szCs w:val="24"/>
          <w:lang w:val="bg-BG"/>
        </w:rPr>
        <w:t xml:space="preserve">. В съответствие с </w:t>
      </w:r>
      <w:r w:rsidRPr="006E5280">
        <w:rPr>
          <w:rFonts w:ascii="Times New Roman" w:hAnsi="Times New Roman"/>
          <w:color w:val="000000"/>
          <w:sz w:val="24"/>
          <w:szCs w:val="24"/>
          <w:lang w:val="bg-BG"/>
        </w:rPr>
        <w:t>чл. 93, ал. 3 о</w:t>
      </w:r>
      <w:r w:rsidRPr="006E5280">
        <w:rPr>
          <w:rFonts w:ascii="Times New Roman" w:hAnsi="Times New Roman"/>
          <w:sz w:val="24"/>
          <w:szCs w:val="24"/>
          <w:lang w:val="bg-BG"/>
        </w:rPr>
        <w:t xml:space="preserve">т ЗООС компетентен орган за произнасяне с решение е директорът на РИОСВ - Враца. </w:t>
      </w:r>
    </w:p>
    <w:p w:rsidR="00664446" w:rsidRDefault="00664446" w:rsidP="00664446">
      <w:pPr>
        <w:ind w:firstLine="720"/>
        <w:jc w:val="both"/>
        <w:rPr>
          <w:rFonts w:ascii="Times New Roman" w:hAnsi="Times New Roman"/>
          <w:sz w:val="24"/>
          <w:szCs w:val="24"/>
          <w:lang w:val="bg-BG"/>
        </w:rPr>
      </w:pPr>
    </w:p>
    <w:p w:rsidR="008956B9" w:rsidRPr="008956B9" w:rsidRDefault="00137D81" w:rsidP="00137D81">
      <w:pPr>
        <w:ind w:firstLine="720"/>
        <w:jc w:val="both"/>
        <w:rPr>
          <w:rFonts w:ascii="Times New Roman" w:hAnsi="Times New Roman"/>
          <w:color w:val="000000" w:themeColor="text1"/>
          <w:sz w:val="24"/>
          <w:szCs w:val="24"/>
          <w:lang w:val="ru-RU"/>
        </w:rPr>
      </w:pPr>
      <w:r w:rsidRPr="00137D81">
        <w:rPr>
          <w:rFonts w:ascii="Times New Roman" w:hAnsi="Times New Roman"/>
          <w:sz w:val="24"/>
          <w:szCs w:val="24"/>
          <w:lang w:val="bg-BG"/>
        </w:rPr>
        <w:t>Съгласно представената с ИП информация и документация инвестиционното предложение предвижда изграждане на 10 бр. еднотипни, еднофамилни жилищни сгради, всяка с площ от 100 кв.м. Сградите ще бъдат изградени от метални конструкции и полиуретанови панели, обковани с дърво. Предвидена е обслужваща зона, представляваща сграда с РЗП 200кв.м., която ще бъде използвана за информационен център и място за хранене, като същата ще бъде изградена от метални конструкции и полиуретанови панели, обковани с дърво. Предидена е релакс зона, която ще представлява откритата площ в имота – 300 кв.м, включваща пейки и детска площадка оборудвана с дървени съоръжения.</w:t>
      </w:r>
      <w:r>
        <w:rPr>
          <w:rFonts w:ascii="Times New Roman" w:hAnsi="Times New Roman"/>
          <w:sz w:val="24"/>
          <w:szCs w:val="24"/>
          <w:lang w:val="bg-BG"/>
        </w:rPr>
        <w:t xml:space="preserve"> </w:t>
      </w:r>
      <w:r w:rsidRPr="00137D81">
        <w:rPr>
          <w:rFonts w:ascii="Times New Roman" w:hAnsi="Times New Roman"/>
          <w:sz w:val="24"/>
          <w:szCs w:val="24"/>
          <w:lang w:val="bg-BG"/>
        </w:rPr>
        <w:t>ИП ще се реализира в ПИ с идентификатор 30606.3.68, вид територия Урбанизирана, НТП За животновъден комплекс, площ 18255 кв. м, в землището на с. Згориград, общ. Враца.</w:t>
      </w:r>
      <w:r>
        <w:rPr>
          <w:rFonts w:ascii="Times New Roman" w:hAnsi="Times New Roman"/>
          <w:sz w:val="24"/>
          <w:szCs w:val="24"/>
          <w:lang w:val="bg-BG"/>
        </w:rPr>
        <w:t xml:space="preserve"> </w:t>
      </w:r>
      <w:r w:rsidR="003B682F" w:rsidRPr="003B682F">
        <w:rPr>
          <w:rFonts w:ascii="Times New Roman" w:hAnsi="Times New Roman"/>
          <w:sz w:val="24"/>
          <w:szCs w:val="24"/>
          <w:lang w:val="bg-BG"/>
        </w:rPr>
        <w:t xml:space="preserve">При извършена проверка, относно местоположението на имота, на чиято територия ще се реализира ИП, спрямо границите на защитени територии по смисъла на Закона за защитените територии (ЗЗТ, Обн. ДВ, бр. 133/1998 г.) се установи, че ПИ 30606.3.68 </w:t>
      </w:r>
      <w:r w:rsidR="003B682F" w:rsidRPr="003B682F">
        <w:rPr>
          <w:rFonts w:ascii="Times New Roman" w:hAnsi="Times New Roman"/>
          <w:i/>
          <w:sz w:val="24"/>
          <w:szCs w:val="24"/>
          <w:lang w:val="bg-BG"/>
        </w:rPr>
        <w:t xml:space="preserve">попада </w:t>
      </w:r>
      <w:r w:rsidR="003B682F" w:rsidRPr="003B682F">
        <w:rPr>
          <w:rFonts w:ascii="Times New Roman" w:hAnsi="Times New Roman"/>
          <w:sz w:val="24"/>
          <w:szCs w:val="24"/>
          <w:lang w:val="bg-BG"/>
        </w:rPr>
        <w:t xml:space="preserve">в границите на природен парк „Врачански балкан“, обявен със Заповед № 1449/21.12.1989 г. на председателя на Комитета за опазване на околната среда (обн. ДВ, бр. 3/1990 г.) и прекатегоризиран със Заповед № РД-934/22.07.2003 г. на Министъра на околната среда и водите (ДВ, бр. 73/2003 г.). Съгласно проектното и функционално </w:t>
      </w:r>
      <w:r w:rsidR="003B682F" w:rsidRPr="003B682F">
        <w:rPr>
          <w:rFonts w:ascii="Times New Roman" w:hAnsi="Times New Roman"/>
          <w:sz w:val="24"/>
          <w:szCs w:val="24"/>
          <w:lang w:val="bg-BG"/>
        </w:rPr>
        <w:lastRenderedPageBreak/>
        <w:t xml:space="preserve">зониране на територията на парка, прието с действащия План за управление (приет с Решение №750/14.10.2011 г. на МС), имотът попада в Зона VII. „Зона за устойчиво ползване на възобновимите природни ресурси“.  </w:t>
      </w:r>
      <w:r w:rsidR="008956B9" w:rsidRPr="008956B9">
        <w:rPr>
          <w:rFonts w:ascii="Times New Roman" w:hAnsi="Times New Roman"/>
          <w:color w:val="000000" w:themeColor="text1"/>
          <w:sz w:val="24"/>
          <w:szCs w:val="24"/>
          <w:lang w:val="ru-RU"/>
        </w:rPr>
        <w:t>ПИ с идент</w:t>
      </w:r>
      <w:r w:rsidR="00EB0DC7">
        <w:rPr>
          <w:rFonts w:ascii="Times New Roman" w:hAnsi="Times New Roman"/>
          <w:color w:val="000000" w:themeColor="text1"/>
          <w:sz w:val="24"/>
          <w:szCs w:val="24"/>
          <w:lang w:val="ru-RU"/>
        </w:rPr>
        <w:t>и</w:t>
      </w:r>
      <w:r w:rsidR="008956B9" w:rsidRPr="008956B9">
        <w:rPr>
          <w:rFonts w:ascii="Times New Roman" w:hAnsi="Times New Roman"/>
          <w:color w:val="000000" w:themeColor="text1"/>
          <w:sz w:val="24"/>
          <w:szCs w:val="24"/>
          <w:lang w:val="ru-RU"/>
        </w:rPr>
        <w:t>ф</w:t>
      </w:r>
      <w:r w:rsidR="00EB0DC7">
        <w:rPr>
          <w:rFonts w:ascii="Times New Roman" w:hAnsi="Times New Roman"/>
          <w:color w:val="000000" w:themeColor="text1"/>
          <w:sz w:val="24"/>
          <w:szCs w:val="24"/>
          <w:lang w:val="ru-RU"/>
        </w:rPr>
        <w:t>и</w:t>
      </w:r>
      <w:r w:rsidR="008956B9" w:rsidRPr="008956B9">
        <w:rPr>
          <w:rFonts w:ascii="Times New Roman" w:hAnsi="Times New Roman"/>
          <w:color w:val="000000" w:themeColor="text1"/>
          <w:sz w:val="24"/>
          <w:szCs w:val="24"/>
          <w:lang w:val="ru-RU"/>
        </w:rPr>
        <w:t xml:space="preserve">катор 30606.3.68 по КККР на с. Згориград, предмет на ИП </w:t>
      </w:r>
      <w:r w:rsidR="008956B9" w:rsidRPr="007C185B">
        <w:rPr>
          <w:rFonts w:ascii="Times New Roman" w:hAnsi="Times New Roman"/>
          <w:i/>
          <w:color w:val="000000" w:themeColor="text1"/>
          <w:sz w:val="24"/>
          <w:szCs w:val="24"/>
          <w:lang w:val="ru-RU"/>
        </w:rPr>
        <w:t>попада</w:t>
      </w:r>
      <w:r w:rsidR="008956B9" w:rsidRPr="008956B9">
        <w:rPr>
          <w:rFonts w:ascii="Times New Roman" w:hAnsi="Times New Roman"/>
          <w:color w:val="000000" w:themeColor="text1"/>
          <w:sz w:val="24"/>
          <w:szCs w:val="24"/>
          <w:lang w:val="ru-RU"/>
        </w:rPr>
        <w:t xml:space="preserve"> и на територията на защитени зони BG0000166 "Врачански Балкан" за опазване на природните местообитания и на дивата флора и фауна, обявена със Заповед № РД-1031/17.12.2020г. на министъра на околната среда и водите (обн. ДВ, бр.19/05.03.2021г.), и BG0002053 "Врачански Балкан" за опазване на дивите птици, обявена със Заповед № РД-801/2008г на министъра на околната среда и водите (обн. ДВ, бр. 105/2008 г.).</w:t>
      </w:r>
    </w:p>
    <w:p w:rsidR="008956B9" w:rsidRDefault="008956B9" w:rsidP="008956B9">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 </w:t>
      </w:r>
      <w:r>
        <w:rPr>
          <w:rFonts w:ascii="Times New Roman" w:hAnsi="Times New Roman"/>
          <w:color w:val="000000" w:themeColor="text1"/>
          <w:sz w:val="24"/>
          <w:szCs w:val="24"/>
          <w:lang w:val="ru-RU"/>
        </w:rPr>
        <w:tab/>
      </w:r>
      <w:r w:rsidRPr="008956B9">
        <w:rPr>
          <w:rFonts w:ascii="Times New Roman" w:hAnsi="Times New Roman"/>
          <w:color w:val="000000" w:themeColor="text1"/>
          <w:sz w:val="24"/>
          <w:szCs w:val="24"/>
          <w:lang w:val="ru-RU"/>
        </w:rPr>
        <w:t>При направената проверка за допустимост по смисъла на чл.12, ал. 2 и ал. 4 във връзка с чл. 40, ал.</w:t>
      </w:r>
      <w:r w:rsidR="00511EC1">
        <w:rPr>
          <w:rFonts w:ascii="Times New Roman" w:hAnsi="Times New Roman"/>
          <w:color w:val="000000" w:themeColor="text1"/>
          <w:sz w:val="24"/>
          <w:szCs w:val="24"/>
          <w:lang w:val="ru-RU"/>
        </w:rPr>
        <w:t xml:space="preserve"> </w:t>
      </w:r>
      <w:r w:rsidRPr="008956B9">
        <w:rPr>
          <w:rFonts w:ascii="Times New Roman" w:hAnsi="Times New Roman"/>
          <w:color w:val="000000" w:themeColor="text1"/>
          <w:sz w:val="24"/>
          <w:szCs w:val="24"/>
          <w:lang w:val="ru-RU"/>
        </w:rPr>
        <w:t xml:space="preserve">2 от Наредбата за ОС, се установи, че така заявеното ИП е </w:t>
      </w:r>
      <w:r w:rsidRPr="008956B9">
        <w:rPr>
          <w:rFonts w:ascii="Times New Roman" w:hAnsi="Times New Roman"/>
          <w:i/>
          <w:color w:val="000000" w:themeColor="text1"/>
          <w:sz w:val="24"/>
          <w:szCs w:val="24"/>
          <w:lang w:val="ru-RU"/>
        </w:rPr>
        <w:t xml:space="preserve">допустимо </w:t>
      </w:r>
      <w:r w:rsidRPr="008956B9">
        <w:rPr>
          <w:rFonts w:ascii="Times New Roman" w:hAnsi="Times New Roman"/>
          <w:color w:val="000000" w:themeColor="text1"/>
          <w:sz w:val="24"/>
          <w:szCs w:val="24"/>
          <w:lang w:val="ru-RU"/>
        </w:rPr>
        <w:t xml:space="preserve">спрямо режимите на: </w:t>
      </w:r>
    </w:p>
    <w:p w:rsidR="008956B9" w:rsidRDefault="008956B9" w:rsidP="008956B9">
      <w:pPr>
        <w:jc w:val="both"/>
        <w:rPr>
          <w:rFonts w:ascii="Times New Roman" w:hAnsi="Times New Roman"/>
          <w:color w:val="000000" w:themeColor="text1"/>
          <w:sz w:val="24"/>
          <w:szCs w:val="24"/>
          <w:lang w:val="ru-RU"/>
        </w:rPr>
      </w:pPr>
      <w:r w:rsidRPr="008956B9">
        <w:rPr>
          <w:rFonts w:ascii="Times New Roman" w:hAnsi="Times New Roman"/>
          <w:color w:val="000000" w:themeColor="text1"/>
          <w:sz w:val="24"/>
          <w:szCs w:val="24"/>
          <w:lang w:val="ru-RU"/>
        </w:rPr>
        <w:t xml:space="preserve">- Природен парк „Врачански балкан“, определен със Закона за защитените територии, заповедта за обявяването му и ПУ; </w:t>
      </w:r>
    </w:p>
    <w:p w:rsidR="008956B9" w:rsidRPr="008956B9" w:rsidRDefault="008956B9" w:rsidP="008956B9">
      <w:pPr>
        <w:jc w:val="both"/>
        <w:rPr>
          <w:rFonts w:ascii="Times New Roman" w:hAnsi="Times New Roman"/>
          <w:color w:val="000000" w:themeColor="text1"/>
          <w:sz w:val="24"/>
          <w:szCs w:val="24"/>
          <w:lang w:val="ru-RU"/>
        </w:rPr>
      </w:pPr>
      <w:r w:rsidRPr="008956B9">
        <w:rPr>
          <w:rFonts w:ascii="Times New Roman" w:hAnsi="Times New Roman"/>
          <w:color w:val="000000" w:themeColor="text1"/>
          <w:sz w:val="24"/>
          <w:szCs w:val="24"/>
          <w:lang w:val="ru-RU"/>
        </w:rPr>
        <w:t>- защитени зони BG0000166 „Врачански Балкан” и BG0002053 „Врачански Балкан”, определени със заповедите за обявяването им.</w:t>
      </w:r>
    </w:p>
    <w:p w:rsidR="008956B9" w:rsidRDefault="008956B9" w:rsidP="008956B9">
      <w:pPr>
        <w:jc w:val="both"/>
        <w:rPr>
          <w:rFonts w:ascii="Times New Roman" w:hAnsi="Times New Roman"/>
          <w:color w:val="000000" w:themeColor="text1"/>
          <w:sz w:val="24"/>
          <w:szCs w:val="24"/>
          <w:lang w:val="ru-RU"/>
        </w:rPr>
      </w:pPr>
      <w:r>
        <w:rPr>
          <w:rFonts w:ascii="Times New Roman" w:hAnsi="Times New Roman"/>
          <w:color w:val="000000" w:themeColor="text1"/>
          <w:sz w:val="24"/>
          <w:szCs w:val="24"/>
          <w:lang w:val="ru-RU"/>
        </w:rPr>
        <w:t xml:space="preserve"> </w:t>
      </w:r>
      <w:r>
        <w:rPr>
          <w:rFonts w:ascii="Times New Roman" w:hAnsi="Times New Roman"/>
          <w:color w:val="000000" w:themeColor="text1"/>
          <w:sz w:val="24"/>
          <w:szCs w:val="24"/>
          <w:lang w:val="ru-RU"/>
        </w:rPr>
        <w:tab/>
      </w:r>
      <w:r w:rsidR="00EB0DC7">
        <w:rPr>
          <w:rFonts w:ascii="Times New Roman" w:hAnsi="Times New Roman"/>
          <w:color w:val="000000" w:themeColor="text1"/>
          <w:sz w:val="24"/>
          <w:szCs w:val="24"/>
          <w:lang w:val="ru-RU"/>
        </w:rPr>
        <w:t>С Р</w:t>
      </w:r>
      <w:r w:rsidRPr="008956B9">
        <w:rPr>
          <w:rFonts w:ascii="Times New Roman" w:hAnsi="Times New Roman"/>
          <w:color w:val="000000" w:themeColor="text1"/>
          <w:sz w:val="24"/>
          <w:szCs w:val="24"/>
          <w:lang w:val="ru-RU"/>
        </w:rPr>
        <w:t>ешение № 24-ОС/2012 г. на МОСВ, за имота е съгласувано ИП „Изграждане битова сграда за обслужване на коне, подлежащи на обучение и използване за охрана и атракция“, в землището на с. Згориград, общ. Враца, във връзка с което е сменено предна</w:t>
      </w:r>
      <w:r w:rsidR="005D5605">
        <w:rPr>
          <w:rFonts w:ascii="Times New Roman" w:hAnsi="Times New Roman"/>
          <w:color w:val="000000" w:themeColor="text1"/>
          <w:sz w:val="24"/>
          <w:szCs w:val="24"/>
          <w:lang w:val="ru-RU"/>
        </w:rPr>
        <w:t>з</w:t>
      </w:r>
      <w:r w:rsidRPr="008956B9">
        <w:rPr>
          <w:rFonts w:ascii="Times New Roman" w:hAnsi="Times New Roman"/>
          <w:color w:val="000000" w:themeColor="text1"/>
          <w:sz w:val="24"/>
          <w:szCs w:val="24"/>
          <w:lang w:val="ru-RU"/>
        </w:rPr>
        <w:t>начението на земеделската земя в урбанизирана територия.</w:t>
      </w:r>
    </w:p>
    <w:p w:rsidR="00664446" w:rsidRPr="00231756" w:rsidRDefault="00664446" w:rsidP="00664446">
      <w:pPr>
        <w:jc w:val="both"/>
        <w:rPr>
          <w:rFonts w:ascii="Times New Roman" w:hAnsi="Times New Roman"/>
          <w:color w:val="000000"/>
          <w:sz w:val="24"/>
          <w:szCs w:val="24"/>
          <w:lang w:val="ru-RU"/>
        </w:rPr>
      </w:pPr>
      <w:r w:rsidRPr="00952052">
        <w:rPr>
          <w:rFonts w:ascii="Times New Roman" w:hAnsi="Times New Roman"/>
          <w:color w:val="000000" w:themeColor="text1"/>
          <w:sz w:val="24"/>
          <w:szCs w:val="24"/>
          <w:lang w:val="ru-RU"/>
        </w:rPr>
        <w:tab/>
        <w:t xml:space="preserve">Инвестиционното предложение попада под разпоредбите на чл. 2, ал. 1, т. 1 от </w:t>
      </w:r>
      <w:r w:rsidRPr="00231756">
        <w:rPr>
          <w:rFonts w:ascii="Times New Roman" w:hAnsi="Times New Roman"/>
          <w:i/>
          <w:color w:val="000000"/>
          <w:sz w:val="24"/>
          <w:szCs w:val="24"/>
          <w:lang w:val="bg-BG"/>
        </w:rPr>
        <w:t>Наредбата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w:t>
      </w:r>
      <w:r w:rsidRPr="00231756">
        <w:rPr>
          <w:rFonts w:ascii="Times New Roman" w:hAnsi="Times New Roman"/>
          <w:color w:val="000000"/>
          <w:sz w:val="24"/>
          <w:szCs w:val="24"/>
          <w:lang w:val="bg-BG"/>
        </w:rPr>
        <w:t xml:space="preserve"> (</w:t>
      </w:r>
      <w:r w:rsidRPr="00231756">
        <w:rPr>
          <w:rFonts w:ascii="Times New Roman" w:hAnsi="Times New Roman"/>
          <w:color w:val="000000"/>
          <w:sz w:val="24"/>
          <w:szCs w:val="24"/>
          <w:lang w:val="ru-RU"/>
        </w:rPr>
        <w:t>Наредбата за ОС), поради което подлежи на процедура по Оценка за съвместимостта му с предмета и целите на опазване на защитените зони, по реда на чл. 31, ал. 4, във връзка с ал. 1 от Закона за биологичното разнообразие.</w:t>
      </w:r>
    </w:p>
    <w:p w:rsidR="00664446" w:rsidRDefault="00664446" w:rsidP="00664446">
      <w:pPr>
        <w:jc w:val="center"/>
        <w:rPr>
          <w:rFonts w:ascii="Times New Roman" w:hAnsi="Times New Roman"/>
          <w:b/>
          <w:sz w:val="24"/>
          <w:szCs w:val="24"/>
          <w:lang w:val="ru-RU"/>
        </w:rPr>
      </w:pPr>
    </w:p>
    <w:p w:rsidR="007B4C8D" w:rsidRDefault="007B4C8D" w:rsidP="00664446">
      <w:pPr>
        <w:jc w:val="center"/>
        <w:rPr>
          <w:rFonts w:ascii="Times New Roman" w:hAnsi="Times New Roman"/>
          <w:b/>
          <w:sz w:val="24"/>
          <w:szCs w:val="24"/>
          <w:lang w:val="ru-RU"/>
        </w:rPr>
      </w:pPr>
    </w:p>
    <w:p w:rsidR="00664446" w:rsidRPr="00CE3C47" w:rsidRDefault="00664446" w:rsidP="00664446">
      <w:pPr>
        <w:jc w:val="center"/>
        <w:rPr>
          <w:rFonts w:ascii="Times New Roman" w:hAnsi="Times New Roman"/>
          <w:b/>
          <w:sz w:val="24"/>
          <w:szCs w:val="24"/>
          <w:lang w:val="ru-RU"/>
        </w:rPr>
      </w:pPr>
      <w:r w:rsidRPr="00CE3C47">
        <w:rPr>
          <w:rFonts w:ascii="Times New Roman" w:hAnsi="Times New Roman"/>
          <w:b/>
          <w:sz w:val="24"/>
          <w:szCs w:val="24"/>
          <w:lang w:val="ru-RU"/>
        </w:rPr>
        <w:t>М О Т И В И</w:t>
      </w:r>
    </w:p>
    <w:p w:rsidR="00664446" w:rsidRPr="00CE3C47" w:rsidRDefault="00664446" w:rsidP="00664446">
      <w:pPr>
        <w:jc w:val="center"/>
        <w:rPr>
          <w:rFonts w:ascii="Times New Roman" w:hAnsi="Times New Roman"/>
          <w:b/>
          <w:bCs/>
          <w:caps/>
          <w:sz w:val="24"/>
          <w:szCs w:val="24"/>
          <w:lang w:val="ru-RU"/>
        </w:rPr>
      </w:pPr>
    </w:p>
    <w:p w:rsidR="00664446" w:rsidRPr="00CE3C47" w:rsidRDefault="00664446" w:rsidP="00664446">
      <w:pPr>
        <w:ind w:right="23" w:firstLine="720"/>
        <w:jc w:val="both"/>
        <w:rPr>
          <w:rFonts w:ascii="Times New Roman" w:hAnsi="Times New Roman"/>
          <w:b/>
          <w:sz w:val="24"/>
          <w:szCs w:val="24"/>
          <w:lang w:val="ru-RU"/>
        </w:rPr>
      </w:pPr>
      <w:r w:rsidRPr="00CE3C47">
        <w:rPr>
          <w:rFonts w:ascii="Times New Roman" w:hAnsi="Times New Roman"/>
          <w:b/>
          <w:sz w:val="24"/>
          <w:szCs w:val="24"/>
          <w:lang w:val="ru-RU"/>
        </w:rPr>
        <w:t xml:space="preserve">І. Характеристики на </w:t>
      </w:r>
      <w:r w:rsidRPr="00CE3C47">
        <w:rPr>
          <w:rFonts w:ascii="Times New Roman" w:hAnsi="Times New Roman"/>
          <w:b/>
          <w:sz w:val="24"/>
          <w:szCs w:val="24"/>
          <w:lang w:val="bg-BG"/>
        </w:rPr>
        <w:t>инвестиционното предложение:</w:t>
      </w:r>
      <w:r w:rsidRPr="00CE3C47">
        <w:rPr>
          <w:rFonts w:ascii="Times New Roman" w:hAnsi="Times New Roman"/>
          <w:b/>
          <w:sz w:val="24"/>
          <w:szCs w:val="24"/>
          <w:lang w:val="ru-RU"/>
        </w:rPr>
        <w:t xml:space="preserve"> размер, засегната площ, параметри, мащабност, обем, взаимовръзка и кумулиране с други съществуващи и/или одобрени инвестиционни предложения; ползване на природни ресурси, земните недра, почвите, водите и биологичното разнообразие; генериране на отпадъци, замърсяване и вредно въздействие; риск от големи аварии и/или бедствия; рискове за човешкото здраве: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color w:val="000000"/>
          <w:sz w:val="24"/>
          <w:szCs w:val="24"/>
          <w:lang w:val="ru-RU"/>
        </w:rPr>
        <w:t xml:space="preserve">Предвид предназначението на обекта, не се очаква, че извършваните дейности по време на реализацията му могат да доведат до значително отрицателно въздействие върху компонентите и факторите на околната среда. </w:t>
      </w:r>
    </w:p>
    <w:p w:rsidR="00664446" w:rsidRPr="002007C5"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themeColor="text1"/>
          <w:sz w:val="24"/>
          <w:szCs w:val="24"/>
          <w:lang w:val="ru-RU"/>
        </w:rPr>
      </w:pPr>
      <w:r w:rsidRPr="00426BA2">
        <w:rPr>
          <w:rFonts w:ascii="Times New Roman" w:hAnsi="Times New Roman"/>
          <w:color w:val="000000" w:themeColor="text1"/>
          <w:sz w:val="24"/>
          <w:szCs w:val="24"/>
          <w:lang w:val="ru-RU"/>
        </w:rPr>
        <w:t>Предмет на ИП е</w:t>
      </w:r>
      <w:r w:rsidR="006D5A18" w:rsidRPr="00426BA2">
        <w:rPr>
          <w:rFonts w:ascii="Times New Roman" w:hAnsi="Times New Roman"/>
          <w:color w:val="000000" w:themeColor="text1"/>
          <w:sz w:val="24"/>
          <w:szCs w:val="24"/>
          <w:lang w:val="ru-RU"/>
        </w:rPr>
        <w:t xml:space="preserve"> </w:t>
      </w:r>
      <w:r w:rsidR="00426BA2" w:rsidRPr="00426BA2">
        <w:rPr>
          <w:rFonts w:ascii="Times New Roman" w:hAnsi="Times New Roman"/>
          <w:color w:val="000000" w:themeColor="text1"/>
          <w:sz w:val="24"/>
          <w:szCs w:val="24"/>
          <w:lang w:val="ru-RU"/>
        </w:rPr>
        <w:t xml:space="preserve">Изграждане на екоселище за приобщаване на посетителите към </w:t>
      </w:r>
      <w:r w:rsidR="00426BA2" w:rsidRPr="004D6408">
        <w:rPr>
          <w:rFonts w:ascii="Times New Roman" w:hAnsi="Times New Roman"/>
          <w:sz w:val="24"/>
          <w:szCs w:val="24"/>
          <w:lang w:val="ru-RU"/>
        </w:rPr>
        <w:t>конете и биоразнообразието на Врачански Балкан</w:t>
      </w:r>
      <w:r w:rsidR="006D5A18" w:rsidRPr="006D5A18">
        <w:rPr>
          <w:rFonts w:ascii="Times New Roman" w:hAnsi="Times New Roman"/>
          <w:bCs/>
          <w:color w:val="333333"/>
          <w:sz w:val="24"/>
          <w:szCs w:val="24"/>
          <w:bdr w:val="none" w:sz="0" w:space="0" w:color="auto" w:frame="1"/>
          <w:lang w:val="bg-BG" w:eastAsia="bg-BG"/>
        </w:rPr>
        <w:t>.</w:t>
      </w:r>
      <w:r w:rsidR="006D5A18">
        <w:rPr>
          <w:rFonts w:ascii="Times New Roman" w:hAnsi="Times New Roman"/>
          <w:bCs/>
          <w:i/>
          <w:color w:val="333333"/>
          <w:sz w:val="24"/>
          <w:szCs w:val="24"/>
          <w:bdr w:val="none" w:sz="0" w:space="0" w:color="auto" w:frame="1"/>
          <w:lang w:val="bg-BG" w:eastAsia="bg-BG"/>
        </w:rPr>
        <w:t xml:space="preserve"> </w:t>
      </w:r>
      <w:r w:rsidRPr="00690DEF">
        <w:rPr>
          <w:rFonts w:ascii="Times New Roman" w:hAnsi="Times New Roman"/>
          <w:color w:val="000000"/>
          <w:sz w:val="24"/>
          <w:szCs w:val="24"/>
          <w:lang w:val="ru-RU"/>
        </w:rPr>
        <w:t xml:space="preserve">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color w:val="000000"/>
          <w:sz w:val="24"/>
          <w:szCs w:val="24"/>
          <w:lang w:val="ru-RU"/>
        </w:rPr>
        <w:t xml:space="preserve">Предвид характера на предлаганата дейност не се очаква генериране на отпадъци. </w:t>
      </w:r>
    </w:p>
    <w:p w:rsidR="00664446" w:rsidRPr="00A32B3F"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color w:val="000000"/>
          <w:sz w:val="24"/>
          <w:szCs w:val="24"/>
          <w:lang w:val="bg-BG"/>
        </w:rPr>
        <w:t xml:space="preserve">Реализацията и експлоатацията не предполага използването на значителни количества от природните ресурси, земните недра, почвите, водите и на биологичното разнообразие. </w:t>
      </w:r>
    </w:p>
    <w:p w:rsidR="00664446" w:rsidRPr="00A32B3F" w:rsidRDefault="00664446" w:rsidP="00A32B3F">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A32B3F">
        <w:rPr>
          <w:rFonts w:ascii="Times New Roman" w:hAnsi="Times New Roman"/>
          <w:color w:val="000000"/>
          <w:sz w:val="24"/>
          <w:szCs w:val="24"/>
          <w:lang w:val="ru-RU"/>
        </w:rPr>
        <w:t xml:space="preserve">Съгласно становище изх. № </w:t>
      </w:r>
      <w:r w:rsidR="00A32B3F" w:rsidRPr="00A32B3F">
        <w:rPr>
          <w:rFonts w:ascii="Times New Roman" w:hAnsi="Times New Roman"/>
          <w:color w:val="000000"/>
          <w:sz w:val="24"/>
          <w:szCs w:val="24"/>
          <w:lang w:val="ru-RU"/>
        </w:rPr>
        <w:t xml:space="preserve">ПУ-01-714-1/29.07.2026 г. </w:t>
      </w:r>
      <w:r w:rsidRPr="00A32B3F">
        <w:rPr>
          <w:rFonts w:ascii="Times New Roman" w:hAnsi="Times New Roman"/>
          <w:color w:val="000000"/>
          <w:sz w:val="24"/>
          <w:szCs w:val="24"/>
          <w:lang w:val="ru-RU"/>
        </w:rPr>
        <w:t xml:space="preserve">на Басейнова дирекция “Дунавски район” с център Плевен, инвестиционното предложение е </w:t>
      </w:r>
      <w:r w:rsidRPr="00A32B3F">
        <w:rPr>
          <w:rFonts w:ascii="Times New Roman" w:hAnsi="Times New Roman"/>
          <w:i/>
          <w:color w:val="000000"/>
          <w:sz w:val="24"/>
          <w:szCs w:val="24"/>
          <w:lang w:val="ru-RU"/>
        </w:rPr>
        <w:t>допустимо</w:t>
      </w:r>
      <w:r w:rsidRPr="00A32B3F">
        <w:rPr>
          <w:rFonts w:ascii="Times New Roman" w:hAnsi="Times New Roman"/>
          <w:color w:val="000000"/>
          <w:sz w:val="24"/>
          <w:szCs w:val="24"/>
          <w:lang w:val="ru-RU"/>
        </w:rPr>
        <w:t xml:space="preserve">: </w:t>
      </w:r>
    </w:p>
    <w:p w:rsidR="00664446" w:rsidRPr="00145DEE" w:rsidRDefault="00664446" w:rsidP="00664446">
      <w:pPr>
        <w:overflowPunct/>
        <w:autoSpaceDE/>
        <w:autoSpaceDN/>
        <w:adjustRightInd/>
        <w:ind w:left="851" w:right="23"/>
        <w:jc w:val="both"/>
        <w:textAlignment w:val="auto"/>
        <w:rPr>
          <w:rFonts w:ascii="Times New Roman" w:hAnsi="Times New Roman"/>
          <w:color w:val="000000" w:themeColor="text1"/>
          <w:sz w:val="24"/>
          <w:szCs w:val="24"/>
          <w:lang w:val="bg-BG"/>
        </w:rPr>
      </w:pPr>
      <w:r w:rsidRPr="00145DEE">
        <w:rPr>
          <w:rFonts w:ascii="Times New Roman" w:hAnsi="Times New Roman"/>
          <w:color w:val="000000" w:themeColor="text1"/>
          <w:sz w:val="24"/>
          <w:szCs w:val="24"/>
          <w:lang w:val="ru-RU"/>
        </w:rPr>
        <w:t xml:space="preserve">- </w:t>
      </w:r>
      <w:r w:rsidRPr="00145DEE">
        <w:rPr>
          <w:rFonts w:ascii="Times New Roman" w:hAnsi="Times New Roman"/>
          <w:i/>
          <w:color w:val="000000" w:themeColor="text1"/>
          <w:sz w:val="24"/>
          <w:szCs w:val="24"/>
          <w:lang w:val="ru-RU"/>
        </w:rPr>
        <w:t>Допустимо</w:t>
      </w:r>
      <w:r w:rsidRPr="00145DEE">
        <w:rPr>
          <w:rFonts w:ascii="Times New Roman" w:hAnsi="Times New Roman"/>
          <w:color w:val="000000" w:themeColor="text1"/>
          <w:sz w:val="24"/>
          <w:szCs w:val="24"/>
          <w:lang w:val="ru-RU"/>
        </w:rPr>
        <w:t xml:space="preserve"> </w:t>
      </w:r>
      <w:r w:rsidRPr="00145DEE">
        <w:rPr>
          <w:rFonts w:ascii="Times New Roman" w:hAnsi="Times New Roman"/>
          <w:i/>
          <w:color w:val="000000" w:themeColor="text1"/>
          <w:sz w:val="24"/>
          <w:szCs w:val="24"/>
          <w:lang w:val="bg-BG"/>
        </w:rPr>
        <w:t>спрямо</w:t>
      </w:r>
      <w:r w:rsidRPr="00145DEE">
        <w:rPr>
          <w:rFonts w:ascii="Times New Roman" w:hAnsi="Times New Roman"/>
          <w:color w:val="000000" w:themeColor="text1"/>
          <w:sz w:val="24"/>
          <w:szCs w:val="24"/>
          <w:lang w:val="bg-BG"/>
        </w:rPr>
        <w:t xml:space="preserve"> </w:t>
      </w:r>
      <w:r w:rsidR="00145DEE" w:rsidRPr="00145DEE">
        <w:rPr>
          <w:rFonts w:ascii="Times New Roman" w:hAnsi="Times New Roman"/>
          <w:color w:val="000000" w:themeColor="text1"/>
          <w:sz w:val="24"/>
          <w:szCs w:val="24"/>
          <w:lang w:val="bg-BG"/>
        </w:rPr>
        <w:t>целите и мерките за постигане на добро състояние на водите, определени в ПУРБ 2022 — 2027 г. и не се очаква да окаже значително въздействие върху водите, при спазване на мерките планирани в плана.</w:t>
      </w:r>
      <w:r w:rsidR="0019404C" w:rsidRPr="00145DEE">
        <w:rPr>
          <w:rFonts w:ascii="Times New Roman" w:hAnsi="Times New Roman"/>
          <w:color w:val="000000" w:themeColor="text1"/>
          <w:sz w:val="24"/>
          <w:szCs w:val="24"/>
          <w:lang w:val="bg-BG"/>
        </w:rPr>
        <w:t xml:space="preserve">  </w:t>
      </w:r>
    </w:p>
    <w:p w:rsidR="00145DEE" w:rsidRPr="00145DEE" w:rsidRDefault="00145DEE" w:rsidP="00664446">
      <w:pPr>
        <w:overflowPunct/>
        <w:autoSpaceDE/>
        <w:autoSpaceDN/>
        <w:adjustRightInd/>
        <w:ind w:left="851" w:right="23"/>
        <w:jc w:val="both"/>
        <w:textAlignment w:val="auto"/>
        <w:rPr>
          <w:rFonts w:ascii="Times New Roman" w:hAnsi="Times New Roman"/>
          <w:color w:val="000000" w:themeColor="text1"/>
          <w:sz w:val="24"/>
          <w:szCs w:val="24"/>
          <w:lang w:val="bg-BG"/>
        </w:rPr>
      </w:pPr>
      <w:r w:rsidRPr="00145DEE">
        <w:rPr>
          <w:rFonts w:ascii="Times New Roman" w:hAnsi="Times New Roman"/>
          <w:color w:val="000000" w:themeColor="text1"/>
          <w:sz w:val="24"/>
          <w:szCs w:val="24"/>
          <w:lang w:val="bg-BG"/>
        </w:rPr>
        <w:t>В ПУРБ 2022 - 2027 г. няма предвидени забрани</w:t>
      </w:r>
      <w:r>
        <w:rPr>
          <w:rFonts w:ascii="Times New Roman" w:hAnsi="Times New Roman"/>
          <w:color w:val="000000" w:themeColor="text1"/>
          <w:sz w:val="24"/>
          <w:szCs w:val="24"/>
          <w:lang w:val="bg-BG"/>
        </w:rPr>
        <w:t>,</w:t>
      </w:r>
      <w:r w:rsidRPr="00145DEE">
        <w:rPr>
          <w:rFonts w:ascii="Times New Roman" w:hAnsi="Times New Roman"/>
          <w:color w:val="000000" w:themeColor="text1"/>
          <w:sz w:val="24"/>
          <w:szCs w:val="24"/>
          <w:lang w:val="bg-BG"/>
        </w:rPr>
        <w:t xml:space="preserve"> касаещи реализацията на планираните дейностите в ИП.</w:t>
      </w:r>
    </w:p>
    <w:p w:rsidR="00AA2064" w:rsidRPr="00145DEE" w:rsidRDefault="00664446" w:rsidP="00AA2064">
      <w:pPr>
        <w:overflowPunct/>
        <w:autoSpaceDE/>
        <w:autoSpaceDN/>
        <w:adjustRightInd/>
        <w:ind w:left="851" w:right="23"/>
        <w:jc w:val="both"/>
        <w:textAlignment w:val="auto"/>
        <w:rPr>
          <w:rFonts w:ascii="Times New Roman" w:hAnsi="Times New Roman"/>
          <w:color w:val="000000" w:themeColor="text1"/>
          <w:sz w:val="24"/>
          <w:szCs w:val="24"/>
          <w:lang w:val="bg-BG"/>
        </w:rPr>
      </w:pPr>
      <w:r w:rsidRPr="00145DEE">
        <w:rPr>
          <w:rFonts w:ascii="Times New Roman" w:hAnsi="Times New Roman"/>
          <w:color w:val="000000" w:themeColor="text1"/>
          <w:sz w:val="24"/>
          <w:szCs w:val="24"/>
          <w:lang w:val="bg-BG"/>
        </w:rPr>
        <w:lastRenderedPageBreak/>
        <w:t xml:space="preserve">- </w:t>
      </w:r>
      <w:r w:rsidRPr="00145DEE">
        <w:rPr>
          <w:rFonts w:ascii="Times New Roman" w:hAnsi="Times New Roman"/>
          <w:i/>
          <w:color w:val="000000" w:themeColor="text1"/>
          <w:sz w:val="24"/>
          <w:szCs w:val="24"/>
          <w:lang w:val="bg-BG"/>
        </w:rPr>
        <w:t>Допустимо спрямо</w:t>
      </w:r>
      <w:r w:rsidRPr="00145DEE">
        <w:rPr>
          <w:rFonts w:ascii="Times New Roman" w:hAnsi="Times New Roman"/>
          <w:color w:val="000000" w:themeColor="text1"/>
          <w:sz w:val="24"/>
          <w:szCs w:val="24"/>
          <w:lang w:val="bg-BG"/>
        </w:rPr>
        <w:t xml:space="preserve">  </w:t>
      </w:r>
      <w:r w:rsidR="00145DEE" w:rsidRPr="00145DEE">
        <w:rPr>
          <w:rFonts w:ascii="Times New Roman" w:hAnsi="Times New Roman"/>
          <w:color w:val="000000" w:themeColor="text1"/>
          <w:sz w:val="24"/>
          <w:szCs w:val="24"/>
          <w:lang w:val="bg-BG"/>
        </w:rPr>
        <w:t xml:space="preserve">ПУРН 2022 — 2027 г.  Предвидените дейности в ИП не са в противоречие с мерките в Програмата от мерки за намаляване на риска от наводнения. </w:t>
      </w:r>
    </w:p>
    <w:p w:rsidR="00145DEE" w:rsidRPr="00145DEE" w:rsidRDefault="00145DEE" w:rsidP="00145DEE">
      <w:pPr>
        <w:overflowPunct/>
        <w:autoSpaceDE/>
        <w:autoSpaceDN/>
        <w:adjustRightInd/>
        <w:ind w:left="851" w:right="23"/>
        <w:jc w:val="both"/>
        <w:textAlignment w:val="auto"/>
        <w:rPr>
          <w:rFonts w:ascii="Times New Roman" w:hAnsi="Times New Roman"/>
          <w:color w:val="000000" w:themeColor="text1"/>
          <w:sz w:val="24"/>
          <w:szCs w:val="24"/>
          <w:lang w:val="bg-BG"/>
        </w:rPr>
      </w:pPr>
      <w:r w:rsidRPr="00145DEE">
        <w:rPr>
          <w:rFonts w:ascii="Times New Roman" w:hAnsi="Times New Roman"/>
          <w:color w:val="000000" w:themeColor="text1"/>
          <w:sz w:val="24"/>
          <w:szCs w:val="24"/>
          <w:lang w:val="bg-BG"/>
        </w:rPr>
        <w:t xml:space="preserve">Съгласно представената информация, ИП не попада в район със значителен потенциален риск от наводнения, утвърдени от Министъра на околната среда и водите със Заповед РД-804/10.08.2021 г. в ПУРН 2022 - 2027г., приет с Решение №941/28.12.2023 г. на Министерски съвет. В Програмата от мерки заложена в ПУРН 2022 - 2027 г. в Дунавски район няма предвидени конкретни забрани и ограничения, касаещи разглежданото ИП.  </w:t>
      </w:r>
    </w:p>
    <w:p w:rsidR="0025541B" w:rsidRDefault="0025541B" w:rsidP="00863F20">
      <w:pPr>
        <w:overflowPunct/>
        <w:autoSpaceDE/>
        <w:autoSpaceDN/>
        <w:adjustRightInd/>
        <w:ind w:left="851" w:right="23"/>
        <w:jc w:val="both"/>
        <w:textAlignment w:val="auto"/>
        <w:rPr>
          <w:rFonts w:ascii="Times New Roman" w:hAnsi="Times New Roman"/>
          <w:color w:val="000000" w:themeColor="text1"/>
          <w:sz w:val="24"/>
          <w:szCs w:val="24"/>
          <w:lang w:val="bg-BG"/>
        </w:rPr>
      </w:pPr>
      <w:r w:rsidRPr="0025541B">
        <w:rPr>
          <w:rFonts w:ascii="Times New Roman" w:hAnsi="Times New Roman"/>
          <w:color w:val="000000" w:themeColor="text1"/>
          <w:sz w:val="24"/>
          <w:szCs w:val="24"/>
          <w:lang w:val="bg-BG"/>
        </w:rPr>
        <w:t>След направена проверка в публично достъпна част на Кадастрално- административната информационна система (КАИС), се установи, че в близост до разглеждания имот не се намират повърхностни водни обекти.</w:t>
      </w:r>
    </w:p>
    <w:p w:rsidR="00964701" w:rsidRPr="0025541B" w:rsidRDefault="00964701" w:rsidP="00863F20">
      <w:pPr>
        <w:overflowPunct/>
        <w:autoSpaceDE/>
        <w:autoSpaceDN/>
        <w:adjustRightInd/>
        <w:ind w:left="851" w:right="23"/>
        <w:jc w:val="both"/>
        <w:textAlignment w:val="auto"/>
        <w:rPr>
          <w:rFonts w:ascii="Times New Roman" w:hAnsi="Times New Roman"/>
          <w:color w:val="000000" w:themeColor="text1"/>
          <w:sz w:val="24"/>
          <w:szCs w:val="24"/>
          <w:lang w:val="bg-BG"/>
        </w:rPr>
      </w:pPr>
      <w:r w:rsidRPr="00964701">
        <w:rPr>
          <w:rFonts w:ascii="Times New Roman" w:hAnsi="Times New Roman"/>
          <w:color w:val="000000" w:themeColor="text1"/>
          <w:sz w:val="24"/>
          <w:szCs w:val="24"/>
          <w:lang w:val="bg-BG"/>
        </w:rPr>
        <w:t>Съгласно представената информация дейностите в ИП не предвиждат водовземане и/или ползване на повърхностни и/или подземни води, както и няма посочени дейности, които биха могли да доведат до замърсяване на повърхностни и подземните води. В тази връзка, реализирането на ИП не се очаква да окаже негативно въздействие върху състоянието на повърхностното и подземното водно тяло, респективно не се очаква непостигане на поставените им екологични цели.</w:t>
      </w:r>
    </w:p>
    <w:p w:rsidR="00E55FB8" w:rsidRPr="00E55FB8" w:rsidRDefault="002F2942" w:rsidP="002F2942">
      <w:pPr>
        <w:overflowPunct/>
        <w:autoSpaceDE/>
        <w:autoSpaceDN/>
        <w:adjustRightInd/>
        <w:ind w:left="851" w:right="23"/>
        <w:jc w:val="both"/>
        <w:textAlignment w:val="auto"/>
        <w:rPr>
          <w:rFonts w:ascii="Times New Roman" w:hAnsi="Times New Roman"/>
          <w:color w:val="000000" w:themeColor="text1"/>
          <w:sz w:val="24"/>
          <w:szCs w:val="24"/>
          <w:lang w:val="bg-BG"/>
        </w:rPr>
      </w:pPr>
      <w:r w:rsidRPr="00E55FB8">
        <w:rPr>
          <w:rFonts w:ascii="Times New Roman" w:hAnsi="Times New Roman"/>
          <w:color w:val="000000" w:themeColor="text1"/>
          <w:sz w:val="24"/>
          <w:szCs w:val="24"/>
          <w:lang w:val="bg-BG"/>
        </w:rPr>
        <w:t xml:space="preserve">- </w:t>
      </w:r>
      <w:r w:rsidR="00F83180" w:rsidRPr="00E55FB8">
        <w:rPr>
          <w:rFonts w:ascii="Times New Roman" w:hAnsi="Times New Roman"/>
          <w:color w:val="000000" w:themeColor="text1"/>
          <w:sz w:val="24"/>
          <w:szCs w:val="24"/>
          <w:lang w:val="bg-BG"/>
        </w:rPr>
        <w:t xml:space="preserve">Реализирането на горепосоченото ИП </w:t>
      </w:r>
      <w:r w:rsidR="00E55FB8" w:rsidRPr="00E55FB8">
        <w:rPr>
          <w:rFonts w:ascii="Times New Roman" w:hAnsi="Times New Roman"/>
          <w:color w:val="000000" w:themeColor="text1"/>
          <w:sz w:val="24"/>
          <w:szCs w:val="24"/>
          <w:lang w:val="bg-BG"/>
        </w:rPr>
        <w:t>е допустимо спрямо ПУРБ и ПУРН в Дунавски район за периода 2022 - 2027 г., и спрямо Закона за водите и наредбите към него. Не се очаква ИП да окаже негативно въздействие върху водите и водните екосистеми, при спазване на мерките и законовите изисквания, посочени в т. 1.1.5 и т. 2 от настоящото становище, в т.ч. предвидените в ИП дейности не подлежат на разрешителен режим по реда на ЗВ.</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sz w:val="24"/>
          <w:szCs w:val="24"/>
          <w:lang w:val="ru-RU"/>
        </w:rPr>
        <w:t xml:space="preserve">При спазване на нормативните и технологичните изисквания не се очаква предвидените за реализиране дейности да причиняват замърсяване и дискомфорт на околната среда.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sz w:val="24"/>
          <w:szCs w:val="24"/>
          <w:lang w:val="ru-RU"/>
        </w:rPr>
      </w:pPr>
      <w:r w:rsidRPr="00CE3C47">
        <w:rPr>
          <w:rFonts w:ascii="Times New Roman" w:hAnsi="Times New Roman"/>
          <w:sz w:val="24"/>
          <w:szCs w:val="24"/>
          <w:lang w:val="ru-RU"/>
        </w:rPr>
        <w:t xml:space="preserve">Не се очаква негативно кумулативно въздействие от реализацията на ИП. </w:t>
      </w:r>
    </w:p>
    <w:p w:rsidR="00664446" w:rsidRPr="00CE3C47"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sz w:val="24"/>
          <w:szCs w:val="24"/>
          <w:lang w:val="ru-RU"/>
        </w:rPr>
      </w:pPr>
      <w:r w:rsidRPr="00CE3C47">
        <w:rPr>
          <w:rFonts w:ascii="Times New Roman" w:hAnsi="Times New Roman"/>
          <w:sz w:val="24"/>
          <w:szCs w:val="24"/>
          <w:lang w:val="bg-BG"/>
        </w:rPr>
        <w:t xml:space="preserve">При изпълнение и спазване на всички изисквания за експлоатация на обекта, не следва да се очаква риск от големи аварии и/или бедствия.  </w:t>
      </w:r>
    </w:p>
    <w:p w:rsidR="00664446" w:rsidRPr="008A057D" w:rsidRDefault="00664446" w:rsidP="00664446">
      <w:pPr>
        <w:numPr>
          <w:ilvl w:val="0"/>
          <w:numId w:val="5"/>
        </w:numPr>
        <w:tabs>
          <w:tab w:val="num" w:pos="851"/>
        </w:tabs>
        <w:overflowPunct/>
        <w:autoSpaceDE/>
        <w:autoSpaceDN/>
        <w:adjustRightInd/>
        <w:ind w:left="851" w:right="23"/>
        <w:jc w:val="both"/>
        <w:textAlignment w:val="auto"/>
        <w:rPr>
          <w:rFonts w:ascii="Times New Roman" w:hAnsi="Times New Roman"/>
          <w:color w:val="000000" w:themeColor="text1"/>
          <w:sz w:val="24"/>
          <w:szCs w:val="24"/>
          <w:lang w:val="ru-RU"/>
        </w:rPr>
      </w:pPr>
      <w:r w:rsidRPr="00CE3C47">
        <w:rPr>
          <w:rFonts w:ascii="Times New Roman" w:hAnsi="Times New Roman"/>
          <w:color w:val="000000"/>
          <w:sz w:val="24"/>
          <w:szCs w:val="24"/>
          <w:lang w:val="ru-RU"/>
        </w:rPr>
        <w:t xml:space="preserve">От здравно-хигиенна гледна точка няма основание да се предполага възникване на здравен риск за населението от реализацията на инвестиционното предложение, </w:t>
      </w:r>
      <w:r w:rsidRPr="008A057D">
        <w:rPr>
          <w:rFonts w:ascii="Times New Roman" w:hAnsi="Times New Roman"/>
          <w:color w:val="000000" w:themeColor="text1"/>
          <w:sz w:val="24"/>
          <w:szCs w:val="24"/>
          <w:lang w:val="ru-RU"/>
        </w:rPr>
        <w:t>съгласно становище на Регионалната здравна инспекция (РЗИ)-Враца с изх. № 10-</w:t>
      </w:r>
      <w:r w:rsidR="00F9086A" w:rsidRPr="008A057D">
        <w:rPr>
          <w:rFonts w:ascii="Times New Roman" w:hAnsi="Times New Roman"/>
          <w:color w:val="000000" w:themeColor="text1"/>
          <w:sz w:val="24"/>
          <w:szCs w:val="24"/>
          <w:lang w:val="ru-RU"/>
        </w:rPr>
        <w:t>4</w:t>
      </w:r>
      <w:r w:rsidR="008A057D" w:rsidRPr="008A057D">
        <w:rPr>
          <w:rFonts w:ascii="Times New Roman" w:hAnsi="Times New Roman"/>
          <w:color w:val="000000" w:themeColor="text1"/>
          <w:sz w:val="24"/>
          <w:szCs w:val="24"/>
          <w:lang w:val="ru-RU"/>
        </w:rPr>
        <w:t>4</w:t>
      </w:r>
      <w:r w:rsidRPr="008A057D">
        <w:rPr>
          <w:rFonts w:ascii="Times New Roman" w:hAnsi="Times New Roman"/>
          <w:color w:val="000000" w:themeColor="text1"/>
          <w:sz w:val="24"/>
          <w:szCs w:val="24"/>
          <w:lang w:val="ru-RU"/>
        </w:rPr>
        <w:t>-1/</w:t>
      </w:r>
      <w:r w:rsidR="007F47AC" w:rsidRPr="008A057D">
        <w:rPr>
          <w:rFonts w:ascii="Times New Roman" w:hAnsi="Times New Roman"/>
          <w:color w:val="000000" w:themeColor="text1"/>
          <w:sz w:val="24"/>
          <w:szCs w:val="24"/>
          <w:lang w:val="ru-RU"/>
        </w:rPr>
        <w:t>0</w:t>
      </w:r>
      <w:r w:rsidR="008A057D" w:rsidRPr="008A057D">
        <w:rPr>
          <w:rFonts w:ascii="Times New Roman" w:hAnsi="Times New Roman"/>
          <w:color w:val="000000" w:themeColor="text1"/>
          <w:sz w:val="24"/>
          <w:szCs w:val="24"/>
          <w:lang w:val="ru-RU"/>
        </w:rPr>
        <w:t>8</w:t>
      </w:r>
      <w:r w:rsidRPr="008A057D">
        <w:rPr>
          <w:rFonts w:ascii="Times New Roman" w:hAnsi="Times New Roman"/>
          <w:color w:val="000000" w:themeColor="text1"/>
          <w:sz w:val="24"/>
          <w:szCs w:val="24"/>
          <w:lang w:val="ru-RU"/>
        </w:rPr>
        <w:t>.</w:t>
      </w:r>
      <w:r w:rsidR="00153A8A" w:rsidRPr="008A057D">
        <w:rPr>
          <w:rFonts w:ascii="Times New Roman" w:hAnsi="Times New Roman"/>
          <w:color w:val="000000" w:themeColor="text1"/>
          <w:sz w:val="24"/>
          <w:szCs w:val="24"/>
          <w:lang w:val="ru-RU"/>
        </w:rPr>
        <w:t>0</w:t>
      </w:r>
      <w:r w:rsidR="008A057D" w:rsidRPr="008A057D">
        <w:rPr>
          <w:rFonts w:ascii="Times New Roman" w:hAnsi="Times New Roman"/>
          <w:color w:val="000000" w:themeColor="text1"/>
          <w:sz w:val="24"/>
          <w:szCs w:val="24"/>
          <w:lang w:val="ru-RU"/>
        </w:rPr>
        <w:t>9</w:t>
      </w:r>
      <w:r w:rsidRPr="008A057D">
        <w:rPr>
          <w:rFonts w:ascii="Times New Roman" w:hAnsi="Times New Roman"/>
          <w:color w:val="000000" w:themeColor="text1"/>
          <w:sz w:val="24"/>
          <w:szCs w:val="24"/>
          <w:lang w:val="ru-RU"/>
        </w:rPr>
        <w:t>.202</w:t>
      </w:r>
      <w:r w:rsidR="00153A8A" w:rsidRPr="008A057D">
        <w:rPr>
          <w:rFonts w:ascii="Times New Roman" w:hAnsi="Times New Roman"/>
          <w:color w:val="000000" w:themeColor="text1"/>
          <w:sz w:val="24"/>
          <w:szCs w:val="24"/>
          <w:lang w:val="ru-RU"/>
        </w:rPr>
        <w:t>6</w:t>
      </w:r>
      <w:r w:rsidRPr="008A057D">
        <w:rPr>
          <w:rFonts w:ascii="Times New Roman" w:hAnsi="Times New Roman"/>
          <w:color w:val="000000" w:themeColor="text1"/>
          <w:sz w:val="24"/>
          <w:szCs w:val="24"/>
          <w:lang w:val="ru-RU"/>
        </w:rPr>
        <w:t xml:space="preserve"> г., при изпълнение на посочените изисквания в становището. </w:t>
      </w:r>
    </w:p>
    <w:p w:rsidR="00664446" w:rsidRPr="00231756" w:rsidRDefault="00664446" w:rsidP="00664446">
      <w:pPr>
        <w:ind w:left="555" w:right="23"/>
        <w:jc w:val="both"/>
        <w:rPr>
          <w:rFonts w:ascii="Times New Roman" w:hAnsi="Times New Roman"/>
          <w:color w:val="000000"/>
          <w:sz w:val="24"/>
          <w:szCs w:val="24"/>
          <w:lang w:val="ru-RU"/>
        </w:rPr>
      </w:pPr>
    </w:p>
    <w:p w:rsidR="00664446" w:rsidRPr="00CE3C47" w:rsidRDefault="00664446" w:rsidP="00664446">
      <w:pPr>
        <w:ind w:right="23" w:firstLine="540"/>
        <w:jc w:val="both"/>
        <w:rPr>
          <w:rFonts w:ascii="Times New Roman" w:hAnsi="Times New Roman"/>
          <w:b/>
          <w:color w:val="000000"/>
          <w:sz w:val="24"/>
          <w:szCs w:val="24"/>
          <w:lang w:val="ru-RU"/>
        </w:rPr>
      </w:pPr>
      <w:r w:rsidRPr="00CE3C47">
        <w:rPr>
          <w:rFonts w:ascii="Times New Roman" w:hAnsi="Times New Roman"/>
          <w:b/>
          <w:sz w:val="24"/>
          <w:szCs w:val="24"/>
          <w:lang w:val="ru-RU"/>
        </w:rPr>
        <w:t xml:space="preserve">ІІ. Местоположението на инвестиционното предложение: съществуващо и одобрено земеползване, относителното изобилие, достъпност, качеството и възстановителна способност на природните богатства; абсорбционен капацитет на природната среда; крайбрежни зони и морска околна среда; планински и горски райони; защитени със закон територии; засегнати елементи от Националната екологична мрежа; територии, свързани с инвестиционното предложение, в които нормите за качество на околната среда са нарушении или се смята, че съществува такава вероятност; гъстонаселени райони; ландшафт и обекти с историческа, културна или археологическа стойност; територии и/или зони и обекти със специфичен санитарен статут или подлежащи на здравна </w:t>
      </w:r>
      <w:r w:rsidRPr="00CE3C47">
        <w:rPr>
          <w:rFonts w:ascii="Times New Roman" w:hAnsi="Times New Roman"/>
          <w:b/>
          <w:color w:val="000000"/>
          <w:sz w:val="24"/>
          <w:szCs w:val="24"/>
          <w:lang w:val="ru-RU"/>
        </w:rPr>
        <w:t xml:space="preserve">защита: </w:t>
      </w:r>
    </w:p>
    <w:p w:rsidR="00664446" w:rsidRPr="00161DB7" w:rsidRDefault="00664446" w:rsidP="00664446">
      <w:pPr>
        <w:numPr>
          <w:ilvl w:val="0"/>
          <w:numId w:val="2"/>
        </w:numPr>
        <w:overflowPunct/>
        <w:autoSpaceDE/>
        <w:autoSpaceDN/>
        <w:adjustRightInd/>
        <w:jc w:val="both"/>
        <w:textAlignment w:val="auto"/>
        <w:rPr>
          <w:rFonts w:ascii="Times New Roman" w:hAnsi="Times New Roman"/>
          <w:color w:val="000000" w:themeColor="text1"/>
          <w:sz w:val="24"/>
          <w:szCs w:val="24"/>
          <w:lang w:val="bg-BG"/>
        </w:rPr>
      </w:pPr>
      <w:r w:rsidRPr="009E7F57">
        <w:rPr>
          <w:rFonts w:ascii="Times New Roman" w:hAnsi="Times New Roman"/>
          <w:color w:val="000000"/>
          <w:sz w:val="24"/>
          <w:szCs w:val="24"/>
          <w:lang w:val="bg-BG"/>
        </w:rPr>
        <w:t xml:space="preserve">Инвестиционното предложение ще се реализира </w:t>
      </w:r>
      <w:r w:rsidRPr="00533C51">
        <w:rPr>
          <w:rFonts w:ascii="Times New Roman" w:hAnsi="Times New Roman"/>
          <w:sz w:val="24"/>
          <w:szCs w:val="24"/>
          <w:lang w:val="ru-RU"/>
        </w:rPr>
        <w:t>в</w:t>
      </w:r>
      <w:r w:rsidR="00465E43" w:rsidRPr="00465E43">
        <w:rPr>
          <w:rFonts w:ascii="Times New Roman" w:hAnsi="Times New Roman"/>
          <w:bCs/>
          <w:i/>
          <w:color w:val="333333"/>
          <w:sz w:val="24"/>
          <w:szCs w:val="24"/>
          <w:bdr w:val="none" w:sz="0" w:space="0" w:color="auto" w:frame="1"/>
          <w:lang w:val="bg-BG" w:eastAsia="bg-BG"/>
        </w:rPr>
        <w:t xml:space="preserve"> </w:t>
      </w:r>
      <w:r w:rsidR="00465E43" w:rsidRPr="00465E43">
        <w:rPr>
          <w:rFonts w:ascii="Times New Roman" w:hAnsi="Times New Roman"/>
          <w:bCs/>
          <w:color w:val="333333"/>
          <w:sz w:val="24"/>
          <w:szCs w:val="24"/>
          <w:bdr w:val="none" w:sz="0" w:space="0" w:color="auto" w:frame="1"/>
          <w:lang w:val="bg-BG" w:eastAsia="bg-BG"/>
        </w:rPr>
        <w:t xml:space="preserve">поземлен имот с идентификатор </w:t>
      </w:r>
      <w:r w:rsidR="00465E43" w:rsidRPr="00BE6E5E">
        <w:rPr>
          <w:rFonts w:ascii="Times New Roman" w:hAnsi="Times New Roman"/>
          <w:bCs/>
          <w:color w:val="000000" w:themeColor="text1"/>
          <w:sz w:val="24"/>
          <w:szCs w:val="24"/>
          <w:bdr w:val="none" w:sz="0" w:space="0" w:color="auto" w:frame="1"/>
          <w:lang w:val="bg-BG" w:eastAsia="bg-BG"/>
        </w:rPr>
        <w:t>30606.</w:t>
      </w:r>
      <w:r w:rsidR="003D67B3" w:rsidRPr="00BE6E5E">
        <w:rPr>
          <w:rFonts w:ascii="Times New Roman" w:hAnsi="Times New Roman"/>
          <w:bCs/>
          <w:color w:val="000000" w:themeColor="text1"/>
          <w:sz w:val="24"/>
          <w:szCs w:val="24"/>
          <w:bdr w:val="none" w:sz="0" w:space="0" w:color="auto" w:frame="1"/>
          <w:lang w:val="bg-BG" w:eastAsia="bg-BG"/>
        </w:rPr>
        <w:t>3</w:t>
      </w:r>
      <w:r w:rsidR="00465E43" w:rsidRPr="00BE6E5E">
        <w:rPr>
          <w:rFonts w:ascii="Times New Roman" w:hAnsi="Times New Roman"/>
          <w:bCs/>
          <w:color w:val="000000" w:themeColor="text1"/>
          <w:sz w:val="24"/>
          <w:szCs w:val="24"/>
          <w:bdr w:val="none" w:sz="0" w:space="0" w:color="auto" w:frame="1"/>
          <w:lang w:val="bg-BG" w:eastAsia="bg-BG"/>
        </w:rPr>
        <w:t>.</w:t>
      </w:r>
      <w:r w:rsidR="003D67B3" w:rsidRPr="00BE6E5E">
        <w:rPr>
          <w:rFonts w:ascii="Times New Roman" w:hAnsi="Times New Roman"/>
          <w:bCs/>
          <w:color w:val="000000" w:themeColor="text1"/>
          <w:sz w:val="24"/>
          <w:szCs w:val="24"/>
          <w:bdr w:val="none" w:sz="0" w:space="0" w:color="auto" w:frame="1"/>
          <w:lang w:val="bg-BG" w:eastAsia="bg-BG"/>
        </w:rPr>
        <w:t>6</w:t>
      </w:r>
      <w:r w:rsidR="00465E43" w:rsidRPr="00BE6E5E">
        <w:rPr>
          <w:rFonts w:ascii="Times New Roman" w:hAnsi="Times New Roman"/>
          <w:bCs/>
          <w:color w:val="000000" w:themeColor="text1"/>
          <w:sz w:val="24"/>
          <w:szCs w:val="24"/>
          <w:bdr w:val="none" w:sz="0" w:space="0" w:color="auto" w:frame="1"/>
          <w:lang w:val="bg-BG" w:eastAsia="bg-BG"/>
        </w:rPr>
        <w:t>8, в землище с. Згориград, общ. Враца, обл. Враца,</w:t>
      </w:r>
      <w:r w:rsidRPr="00BE6E5E">
        <w:rPr>
          <w:rFonts w:ascii="Times New Roman" w:hAnsi="Times New Roman"/>
          <w:color w:val="000000" w:themeColor="text1"/>
          <w:sz w:val="24"/>
          <w:szCs w:val="24"/>
          <w:lang w:val="bg-BG"/>
        </w:rPr>
        <w:t xml:space="preserve"> </w:t>
      </w:r>
      <w:r w:rsidR="00595A83" w:rsidRPr="00BE6E5E">
        <w:rPr>
          <w:rFonts w:ascii="Times New Roman" w:hAnsi="Times New Roman"/>
          <w:bCs/>
          <w:color w:val="000000" w:themeColor="text1"/>
          <w:sz w:val="24"/>
          <w:szCs w:val="24"/>
          <w:bdr w:val="none" w:sz="0" w:space="0" w:color="auto" w:frame="1"/>
          <w:lang w:val="bg-BG" w:eastAsia="bg-BG"/>
        </w:rPr>
        <w:t xml:space="preserve">землище с. Згориград, </w:t>
      </w:r>
      <w:r w:rsidR="00595A83" w:rsidRPr="00595A83">
        <w:rPr>
          <w:rFonts w:ascii="Times New Roman" w:hAnsi="Times New Roman"/>
          <w:bCs/>
          <w:color w:val="333333"/>
          <w:sz w:val="24"/>
          <w:szCs w:val="24"/>
          <w:bdr w:val="none" w:sz="0" w:space="0" w:color="auto" w:frame="1"/>
          <w:lang w:val="bg-BG" w:eastAsia="bg-BG"/>
        </w:rPr>
        <w:t>общ. Враца, обл. Враца</w:t>
      </w:r>
      <w:r w:rsidR="00A9312E" w:rsidRPr="00161DB7">
        <w:rPr>
          <w:rFonts w:ascii="Times New Roman" w:hAnsi="Times New Roman"/>
          <w:color w:val="000000" w:themeColor="text1"/>
          <w:sz w:val="24"/>
          <w:szCs w:val="24"/>
          <w:lang w:val="ru-RU"/>
        </w:rPr>
        <w:t>.</w:t>
      </w:r>
      <w:r w:rsidR="00A9312E" w:rsidRPr="00161DB7">
        <w:rPr>
          <w:rFonts w:ascii="Times New Roman" w:hAnsi="Times New Roman"/>
          <w:bCs/>
          <w:color w:val="000000" w:themeColor="text1"/>
          <w:sz w:val="24"/>
          <w:szCs w:val="24"/>
          <w:bdr w:val="none" w:sz="0" w:space="0" w:color="auto" w:frame="1"/>
          <w:lang w:val="bg-BG" w:eastAsia="bg-BG"/>
        </w:rPr>
        <w:t xml:space="preserve"> Трайно предназначение на територията: </w:t>
      </w:r>
      <w:r w:rsidR="00491075">
        <w:rPr>
          <w:rFonts w:ascii="Times New Roman" w:hAnsi="Times New Roman"/>
          <w:bCs/>
          <w:color w:val="000000" w:themeColor="text1"/>
          <w:sz w:val="24"/>
          <w:szCs w:val="24"/>
          <w:bdr w:val="none" w:sz="0" w:space="0" w:color="auto" w:frame="1"/>
          <w:lang w:val="bg-BG" w:eastAsia="bg-BG"/>
        </w:rPr>
        <w:t xml:space="preserve">Урбанизирана. </w:t>
      </w:r>
      <w:r w:rsidR="00BC4F84" w:rsidRPr="00161DB7">
        <w:rPr>
          <w:rFonts w:ascii="Times New Roman" w:hAnsi="Times New Roman"/>
          <w:color w:val="000000" w:themeColor="text1"/>
          <w:sz w:val="24"/>
          <w:szCs w:val="24"/>
          <w:lang w:val="bg-BG"/>
        </w:rPr>
        <w:t xml:space="preserve">Начин на трайно ползване: </w:t>
      </w:r>
      <w:r w:rsidR="00491075">
        <w:rPr>
          <w:rFonts w:ascii="Times New Roman" w:hAnsi="Times New Roman"/>
          <w:color w:val="000000" w:themeColor="text1"/>
          <w:sz w:val="24"/>
          <w:szCs w:val="24"/>
          <w:lang w:val="bg-BG"/>
        </w:rPr>
        <w:t xml:space="preserve">За животновъден комплекс.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231756">
        <w:rPr>
          <w:rFonts w:ascii="Times New Roman" w:hAnsi="Times New Roman"/>
          <w:color w:val="000000"/>
          <w:sz w:val="24"/>
          <w:szCs w:val="24"/>
          <w:lang w:val="bg-BG"/>
        </w:rPr>
        <w:t xml:space="preserve">Предвидените дейности с ИП не ограничават ползването на съседните имоти по </w:t>
      </w:r>
      <w:r w:rsidRPr="00CE3C47">
        <w:rPr>
          <w:rFonts w:ascii="Times New Roman" w:hAnsi="Times New Roman"/>
          <w:sz w:val="24"/>
          <w:szCs w:val="24"/>
          <w:lang w:val="bg-BG"/>
        </w:rPr>
        <w:t xml:space="preserve">предназначение.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sz w:val="24"/>
          <w:szCs w:val="24"/>
          <w:lang w:val="bg-BG"/>
        </w:rPr>
        <w:lastRenderedPageBreak/>
        <w:t xml:space="preserve">За дейностите, свързани с реализацията на инвестиционното предложение, няма да са необходими допълнителни площи извън рамките на </w:t>
      </w:r>
      <w:r w:rsidRPr="00CE3C47">
        <w:rPr>
          <w:rFonts w:ascii="Times New Roman" w:hAnsi="Times New Roman"/>
          <w:color w:val="000000"/>
          <w:sz w:val="24"/>
          <w:szCs w:val="24"/>
          <w:lang w:val="bg-BG"/>
        </w:rPr>
        <w:t>горепосочен</w:t>
      </w:r>
      <w:r>
        <w:rPr>
          <w:rFonts w:ascii="Times New Roman" w:hAnsi="Times New Roman"/>
          <w:color w:val="000000"/>
          <w:sz w:val="24"/>
          <w:szCs w:val="24"/>
          <w:lang w:val="bg-BG"/>
        </w:rPr>
        <w:t xml:space="preserve">ата територия. </w:t>
      </w:r>
      <w:r w:rsidRPr="00CE3C47">
        <w:rPr>
          <w:rFonts w:ascii="Times New Roman" w:hAnsi="Times New Roman"/>
          <w:sz w:val="24"/>
          <w:szCs w:val="24"/>
          <w:lang w:val="bg-BG"/>
        </w:rPr>
        <w:t xml:space="preserve">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sz w:val="24"/>
          <w:szCs w:val="24"/>
          <w:lang w:val="bg-BG"/>
        </w:rPr>
        <w:t xml:space="preserve">В резултат от реализирането на инвестиционното намерение и последващата експлоатация не се очаква промяна на качеството и възстановителната  способност на природните богатства в района и неговите подпочвени пластове. </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sz w:val="24"/>
          <w:szCs w:val="24"/>
          <w:lang w:val="ru-RU"/>
        </w:rPr>
        <w:t xml:space="preserve">Инвестиционното предложение не предвижда </w:t>
      </w:r>
      <w:r w:rsidRPr="00CE3C47">
        <w:rPr>
          <w:rFonts w:ascii="Times New Roman" w:hAnsi="Times New Roman"/>
          <w:color w:val="000000"/>
          <w:sz w:val="24"/>
          <w:szCs w:val="24"/>
          <w:lang w:val="ru-RU"/>
        </w:rPr>
        <w:t>водовземане от повърхностни и подземни води</w:t>
      </w:r>
      <w:r w:rsidRPr="00CE3C47">
        <w:rPr>
          <w:rFonts w:ascii="Times New Roman" w:hAnsi="Times New Roman"/>
          <w:color w:val="FF0000"/>
          <w:sz w:val="24"/>
          <w:szCs w:val="24"/>
          <w:lang w:val="ru-RU"/>
        </w:rPr>
        <w:t xml:space="preserve"> </w:t>
      </w:r>
      <w:r w:rsidRPr="00CE3C47">
        <w:rPr>
          <w:rFonts w:ascii="Times New Roman" w:hAnsi="Times New Roman"/>
          <w:sz w:val="24"/>
          <w:szCs w:val="24"/>
          <w:lang w:val="ru-RU"/>
        </w:rPr>
        <w:t xml:space="preserve">и </w:t>
      </w:r>
      <w:r w:rsidRPr="00CE3C47">
        <w:rPr>
          <w:rFonts w:ascii="Times New Roman" w:hAnsi="Times New Roman"/>
          <w:color w:val="000000"/>
          <w:sz w:val="24"/>
          <w:szCs w:val="24"/>
          <w:lang w:val="ru-RU"/>
        </w:rPr>
        <w:t>не е свързано със</w:t>
      </w:r>
      <w:r w:rsidRPr="00CE3C47">
        <w:rPr>
          <w:rFonts w:ascii="Times New Roman" w:hAnsi="Times New Roman"/>
          <w:sz w:val="24"/>
          <w:szCs w:val="24"/>
          <w:lang w:val="ru-RU"/>
        </w:rPr>
        <w:t xml:space="preserve"> заустване на отпадъчни води в повърхностни водни обекти.   </w:t>
      </w:r>
    </w:p>
    <w:p w:rsidR="00664446" w:rsidRDefault="00664446" w:rsidP="00D016E8">
      <w:pPr>
        <w:numPr>
          <w:ilvl w:val="0"/>
          <w:numId w:val="2"/>
        </w:numPr>
        <w:overflowPunct/>
        <w:autoSpaceDE/>
        <w:autoSpaceDN/>
        <w:adjustRightInd/>
        <w:jc w:val="both"/>
        <w:textAlignment w:val="auto"/>
        <w:rPr>
          <w:rFonts w:ascii="Times New Roman" w:hAnsi="Times New Roman"/>
          <w:color w:val="000000"/>
          <w:sz w:val="24"/>
          <w:szCs w:val="24"/>
          <w:lang w:val="bg-BG"/>
        </w:rPr>
      </w:pPr>
      <w:r w:rsidRPr="009E7F57">
        <w:rPr>
          <w:rFonts w:ascii="Times New Roman" w:hAnsi="Times New Roman"/>
          <w:color w:val="000000"/>
          <w:sz w:val="24"/>
          <w:szCs w:val="24"/>
          <w:lang w:val="bg-BG"/>
        </w:rPr>
        <w:t xml:space="preserve">Съгласно становище на Басейнова дирекция “Дунавски район” с център Плевен с изх. № </w:t>
      </w:r>
      <w:r w:rsidR="00D016E8" w:rsidRPr="00D016E8">
        <w:rPr>
          <w:rFonts w:ascii="Times New Roman" w:hAnsi="Times New Roman"/>
          <w:color w:val="000000"/>
          <w:sz w:val="24"/>
          <w:szCs w:val="24"/>
          <w:lang w:val="bg-BG"/>
        </w:rPr>
        <w:t>ПУ-01-714-1/29.07.2026 г.</w:t>
      </w:r>
      <w:r w:rsidRPr="009E7F57">
        <w:rPr>
          <w:rFonts w:ascii="Times New Roman" w:hAnsi="Times New Roman"/>
          <w:color w:val="000000"/>
          <w:sz w:val="24"/>
          <w:szCs w:val="24"/>
          <w:lang w:val="bg-BG"/>
        </w:rPr>
        <w:t xml:space="preserve">: </w:t>
      </w:r>
    </w:p>
    <w:p w:rsidR="0046029B" w:rsidRPr="0046029B" w:rsidRDefault="008C5D06" w:rsidP="008C5D06">
      <w:pPr>
        <w:overflowPunct/>
        <w:autoSpaceDE/>
        <w:autoSpaceDN/>
        <w:adjustRightInd/>
        <w:ind w:left="900"/>
        <w:jc w:val="both"/>
        <w:textAlignment w:val="auto"/>
        <w:rPr>
          <w:rFonts w:ascii="Times New Roman" w:hAnsi="Times New Roman"/>
          <w:color w:val="000000" w:themeColor="text1"/>
          <w:sz w:val="24"/>
          <w:szCs w:val="24"/>
          <w:lang w:val="bg-BG"/>
        </w:rPr>
      </w:pPr>
      <w:r w:rsidRPr="0046029B">
        <w:rPr>
          <w:rFonts w:ascii="Times New Roman" w:hAnsi="Times New Roman"/>
          <w:color w:val="000000" w:themeColor="text1"/>
          <w:sz w:val="24"/>
          <w:szCs w:val="24"/>
          <w:lang w:val="bg-BG"/>
        </w:rPr>
        <w:t xml:space="preserve">- </w:t>
      </w:r>
      <w:r w:rsidR="0046029B" w:rsidRPr="0046029B">
        <w:rPr>
          <w:rFonts w:ascii="Times New Roman" w:hAnsi="Times New Roman"/>
          <w:color w:val="000000" w:themeColor="text1"/>
          <w:sz w:val="24"/>
          <w:szCs w:val="24"/>
          <w:lang w:val="bg-BG"/>
        </w:rPr>
        <w:t xml:space="preserve">ИП </w:t>
      </w:r>
      <w:r w:rsidR="0046029B" w:rsidRPr="0046029B">
        <w:rPr>
          <w:rFonts w:ascii="Times New Roman" w:hAnsi="Times New Roman"/>
          <w:i/>
          <w:color w:val="000000" w:themeColor="text1"/>
          <w:sz w:val="24"/>
          <w:szCs w:val="24"/>
          <w:lang w:val="bg-BG"/>
        </w:rPr>
        <w:t>не попада</w:t>
      </w:r>
      <w:r w:rsidR="0046029B" w:rsidRPr="0046029B">
        <w:rPr>
          <w:rFonts w:ascii="Times New Roman" w:hAnsi="Times New Roman"/>
          <w:color w:val="000000" w:themeColor="text1"/>
          <w:sz w:val="24"/>
          <w:szCs w:val="24"/>
          <w:lang w:val="bg-BG"/>
        </w:rPr>
        <w:t xml:space="preserve"> в СОЗ определени в съответствие с изискванията на </w:t>
      </w:r>
      <w:r w:rsidR="0046029B" w:rsidRPr="0046029B">
        <w:rPr>
          <w:rFonts w:ascii="Times New Roman" w:hAnsi="Times New Roman"/>
          <w:i/>
          <w:color w:val="000000" w:themeColor="text1"/>
          <w:sz w:val="24"/>
          <w:szCs w:val="24"/>
          <w:lang w:val="bg-BG"/>
        </w:rPr>
        <w:t>Наредба N93/16.10.2000 г. за условията и реда за проучване, проектиране, утвърждаване и експлоатация на санитарно-охранителните зони около водоизточниците и съоръженията за питейно-битово водоснабдяване и около водоизточниците на минерални води, използвани за лечебни, профилактични, питейни и хигиенни нужди</w:t>
      </w:r>
      <w:r w:rsidR="0046029B" w:rsidRPr="0046029B">
        <w:rPr>
          <w:rFonts w:ascii="Times New Roman" w:hAnsi="Times New Roman"/>
          <w:color w:val="000000" w:themeColor="text1"/>
          <w:sz w:val="24"/>
          <w:szCs w:val="24"/>
          <w:lang w:val="bg-BG"/>
        </w:rPr>
        <w:t xml:space="preserve"> (Наредба № 3 от 16 октомври 2000 г.) и </w:t>
      </w:r>
      <w:r w:rsidR="0046029B" w:rsidRPr="0046029B">
        <w:rPr>
          <w:rFonts w:ascii="Times New Roman" w:hAnsi="Times New Roman"/>
          <w:i/>
          <w:color w:val="000000" w:themeColor="text1"/>
          <w:sz w:val="24"/>
          <w:szCs w:val="24"/>
          <w:lang w:val="bg-BG"/>
        </w:rPr>
        <w:t>не попада</w:t>
      </w:r>
      <w:r w:rsidR="0046029B" w:rsidRPr="0046029B">
        <w:rPr>
          <w:rFonts w:ascii="Times New Roman" w:hAnsi="Times New Roman"/>
          <w:color w:val="000000" w:themeColor="text1"/>
          <w:sz w:val="24"/>
          <w:szCs w:val="24"/>
          <w:lang w:val="bg-BG"/>
        </w:rPr>
        <w:t xml:space="preserve"> в буферна зона (радиус 1 000 м) около водовземно съоръжение за питейно-битово водоснабдяване без определена СОЗ по реда на Наредба № 3 от 16 октомври 2000 г.</w:t>
      </w:r>
    </w:p>
    <w:p w:rsidR="00664446" w:rsidRPr="00CE3C47" w:rsidRDefault="00664446" w:rsidP="00664446">
      <w:pPr>
        <w:numPr>
          <w:ilvl w:val="0"/>
          <w:numId w:val="2"/>
        </w:numPr>
        <w:overflowPunct/>
        <w:autoSpaceDE/>
        <w:autoSpaceDN/>
        <w:adjustRightInd/>
        <w:jc w:val="both"/>
        <w:textAlignment w:val="auto"/>
        <w:rPr>
          <w:rFonts w:ascii="Times New Roman" w:hAnsi="Times New Roman"/>
          <w:sz w:val="24"/>
          <w:szCs w:val="24"/>
          <w:lang w:val="bg-BG"/>
        </w:rPr>
      </w:pPr>
      <w:r w:rsidRPr="00CE3C47">
        <w:rPr>
          <w:rFonts w:ascii="Times New Roman" w:hAnsi="Times New Roman"/>
          <w:color w:val="000000"/>
          <w:sz w:val="24"/>
          <w:szCs w:val="24"/>
          <w:lang w:val="ru-RU"/>
        </w:rPr>
        <w:t>Вероятността за засягане на недвижими културни ценности при извършване на дейности</w:t>
      </w:r>
      <w:r>
        <w:rPr>
          <w:rFonts w:ascii="Times New Roman" w:hAnsi="Times New Roman"/>
          <w:color w:val="000000"/>
          <w:sz w:val="24"/>
          <w:szCs w:val="24"/>
          <w:lang w:val="ru-RU"/>
        </w:rPr>
        <w:t>те</w:t>
      </w:r>
      <w:r w:rsidRPr="00CE3C47">
        <w:rPr>
          <w:rFonts w:ascii="Times New Roman" w:hAnsi="Times New Roman"/>
          <w:color w:val="000000"/>
          <w:sz w:val="24"/>
          <w:szCs w:val="24"/>
          <w:lang w:val="ru-RU"/>
        </w:rPr>
        <w:t xml:space="preserve"> е минимална.</w:t>
      </w:r>
      <w:r w:rsidRPr="00CE3C47">
        <w:rPr>
          <w:rFonts w:ascii="Times New Roman" w:hAnsi="Times New Roman"/>
          <w:color w:val="3366FF"/>
          <w:sz w:val="24"/>
          <w:szCs w:val="24"/>
          <w:lang w:val="ru-RU"/>
        </w:rPr>
        <w:t xml:space="preserve"> </w:t>
      </w:r>
      <w:r w:rsidRPr="00CE3C47">
        <w:rPr>
          <w:rFonts w:ascii="Times New Roman" w:hAnsi="Times New Roman"/>
          <w:sz w:val="24"/>
          <w:szCs w:val="24"/>
          <w:lang w:val="bg-BG"/>
        </w:rPr>
        <w:t xml:space="preserve">Няма данни за разположени археологически паметници и паметници на културата на територията на обекта и в близост до него.   </w:t>
      </w:r>
      <w:r>
        <w:rPr>
          <w:rFonts w:ascii="Times New Roman" w:hAnsi="Times New Roman"/>
          <w:sz w:val="24"/>
          <w:szCs w:val="24"/>
          <w:lang w:val="bg-BG"/>
        </w:rPr>
        <w:t xml:space="preserve"> </w:t>
      </w:r>
    </w:p>
    <w:p w:rsidR="00664446" w:rsidRPr="00E60680" w:rsidRDefault="00664446" w:rsidP="00664446">
      <w:pPr>
        <w:numPr>
          <w:ilvl w:val="0"/>
          <w:numId w:val="2"/>
        </w:numPr>
        <w:overflowPunct/>
        <w:autoSpaceDE/>
        <w:autoSpaceDN/>
        <w:adjustRightInd/>
        <w:jc w:val="both"/>
        <w:textAlignment w:val="auto"/>
        <w:rPr>
          <w:rFonts w:ascii="Times New Roman" w:hAnsi="Times New Roman"/>
          <w:color w:val="000000" w:themeColor="text1"/>
          <w:sz w:val="24"/>
          <w:szCs w:val="24"/>
          <w:lang w:val="bg-BG"/>
        </w:rPr>
      </w:pPr>
      <w:r w:rsidRPr="00D44F7D">
        <w:rPr>
          <w:rFonts w:ascii="Times New Roman CYR" w:hAnsi="Times New Roman CYR" w:cs="Times New Roman CYR"/>
          <w:bCs/>
          <w:sz w:val="24"/>
          <w:szCs w:val="24"/>
          <w:lang w:val="x-none"/>
        </w:rPr>
        <w:t>След прегледа на представената информация и документация, на основание чл. 40, ал.</w:t>
      </w:r>
      <w:r>
        <w:rPr>
          <w:rFonts w:ascii="Times New Roman CYR" w:hAnsi="Times New Roman CYR" w:cs="Times New Roman CYR"/>
          <w:bCs/>
          <w:sz w:val="24"/>
          <w:szCs w:val="24"/>
          <w:lang w:val="bg-BG"/>
        </w:rPr>
        <w:t xml:space="preserve"> </w:t>
      </w:r>
      <w:r w:rsidRPr="00D44F7D">
        <w:rPr>
          <w:rFonts w:ascii="Times New Roman CYR" w:hAnsi="Times New Roman CYR" w:cs="Times New Roman CYR"/>
          <w:bCs/>
          <w:sz w:val="24"/>
          <w:szCs w:val="24"/>
          <w:lang w:val="x-none"/>
        </w:rPr>
        <w:t>3 от Наредбата за ОС, въз основа на критериите по чл.</w:t>
      </w:r>
      <w:r>
        <w:rPr>
          <w:rFonts w:ascii="Times New Roman CYR" w:hAnsi="Times New Roman CYR" w:cs="Times New Roman CYR"/>
          <w:bCs/>
          <w:sz w:val="24"/>
          <w:szCs w:val="24"/>
          <w:lang w:val="bg-BG"/>
        </w:rPr>
        <w:t xml:space="preserve"> </w:t>
      </w:r>
      <w:r w:rsidRPr="00D44F7D">
        <w:rPr>
          <w:rFonts w:ascii="Times New Roman CYR" w:hAnsi="Times New Roman CYR" w:cs="Times New Roman CYR"/>
          <w:bCs/>
          <w:sz w:val="24"/>
          <w:szCs w:val="24"/>
          <w:lang w:val="x-none"/>
        </w:rPr>
        <w:t xml:space="preserve">16 от нея, е направена преценка за вероятната степен на отрицателно въздействие, според която инвестиционното предложение няма вероятност да окаже значително отрицателно въздействие върху природни местообитания, популации и местообитания на </w:t>
      </w:r>
      <w:r w:rsidRPr="00E60680">
        <w:rPr>
          <w:rFonts w:ascii="Times New Roman CYR" w:hAnsi="Times New Roman CYR" w:cs="Times New Roman CYR"/>
          <w:bCs/>
          <w:color w:val="000000" w:themeColor="text1"/>
          <w:sz w:val="24"/>
          <w:szCs w:val="24"/>
          <w:lang w:val="x-none"/>
        </w:rPr>
        <w:t xml:space="preserve">видове, предмет на опазване в защитени зони, поради следните мотиви: </w:t>
      </w:r>
    </w:p>
    <w:p w:rsidR="00664446" w:rsidRPr="00E60680" w:rsidRDefault="00664446" w:rsidP="00664446">
      <w:pPr>
        <w:ind w:left="851" w:right="23" w:hanging="284"/>
        <w:jc w:val="both"/>
        <w:rPr>
          <w:rFonts w:ascii="Times New Roman" w:hAnsi="Times New Roman"/>
          <w:color w:val="000000" w:themeColor="text1"/>
          <w:sz w:val="24"/>
          <w:szCs w:val="24"/>
          <w:lang w:val="bg-BG"/>
        </w:rPr>
      </w:pPr>
      <w:r w:rsidRPr="00E60680">
        <w:rPr>
          <w:rFonts w:ascii="Times New Roman" w:hAnsi="Times New Roman"/>
          <w:color w:val="000000" w:themeColor="text1"/>
          <w:sz w:val="24"/>
          <w:szCs w:val="24"/>
          <w:lang w:val="bg-BG"/>
        </w:rPr>
        <w:t xml:space="preserve">8.1. </w:t>
      </w:r>
      <w:r w:rsidR="00E60680" w:rsidRPr="00E60680">
        <w:rPr>
          <w:rFonts w:ascii="Times New Roman" w:hAnsi="Times New Roman"/>
          <w:color w:val="000000" w:themeColor="text1"/>
          <w:sz w:val="24"/>
          <w:szCs w:val="24"/>
          <w:lang w:val="bg-BG"/>
        </w:rPr>
        <w:t xml:space="preserve">Съгласно извършената проверка в наличната база данни за «Натура 2000» и предвид това, че имота, предмет на ИП представлява урбанизирана територия, се установи, че ИП не засяга природни местообитания, както и ефективно заети местообитания на животински видове, вкл. птици, предмет на опазване в защитените зони, предвид което няма вероятност реализацията му да доведе до унищожаване, увреждане и/или фрагментиране на такива местообитания. </w:t>
      </w:r>
    </w:p>
    <w:p w:rsidR="00664446" w:rsidRPr="00E60680" w:rsidRDefault="00664446" w:rsidP="00664446">
      <w:pPr>
        <w:ind w:left="851" w:right="23" w:hanging="284"/>
        <w:jc w:val="both"/>
        <w:rPr>
          <w:rFonts w:ascii="Times New Roman" w:hAnsi="Times New Roman"/>
          <w:bCs/>
          <w:color w:val="000000" w:themeColor="text1"/>
          <w:sz w:val="24"/>
          <w:szCs w:val="24"/>
          <w:lang w:val="bg-BG"/>
        </w:rPr>
      </w:pPr>
      <w:r w:rsidRPr="00E60680">
        <w:rPr>
          <w:rFonts w:ascii="Times New Roman" w:hAnsi="Times New Roman"/>
          <w:bCs/>
          <w:color w:val="000000" w:themeColor="text1"/>
          <w:sz w:val="24"/>
          <w:szCs w:val="24"/>
          <w:lang w:val="bg-BG"/>
        </w:rPr>
        <w:t xml:space="preserve">8.2. </w:t>
      </w:r>
      <w:r w:rsidR="00E60680" w:rsidRPr="00E60680">
        <w:rPr>
          <w:rFonts w:ascii="Times New Roman" w:hAnsi="Times New Roman"/>
          <w:bCs/>
          <w:color w:val="000000" w:themeColor="text1"/>
          <w:sz w:val="24"/>
          <w:szCs w:val="24"/>
          <w:lang w:val="bg-BG"/>
        </w:rPr>
        <w:t xml:space="preserve">Предвид характера на обектите, вида и обема на предвидените дейностите, въздействието ще е минимално, временно и обратимо по време на строителните дейности, предвид което няма вероятност от формиране на значително по степен безпокойство, вследствие на шум и усилено антропогенно натоварване на животински видове, вкл. птици,, предмет на опазване в защитените зони, находящи се в съседни територии, което да доведе до намаляване на числеността и плътността на популациите им. </w:t>
      </w:r>
    </w:p>
    <w:p w:rsidR="00664446" w:rsidRPr="00E60680" w:rsidRDefault="00664446" w:rsidP="00664446">
      <w:pPr>
        <w:ind w:left="851" w:right="23" w:hanging="284"/>
        <w:jc w:val="both"/>
        <w:rPr>
          <w:rFonts w:ascii="Times New Roman" w:hAnsi="Times New Roman"/>
          <w:bCs/>
          <w:color w:val="000000" w:themeColor="text1"/>
          <w:sz w:val="24"/>
          <w:szCs w:val="24"/>
          <w:lang w:val="bg-BG"/>
        </w:rPr>
      </w:pPr>
      <w:r w:rsidRPr="00E60680">
        <w:rPr>
          <w:rFonts w:ascii="Times New Roman" w:hAnsi="Times New Roman"/>
          <w:bCs/>
          <w:color w:val="000000" w:themeColor="text1"/>
          <w:sz w:val="24"/>
          <w:szCs w:val="24"/>
          <w:lang w:val="bg-BG"/>
        </w:rPr>
        <w:t xml:space="preserve">8.3. </w:t>
      </w:r>
      <w:r w:rsidR="00E60680" w:rsidRPr="00E60680">
        <w:rPr>
          <w:rFonts w:ascii="Times New Roman" w:hAnsi="Times New Roman"/>
          <w:bCs/>
          <w:color w:val="000000" w:themeColor="text1"/>
          <w:sz w:val="24"/>
          <w:szCs w:val="24"/>
          <w:lang w:val="bg-BG"/>
        </w:rPr>
        <w:t>Не се очаква да възникнат значителни отрицателни въздействия, които да изменят трайно и необратимо ключови елементи на защитените зони, тъй като ИП засяга минимална площ от територията на зоните (0,0005%), и необходимата за еко селището инфраструктара е съществуваща.</w:t>
      </w:r>
      <w:r w:rsidR="00B632FE" w:rsidRPr="00E60680">
        <w:rPr>
          <w:rFonts w:ascii="Times New Roman" w:hAnsi="Times New Roman"/>
          <w:bCs/>
          <w:color w:val="000000" w:themeColor="text1"/>
          <w:sz w:val="24"/>
          <w:szCs w:val="24"/>
          <w:lang w:val="bg-BG"/>
        </w:rPr>
        <w:t xml:space="preserve"> </w:t>
      </w:r>
    </w:p>
    <w:p w:rsidR="00664446" w:rsidRPr="00E60680" w:rsidRDefault="00664446" w:rsidP="00664446">
      <w:pPr>
        <w:ind w:left="851" w:right="23" w:hanging="284"/>
        <w:jc w:val="both"/>
        <w:rPr>
          <w:rFonts w:ascii="Times New Roman" w:hAnsi="Times New Roman"/>
          <w:bCs/>
          <w:color w:val="000000" w:themeColor="text1"/>
          <w:sz w:val="24"/>
          <w:szCs w:val="24"/>
          <w:lang w:val="bg-BG"/>
        </w:rPr>
      </w:pPr>
      <w:r w:rsidRPr="00E60680">
        <w:rPr>
          <w:rFonts w:ascii="Times New Roman" w:hAnsi="Times New Roman"/>
          <w:bCs/>
          <w:color w:val="000000" w:themeColor="text1"/>
          <w:sz w:val="24"/>
          <w:szCs w:val="24"/>
          <w:lang w:val="bg-BG"/>
        </w:rPr>
        <w:t xml:space="preserve">8.4. </w:t>
      </w:r>
      <w:r w:rsidR="00E60680" w:rsidRPr="00E60680">
        <w:rPr>
          <w:rFonts w:ascii="Times New Roman" w:hAnsi="Times New Roman"/>
          <w:bCs/>
          <w:color w:val="000000" w:themeColor="text1"/>
          <w:sz w:val="24"/>
          <w:szCs w:val="24"/>
          <w:lang w:val="bg-BG"/>
        </w:rPr>
        <w:t xml:space="preserve">Отчитайки местоположението и характеристиките на инвестиционното предложение, реализацията му не води до фрагментиране на местообитания, нарушаване на биокоридорни връзки от значение за видовете и възникване на бариерен ефект. </w:t>
      </w:r>
    </w:p>
    <w:p w:rsidR="00664446" w:rsidRPr="00E60680" w:rsidRDefault="00664446" w:rsidP="00664446">
      <w:pPr>
        <w:ind w:left="851" w:right="23" w:hanging="284"/>
        <w:jc w:val="both"/>
        <w:rPr>
          <w:rFonts w:ascii="Times New Roman" w:hAnsi="Times New Roman"/>
          <w:bCs/>
          <w:color w:val="000000" w:themeColor="text1"/>
          <w:sz w:val="24"/>
          <w:szCs w:val="24"/>
          <w:lang w:val="bg-BG"/>
        </w:rPr>
      </w:pPr>
      <w:r w:rsidRPr="00E60680">
        <w:rPr>
          <w:rFonts w:ascii="Times New Roman" w:hAnsi="Times New Roman"/>
          <w:bCs/>
          <w:color w:val="000000" w:themeColor="text1"/>
          <w:sz w:val="24"/>
          <w:szCs w:val="24"/>
          <w:lang w:val="bg-BG"/>
        </w:rPr>
        <w:t xml:space="preserve">8.5. </w:t>
      </w:r>
      <w:r w:rsidR="00E60680" w:rsidRPr="00E60680">
        <w:rPr>
          <w:rFonts w:ascii="Times New Roman" w:hAnsi="Times New Roman"/>
          <w:bCs/>
          <w:color w:val="000000" w:themeColor="text1"/>
          <w:sz w:val="24"/>
          <w:szCs w:val="24"/>
          <w:lang w:val="bg-BG"/>
        </w:rPr>
        <w:t xml:space="preserve">Изграждането и експлоатацията на екоселището не е свързано с генериране на вредни емисии и отпадъци във въздуха, водите и/или почвите, във вид и количества, които да окажат отрицателно въздействие върху структурата, </w:t>
      </w:r>
      <w:r w:rsidR="00E60680" w:rsidRPr="00E60680">
        <w:rPr>
          <w:rFonts w:ascii="Times New Roman" w:hAnsi="Times New Roman"/>
          <w:bCs/>
          <w:color w:val="000000" w:themeColor="text1"/>
          <w:sz w:val="24"/>
          <w:szCs w:val="24"/>
          <w:lang w:val="bg-BG"/>
        </w:rPr>
        <w:lastRenderedPageBreak/>
        <w:t xml:space="preserve">функциите и природозащитните цели на защитени зони BG0000166 "Врачански Балкан" и BG0002053 "Врачански Балкан". </w:t>
      </w:r>
    </w:p>
    <w:p w:rsidR="00113B52" w:rsidRPr="00E60680" w:rsidRDefault="00113B52" w:rsidP="00664446">
      <w:pPr>
        <w:ind w:left="851" w:right="23" w:hanging="284"/>
        <w:jc w:val="both"/>
        <w:rPr>
          <w:rFonts w:ascii="Times New Roman" w:hAnsi="Times New Roman"/>
          <w:bCs/>
          <w:color w:val="000000" w:themeColor="text1"/>
          <w:sz w:val="24"/>
          <w:szCs w:val="24"/>
          <w:lang w:val="bg-BG"/>
        </w:rPr>
      </w:pPr>
      <w:r w:rsidRPr="00E60680">
        <w:rPr>
          <w:rFonts w:ascii="Times New Roman" w:hAnsi="Times New Roman"/>
          <w:bCs/>
          <w:color w:val="000000" w:themeColor="text1"/>
          <w:sz w:val="24"/>
          <w:szCs w:val="24"/>
          <w:lang w:val="bg-BG"/>
        </w:rPr>
        <w:t xml:space="preserve">8.6. </w:t>
      </w:r>
      <w:r w:rsidR="00E60680" w:rsidRPr="00E60680">
        <w:rPr>
          <w:rFonts w:ascii="Times New Roman" w:hAnsi="Times New Roman"/>
          <w:bCs/>
          <w:color w:val="000000" w:themeColor="text1"/>
          <w:sz w:val="24"/>
          <w:szCs w:val="24"/>
          <w:lang w:val="bg-BG"/>
        </w:rPr>
        <w:t xml:space="preserve">При направената оценка на реализираните и одобрени за реализация инвестиционни предложения, планове, програми и проекти в границите на разглежданите защитени зони, се установи, че реализацията на настоящото ИП няма вероятност да доведе до възникване на значителен отрицателен кумулативен ефект в комбинация с тях. </w:t>
      </w:r>
    </w:p>
    <w:p w:rsidR="00664446" w:rsidRPr="00DB2E62" w:rsidRDefault="00664446" w:rsidP="00664446">
      <w:pPr>
        <w:ind w:right="23" w:firstLine="555"/>
        <w:jc w:val="both"/>
        <w:rPr>
          <w:rFonts w:ascii="Times New Roman" w:hAnsi="Times New Roman"/>
          <w:b/>
          <w:color w:val="000000"/>
          <w:sz w:val="24"/>
          <w:szCs w:val="24"/>
        </w:rPr>
      </w:pPr>
    </w:p>
    <w:p w:rsidR="00664446" w:rsidRPr="00CE3C47" w:rsidRDefault="00664446" w:rsidP="00664446">
      <w:pPr>
        <w:ind w:right="23" w:firstLine="555"/>
        <w:jc w:val="both"/>
        <w:rPr>
          <w:rFonts w:ascii="Times New Roman" w:hAnsi="Times New Roman"/>
          <w:b/>
          <w:sz w:val="24"/>
          <w:szCs w:val="24"/>
          <w:lang w:val="ru-RU"/>
        </w:rPr>
      </w:pPr>
      <w:r w:rsidRPr="00CE3C47">
        <w:rPr>
          <w:rFonts w:ascii="Times New Roman" w:hAnsi="Times New Roman"/>
          <w:b/>
          <w:sz w:val="24"/>
          <w:szCs w:val="24"/>
        </w:rPr>
        <w:t xml:space="preserve">III. </w:t>
      </w:r>
      <w:r w:rsidRPr="00CE3C47">
        <w:rPr>
          <w:rFonts w:ascii="Times New Roman" w:hAnsi="Times New Roman"/>
          <w:b/>
          <w:sz w:val="24"/>
          <w:szCs w:val="24"/>
          <w:lang w:val="ru-RU"/>
        </w:rPr>
        <w:t>Типа и характеристиките на потенциалното въздействие върху околната среда: степен и пространствен обхват на въздействието, естество на въздействието, трансграничен характер на въздействието, интензивност и комплексност на въздействието, същност, големина, вероятност за въздействие, очаквано настъпване, продължителност, честота и обратимост на въздействието; комбиниране с въздействията на други съществуващи и/или одобрени инвестиционни предложения; възможност за ефективно намаляване на въздействията:</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 xml:space="preserve">Съобразно представената документация и информация за ИП и получените в хода на процедурата становища от компетентни органи, осъществяването на инвестиционното предложение няма да доведе до значителни отрицателни въздействия върху компонентите на околната среда, както и не се очаква изменение в степента на въздействие върху отделните компоненти на околната среда от неговата реализация.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Териториалният обхват на въздействието в резултат от реализацията на ИП е ограничен и локален в рамките на горепосочен</w:t>
      </w:r>
      <w:r>
        <w:rPr>
          <w:rFonts w:ascii="Times New Roman" w:hAnsi="Times New Roman"/>
          <w:color w:val="000000"/>
          <w:sz w:val="24"/>
          <w:szCs w:val="24"/>
          <w:lang w:val="ru-RU"/>
        </w:rPr>
        <w:t>ата територия</w:t>
      </w:r>
      <w:r w:rsidRPr="00CE3C47">
        <w:rPr>
          <w:rFonts w:ascii="Times New Roman" w:hAnsi="Times New Roman"/>
          <w:color w:val="000000"/>
          <w:sz w:val="24"/>
          <w:szCs w:val="24"/>
          <w:lang w:val="ru-RU"/>
        </w:rPr>
        <w:t>, в ко</w:t>
      </w:r>
      <w:r>
        <w:rPr>
          <w:rFonts w:ascii="Times New Roman" w:hAnsi="Times New Roman"/>
          <w:color w:val="000000"/>
          <w:sz w:val="24"/>
          <w:szCs w:val="24"/>
          <w:lang w:val="ru-RU"/>
        </w:rPr>
        <w:t>я</w:t>
      </w:r>
      <w:r w:rsidRPr="00CE3C47">
        <w:rPr>
          <w:rFonts w:ascii="Times New Roman" w:hAnsi="Times New Roman"/>
          <w:color w:val="000000"/>
          <w:sz w:val="24"/>
          <w:szCs w:val="24"/>
          <w:lang w:val="ru-RU"/>
        </w:rPr>
        <w:t xml:space="preserve">то ще се реализира обекта. Характерът на ИП не предполага възникване на съществени неблагоприятни въздействия за съседни близо разположени терени.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 xml:space="preserve">ИП няма връзка с други дейности в обхвата на въздействие.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 xml:space="preserve">Инвестиционното предложение не предполага трансгранично въздействие, поради неговото местоположение и характера на предвидените дейности.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color w:val="000000"/>
          <w:sz w:val="24"/>
          <w:szCs w:val="24"/>
          <w:lang w:val="ru-RU"/>
        </w:rPr>
        <w:t xml:space="preserve">Осъществяването на намерението няма да предизвика съществена и негативна промяна в съществуващият ландшафт.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Предвидената дейност не се очаква да окаже отрицателно въздействие върху повърхностни или подземни водни обекти.</w:t>
      </w:r>
      <w:r w:rsidRPr="00CE3C47">
        <w:rPr>
          <w:rFonts w:ascii="Times New Roman" w:hAnsi="Times New Roman"/>
          <w:sz w:val="24"/>
          <w:szCs w:val="24"/>
          <w:lang w:val="bg-BG"/>
        </w:rPr>
        <w:t xml:space="preserve">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 xml:space="preserve">Реализирането на ИП няма да доведе до влошаване качеството на въздуха. Характерът на ИП не предполага значим дял на атмосферни замърсители.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 xml:space="preserve">Не се предвижда разполагането на рискови енергийни източници и съоръжения, които да генерират шумове, вибрации и радиация, създаващи риск за населението и околната среда. </w:t>
      </w:r>
    </w:p>
    <w:p w:rsidR="00664446" w:rsidRPr="00CE3C47" w:rsidRDefault="00664446" w:rsidP="00664446">
      <w:pPr>
        <w:numPr>
          <w:ilvl w:val="0"/>
          <w:numId w:val="4"/>
        </w:numPr>
        <w:tabs>
          <w:tab w:val="num" w:pos="900"/>
        </w:tabs>
        <w:overflowPunct/>
        <w:autoSpaceDE/>
        <w:autoSpaceDN/>
        <w:adjustRightInd/>
        <w:ind w:left="900" w:right="23"/>
        <w:jc w:val="both"/>
        <w:textAlignment w:val="auto"/>
        <w:rPr>
          <w:rFonts w:ascii="Times New Roman" w:hAnsi="Times New Roman"/>
          <w:sz w:val="24"/>
          <w:szCs w:val="24"/>
          <w:lang w:val="ru-RU"/>
        </w:rPr>
      </w:pPr>
      <w:r w:rsidRPr="00CE3C47">
        <w:rPr>
          <w:rFonts w:ascii="Times New Roman" w:hAnsi="Times New Roman"/>
          <w:sz w:val="24"/>
          <w:szCs w:val="24"/>
          <w:lang w:val="ru-RU"/>
        </w:rPr>
        <w:t>Не се очаква негативно въздействие върху здравето на работниците при спазване на изискванията за здравословни и безопасни условия на труд .</w:t>
      </w:r>
    </w:p>
    <w:p w:rsidR="00664446" w:rsidRPr="00CE3C47" w:rsidRDefault="00664446" w:rsidP="00664446">
      <w:pPr>
        <w:ind w:right="23" w:firstLine="555"/>
        <w:jc w:val="both"/>
        <w:rPr>
          <w:rFonts w:ascii="Times New Roman" w:hAnsi="Times New Roman"/>
          <w:b/>
          <w:sz w:val="24"/>
          <w:szCs w:val="24"/>
          <w:lang w:val="ru-RU"/>
        </w:rPr>
      </w:pPr>
    </w:p>
    <w:p w:rsidR="00664446" w:rsidRPr="00CE3C47" w:rsidRDefault="00664446" w:rsidP="00664446">
      <w:pPr>
        <w:ind w:right="23" w:firstLine="555"/>
        <w:jc w:val="both"/>
        <w:rPr>
          <w:rFonts w:ascii="Times New Roman" w:hAnsi="Times New Roman"/>
          <w:b/>
          <w:sz w:val="24"/>
          <w:szCs w:val="24"/>
        </w:rPr>
      </w:pPr>
      <w:r w:rsidRPr="00CE3C47">
        <w:rPr>
          <w:rFonts w:ascii="Times New Roman" w:hAnsi="Times New Roman"/>
          <w:b/>
          <w:sz w:val="24"/>
          <w:szCs w:val="24"/>
        </w:rPr>
        <w:t>IV</w:t>
      </w:r>
      <w:r w:rsidRPr="00CE3C47">
        <w:rPr>
          <w:rFonts w:ascii="Times New Roman" w:hAnsi="Times New Roman"/>
          <w:b/>
          <w:sz w:val="24"/>
          <w:szCs w:val="24"/>
          <w:lang w:val="ru-RU"/>
        </w:rPr>
        <w:t xml:space="preserve">. </w:t>
      </w:r>
      <w:r w:rsidRPr="00CE3C47">
        <w:rPr>
          <w:rFonts w:ascii="Times New Roman" w:hAnsi="Times New Roman"/>
          <w:b/>
          <w:sz w:val="24"/>
          <w:szCs w:val="24"/>
          <w:lang w:val="bg-BG"/>
        </w:rPr>
        <w:t>О</w:t>
      </w:r>
      <w:r w:rsidRPr="00CE3C47">
        <w:rPr>
          <w:rFonts w:ascii="Times New Roman" w:hAnsi="Times New Roman"/>
          <w:b/>
          <w:sz w:val="24"/>
          <w:szCs w:val="24"/>
          <w:lang w:val="ru-RU"/>
        </w:rPr>
        <w:t xml:space="preserve">бществения интерес към инвестиционното предложение: </w:t>
      </w:r>
    </w:p>
    <w:p w:rsidR="00664446" w:rsidRPr="00CE3C47" w:rsidRDefault="00664446" w:rsidP="00664446">
      <w:pPr>
        <w:numPr>
          <w:ilvl w:val="0"/>
          <w:numId w:val="6"/>
        </w:numPr>
        <w:tabs>
          <w:tab w:val="num" w:pos="851"/>
          <w:tab w:val="left" w:pos="1985"/>
        </w:tabs>
        <w:ind w:left="851" w:right="23" w:hanging="284"/>
        <w:jc w:val="both"/>
        <w:rPr>
          <w:rFonts w:ascii="Times New Roman" w:hAnsi="Times New Roman"/>
          <w:color w:val="000000"/>
          <w:sz w:val="24"/>
          <w:szCs w:val="24"/>
          <w:lang w:val="ru-RU"/>
        </w:rPr>
      </w:pPr>
      <w:r w:rsidRPr="00CE3C47">
        <w:rPr>
          <w:rFonts w:ascii="Times New Roman" w:hAnsi="Times New Roman"/>
          <w:sz w:val="24"/>
          <w:szCs w:val="24"/>
          <w:lang w:val="ru-RU"/>
        </w:rPr>
        <w:t xml:space="preserve">Съгласно изискванията на чл. 95, ал. 1 от ЗООС и чл. 4, ал. 2 от Наредбата за ОВОС, от страна на компетентния орган РИОСВ-Враца </w:t>
      </w:r>
      <w:r w:rsidRPr="00CE3C47">
        <w:rPr>
          <w:rFonts w:ascii="Times New Roman" w:hAnsi="Times New Roman"/>
          <w:color w:val="000000"/>
          <w:sz w:val="24"/>
          <w:szCs w:val="24"/>
          <w:lang w:val="ru-RU"/>
        </w:rPr>
        <w:t xml:space="preserve">за инвестиционното </w:t>
      </w:r>
      <w:r w:rsidRPr="009E7F57">
        <w:rPr>
          <w:rFonts w:ascii="Times New Roman" w:hAnsi="Times New Roman"/>
          <w:color w:val="000000"/>
          <w:sz w:val="24"/>
          <w:szCs w:val="24"/>
          <w:lang w:val="ru-RU"/>
        </w:rPr>
        <w:t xml:space="preserve">предложение: уведомени са писмено Община </w:t>
      </w:r>
      <w:r w:rsidR="002D1CA3">
        <w:rPr>
          <w:rFonts w:ascii="Times New Roman" w:hAnsi="Times New Roman"/>
          <w:color w:val="000000"/>
          <w:sz w:val="24"/>
          <w:szCs w:val="24"/>
          <w:lang w:val="ru-RU"/>
        </w:rPr>
        <w:t>Враца</w:t>
      </w:r>
      <w:r w:rsidRPr="009E7F57">
        <w:rPr>
          <w:rFonts w:ascii="Times New Roman" w:hAnsi="Times New Roman"/>
          <w:color w:val="000000"/>
          <w:sz w:val="24"/>
          <w:szCs w:val="24"/>
          <w:lang w:val="ru-RU"/>
        </w:rPr>
        <w:t xml:space="preserve">, област Враца, </w:t>
      </w:r>
      <w:r w:rsidR="00BA6A3E">
        <w:rPr>
          <w:rFonts w:ascii="Times New Roman" w:hAnsi="Times New Roman"/>
          <w:color w:val="000000"/>
          <w:sz w:val="24"/>
          <w:szCs w:val="24"/>
          <w:lang w:val="ru-RU"/>
        </w:rPr>
        <w:t xml:space="preserve">кметство с. </w:t>
      </w:r>
      <w:r w:rsidR="002D1CA3">
        <w:rPr>
          <w:rFonts w:ascii="Times New Roman" w:hAnsi="Times New Roman"/>
          <w:color w:val="000000"/>
          <w:sz w:val="24"/>
          <w:szCs w:val="24"/>
          <w:lang w:val="ru-RU"/>
        </w:rPr>
        <w:t>Згориград</w:t>
      </w:r>
      <w:r w:rsidR="00BA6A3E">
        <w:rPr>
          <w:rFonts w:ascii="Times New Roman" w:hAnsi="Times New Roman"/>
          <w:color w:val="000000"/>
          <w:sz w:val="24"/>
          <w:szCs w:val="24"/>
          <w:lang w:val="ru-RU"/>
        </w:rPr>
        <w:t xml:space="preserve">, общ. </w:t>
      </w:r>
      <w:r w:rsidR="002D1CA3">
        <w:rPr>
          <w:rFonts w:ascii="Times New Roman" w:hAnsi="Times New Roman"/>
          <w:color w:val="000000"/>
          <w:sz w:val="24"/>
          <w:szCs w:val="24"/>
          <w:lang w:val="ru-RU"/>
        </w:rPr>
        <w:t>Враца</w:t>
      </w:r>
      <w:r w:rsidR="00BA6A3E">
        <w:rPr>
          <w:rFonts w:ascii="Times New Roman" w:hAnsi="Times New Roman"/>
          <w:color w:val="000000"/>
          <w:sz w:val="24"/>
          <w:szCs w:val="24"/>
          <w:lang w:val="ru-RU"/>
        </w:rPr>
        <w:t>,</w:t>
      </w:r>
      <w:r w:rsidRPr="009E7F57">
        <w:rPr>
          <w:rFonts w:ascii="Times New Roman" w:hAnsi="Times New Roman"/>
          <w:color w:val="000000"/>
          <w:sz w:val="24"/>
          <w:szCs w:val="24"/>
          <w:lang w:val="ru-RU"/>
        </w:rPr>
        <w:t xml:space="preserve"> а засегнатото население чрез нея и чрез обявяване на интернет страницата на инспекцията. Няма налични постъпили писмени</w:t>
      </w:r>
      <w:r w:rsidRPr="00CE3C47">
        <w:rPr>
          <w:rFonts w:ascii="Times New Roman" w:hAnsi="Times New Roman"/>
          <w:color w:val="000000"/>
          <w:sz w:val="24"/>
          <w:szCs w:val="24"/>
          <w:lang w:val="ru-RU"/>
        </w:rPr>
        <w:t xml:space="preserve"> възражения, жалби или мнения.  </w:t>
      </w:r>
    </w:p>
    <w:p w:rsidR="00664446" w:rsidRPr="00CE3C47" w:rsidRDefault="00664446" w:rsidP="00664446">
      <w:pPr>
        <w:numPr>
          <w:ilvl w:val="0"/>
          <w:numId w:val="6"/>
        </w:numPr>
        <w:tabs>
          <w:tab w:val="num" w:pos="851"/>
          <w:tab w:val="left" w:pos="1985"/>
          <w:tab w:val="left" w:pos="7230"/>
        </w:tabs>
        <w:ind w:left="851" w:right="23" w:hanging="284"/>
        <w:jc w:val="both"/>
        <w:rPr>
          <w:rFonts w:ascii="Times New Roman" w:hAnsi="Times New Roman"/>
          <w:color w:val="000000"/>
          <w:sz w:val="24"/>
          <w:szCs w:val="24"/>
          <w:lang w:val="ru-RU"/>
        </w:rPr>
      </w:pPr>
      <w:r w:rsidRPr="00CE3C47">
        <w:rPr>
          <w:rFonts w:ascii="Times New Roman" w:hAnsi="Times New Roman"/>
          <w:color w:val="000000"/>
          <w:sz w:val="24"/>
          <w:szCs w:val="24"/>
          <w:lang w:val="ru-RU"/>
        </w:rPr>
        <w:t>На основание чл.</w:t>
      </w:r>
      <w:r>
        <w:rPr>
          <w:rFonts w:ascii="Times New Roman" w:hAnsi="Times New Roman"/>
          <w:color w:val="000000"/>
          <w:sz w:val="24"/>
          <w:szCs w:val="24"/>
          <w:lang w:val="ru-RU"/>
        </w:rPr>
        <w:t xml:space="preserve"> </w:t>
      </w:r>
      <w:r w:rsidRPr="00CE3C47">
        <w:rPr>
          <w:rFonts w:ascii="Times New Roman" w:hAnsi="Times New Roman"/>
          <w:color w:val="000000"/>
          <w:sz w:val="24"/>
          <w:szCs w:val="24"/>
          <w:lang w:val="ru-RU"/>
        </w:rPr>
        <w:t>4, ал.</w:t>
      </w:r>
      <w:r>
        <w:rPr>
          <w:rFonts w:ascii="Times New Roman" w:hAnsi="Times New Roman"/>
          <w:color w:val="000000"/>
          <w:sz w:val="24"/>
          <w:szCs w:val="24"/>
          <w:lang w:val="ru-RU"/>
        </w:rPr>
        <w:t xml:space="preserve"> </w:t>
      </w:r>
      <w:r w:rsidRPr="00CE3C47">
        <w:rPr>
          <w:rFonts w:ascii="Times New Roman" w:hAnsi="Times New Roman"/>
          <w:color w:val="000000"/>
          <w:sz w:val="24"/>
          <w:szCs w:val="24"/>
          <w:lang w:val="ru-RU"/>
        </w:rPr>
        <w:t>2 от Наредбата за ОВОС, възложителят е декларирал, че е информирал писмено и засегнатата общественост по подходящ начин. Няма налични постъпили писмени възражения, жалби или мнения.</w:t>
      </w:r>
    </w:p>
    <w:p w:rsidR="00664446" w:rsidRPr="00CE3C47" w:rsidRDefault="00664446" w:rsidP="00664446">
      <w:pPr>
        <w:numPr>
          <w:ilvl w:val="0"/>
          <w:numId w:val="6"/>
        </w:numPr>
        <w:tabs>
          <w:tab w:val="num" w:pos="851"/>
          <w:tab w:val="left" w:pos="1985"/>
        </w:tabs>
        <w:ind w:left="851" w:right="23" w:hanging="284"/>
        <w:jc w:val="both"/>
        <w:rPr>
          <w:rFonts w:ascii="Times New Roman" w:hAnsi="Times New Roman"/>
          <w:sz w:val="24"/>
          <w:szCs w:val="24"/>
          <w:lang w:val="ru-RU"/>
        </w:rPr>
      </w:pPr>
      <w:r w:rsidRPr="00CE3C47">
        <w:rPr>
          <w:rFonts w:ascii="Times New Roman" w:hAnsi="Times New Roman"/>
          <w:sz w:val="24"/>
          <w:szCs w:val="24"/>
          <w:lang w:val="ru-RU"/>
        </w:rPr>
        <w:t>В изпълнение на чл.</w:t>
      </w:r>
      <w:r>
        <w:rPr>
          <w:rFonts w:ascii="Times New Roman" w:hAnsi="Times New Roman"/>
          <w:sz w:val="24"/>
          <w:szCs w:val="24"/>
          <w:lang w:val="ru-RU"/>
        </w:rPr>
        <w:t xml:space="preserve"> </w:t>
      </w:r>
      <w:r w:rsidRPr="00CE3C47">
        <w:rPr>
          <w:rFonts w:ascii="Times New Roman" w:hAnsi="Times New Roman"/>
          <w:sz w:val="24"/>
          <w:szCs w:val="24"/>
          <w:lang w:val="ru-RU"/>
        </w:rPr>
        <w:t>6, ал.</w:t>
      </w:r>
      <w:r>
        <w:rPr>
          <w:rFonts w:ascii="Times New Roman" w:hAnsi="Times New Roman"/>
          <w:sz w:val="24"/>
          <w:szCs w:val="24"/>
          <w:lang w:val="ru-RU"/>
        </w:rPr>
        <w:t xml:space="preserve"> </w:t>
      </w:r>
      <w:r w:rsidRPr="00CE3C47">
        <w:rPr>
          <w:rFonts w:ascii="Times New Roman" w:hAnsi="Times New Roman"/>
          <w:sz w:val="24"/>
          <w:szCs w:val="24"/>
          <w:lang w:val="ru-RU"/>
        </w:rPr>
        <w:t xml:space="preserve">9 от Наредбата за ОВОС за изясняване на обществения интерес, от страна на РИОСВ-Враца: </w:t>
      </w:r>
    </w:p>
    <w:p w:rsidR="00664446" w:rsidRPr="00CE3C47" w:rsidRDefault="00664446" w:rsidP="00664446">
      <w:pPr>
        <w:tabs>
          <w:tab w:val="left" w:pos="1985"/>
        </w:tabs>
        <w:ind w:left="851" w:right="23"/>
        <w:jc w:val="both"/>
        <w:rPr>
          <w:rFonts w:ascii="Times New Roman" w:hAnsi="Times New Roman"/>
          <w:sz w:val="24"/>
          <w:szCs w:val="24"/>
          <w:lang w:val="ru-RU"/>
        </w:rPr>
      </w:pPr>
      <w:r w:rsidRPr="00CE3C47">
        <w:rPr>
          <w:rFonts w:ascii="Times New Roman" w:hAnsi="Times New Roman"/>
          <w:sz w:val="24"/>
          <w:szCs w:val="24"/>
          <w:lang w:val="ru-RU"/>
        </w:rPr>
        <w:lastRenderedPageBreak/>
        <w:t xml:space="preserve">- осигурен е обществен достъп до Информацията по приложение № 2 от Наредбата, чрез интернет страницата и информационното табло на инспекцията. </w:t>
      </w:r>
    </w:p>
    <w:p w:rsidR="00664446" w:rsidRPr="00CE3C47" w:rsidRDefault="00664446" w:rsidP="00664446">
      <w:pPr>
        <w:tabs>
          <w:tab w:val="left" w:pos="1985"/>
        </w:tabs>
        <w:ind w:left="851" w:right="23"/>
        <w:jc w:val="both"/>
        <w:rPr>
          <w:rFonts w:ascii="Times New Roman" w:hAnsi="Times New Roman"/>
          <w:sz w:val="24"/>
          <w:szCs w:val="24"/>
          <w:lang w:val="ru-RU"/>
        </w:rPr>
      </w:pPr>
      <w:r w:rsidRPr="00CE3C47">
        <w:rPr>
          <w:rFonts w:ascii="Times New Roman" w:hAnsi="Times New Roman"/>
          <w:sz w:val="24"/>
          <w:szCs w:val="24"/>
          <w:lang w:val="ru-RU"/>
        </w:rPr>
        <w:t>- предоставено е копие на Искането по чл.</w:t>
      </w:r>
      <w:r>
        <w:rPr>
          <w:rFonts w:ascii="Times New Roman" w:hAnsi="Times New Roman"/>
          <w:sz w:val="24"/>
          <w:szCs w:val="24"/>
          <w:lang w:val="ru-RU"/>
        </w:rPr>
        <w:t xml:space="preserve"> </w:t>
      </w:r>
      <w:r w:rsidRPr="00CE3C47">
        <w:rPr>
          <w:rFonts w:ascii="Times New Roman" w:hAnsi="Times New Roman"/>
          <w:sz w:val="24"/>
          <w:szCs w:val="24"/>
          <w:lang w:val="ru-RU"/>
        </w:rPr>
        <w:t>6, ал.</w:t>
      </w:r>
      <w:r>
        <w:rPr>
          <w:rFonts w:ascii="Times New Roman" w:hAnsi="Times New Roman"/>
          <w:sz w:val="24"/>
          <w:szCs w:val="24"/>
          <w:lang w:val="ru-RU"/>
        </w:rPr>
        <w:t xml:space="preserve"> </w:t>
      </w:r>
      <w:r w:rsidRPr="00CE3C47">
        <w:rPr>
          <w:rFonts w:ascii="Times New Roman" w:hAnsi="Times New Roman"/>
          <w:sz w:val="24"/>
          <w:szCs w:val="24"/>
          <w:lang w:val="ru-RU"/>
        </w:rPr>
        <w:t xml:space="preserve">1 от Наредбата за ОВОС и </w:t>
      </w:r>
      <w:r w:rsidRPr="009E7F57">
        <w:rPr>
          <w:rFonts w:ascii="Times New Roman" w:hAnsi="Times New Roman"/>
          <w:color w:val="000000"/>
          <w:sz w:val="24"/>
          <w:szCs w:val="24"/>
          <w:lang w:val="ru-RU"/>
        </w:rPr>
        <w:t xml:space="preserve">Информацията по приложение № 2 от Наредбата, на Община </w:t>
      </w:r>
      <w:r w:rsidR="002D1CA3">
        <w:rPr>
          <w:rFonts w:ascii="Times New Roman" w:hAnsi="Times New Roman"/>
          <w:color w:val="000000"/>
          <w:sz w:val="24"/>
          <w:szCs w:val="24"/>
          <w:lang w:val="ru-RU"/>
        </w:rPr>
        <w:t>Враца</w:t>
      </w:r>
      <w:r w:rsidRPr="009E7F57">
        <w:rPr>
          <w:rFonts w:ascii="Times New Roman" w:hAnsi="Times New Roman"/>
          <w:color w:val="000000"/>
          <w:sz w:val="24"/>
          <w:szCs w:val="24"/>
          <w:lang w:val="ru-RU"/>
        </w:rPr>
        <w:t xml:space="preserve">, област Враца, </w:t>
      </w:r>
      <w:r w:rsidR="00BA6A3E">
        <w:rPr>
          <w:rFonts w:ascii="Times New Roman" w:hAnsi="Times New Roman"/>
          <w:color w:val="000000"/>
          <w:sz w:val="24"/>
          <w:szCs w:val="24"/>
          <w:lang w:val="ru-RU"/>
        </w:rPr>
        <w:t xml:space="preserve">кметство с. </w:t>
      </w:r>
      <w:r w:rsidR="002D1CA3">
        <w:rPr>
          <w:rFonts w:ascii="Times New Roman" w:hAnsi="Times New Roman"/>
          <w:color w:val="000000"/>
          <w:sz w:val="24"/>
          <w:szCs w:val="24"/>
          <w:lang w:val="ru-RU"/>
        </w:rPr>
        <w:t>Згориград</w:t>
      </w:r>
      <w:r w:rsidR="00BA6A3E">
        <w:rPr>
          <w:rFonts w:ascii="Times New Roman" w:hAnsi="Times New Roman"/>
          <w:color w:val="000000"/>
          <w:sz w:val="24"/>
          <w:szCs w:val="24"/>
          <w:lang w:val="ru-RU"/>
        </w:rPr>
        <w:t xml:space="preserve">, общ. </w:t>
      </w:r>
      <w:r w:rsidR="002D1CA3">
        <w:rPr>
          <w:rFonts w:ascii="Times New Roman" w:hAnsi="Times New Roman"/>
          <w:color w:val="000000"/>
          <w:sz w:val="24"/>
          <w:szCs w:val="24"/>
          <w:lang w:val="ru-RU"/>
        </w:rPr>
        <w:t>Враца</w:t>
      </w:r>
      <w:r w:rsidR="00BA6A3E">
        <w:rPr>
          <w:rFonts w:ascii="Times New Roman" w:hAnsi="Times New Roman"/>
          <w:color w:val="000000"/>
          <w:sz w:val="24"/>
          <w:szCs w:val="24"/>
          <w:lang w:val="ru-RU"/>
        </w:rPr>
        <w:t>,</w:t>
      </w:r>
      <w:r w:rsidRPr="009E7F57">
        <w:rPr>
          <w:rFonts w:ascii="Times New Roman" w:hAnsi="Times New Roman"/>
          <w:color w:val="000000"/>
          <w:sz w:val="24"/>
          <w:szCs w:val="24"/>
          <w:lang w:val="ru-RU"/>
        </w:rPr>
        <w:t xml:space="preserve"> на чиято територия е местоположението на</w:t>
      </w:r>
      <w:r w:rsidRPr="00231756">
        <w:rPr>
          <w:rFonts w:ascii="Times New Roman" w:hAnsi="Times New Roman"/>
          <w:color w:val="000000"/>
          <w:sz w:val="24"/>
          <w:szCs w:val="24"/>
          <w:lang w:val="ru-RU"/>
        </w:rPr>
        <w:t xml:space="preserve"> </w:t>
      </w:r>
      <w:r w:rsidRPr="00CE3C47">
        <w:rPr>
          <w:rFonts w:ascii="Times New Roman" w:hAnsi="Times New Roman"/>
          <w:sz w:val="24"/>
          <w:szCs w:val="24"/>
          <w:lang w:val="ru-RU"/>
        </w:rPr>
        <w:t xml:space="preserve">разглежданото ИП. </w:t>
      </w:r>
    </w:p>
    <w:p w:rsidR="00664446" w:rsidRPr="00CE3C47" w:rsidRDefault="00664446" w:rsidP="00664446">
      <w:pPr>
        <w:numPr>
          <w:ilvl w:val="0"/>
          <w:numId w:val="6"/>
        </w:numPr>
        <w:tabs>
          <w:tab w:val="num" w:pos="851"/>
        </w:tabs>
        <w:ind w:left="851" w:right="23" w:hanging="284"/>
        <w:jc w:val="both"/>
        <w:rPr>
          <w:rFonts w:ascii="Times New Roman" w:hAnsi="Times New Roman"/>
          <w:sz w:val="24"/>
          <w:szCs w:val="24"/>
          <w:lang w:val="ru-RU"/>
        </w:rPr>
      </w:pPr>
      <w:r w:rsidRPr="00BA6A3E">
        <w:rPr>
          <w:rFonts w:ascii="Times New Roman" w:hAnsi="Times New Roman"/>
          <w:color w:val="000000" w:themeColor="text1"/>
          <w:sz w:val="24"/>
          <w:szCs w:val="24"/>
          <w:lang w:val="ru-RU"/>
        </w:rPr>
        <w:t xml:space="preserve">Съгласно изискванията на чл. 6, ал. 10 от Наредбата за ОВОС </w:t>
      </w:r>
      <w:r w:rsidR="00BA6A3E" w:rsidRPr="00BA6A3E">
        <w:rPr>
          <w:rFonts w:ascii="Times New Roman" w:hAnsi="Times New Roman"/>
          <w:color w:val="000000" w:themeColor="text1"/>
          <w:sz w:val="24"/>
          <w:szCs w:val="24"/>
          <w:lang w:val="ru-RU"/>
        </w:rPr>
        <w:t xml:space="preserve">Община </w:t>
      </w:r>
      <w:r w:rsidR="002D1CA3">
        <w:rPr>
          <w:rFonts w:ascii="Times New Roman" w:hAnsi="Times New Roman"/>
          <w:color w:val="000000" w:themeColor="text1"/>
          <w:sz w:val="24"/>
          <w:szCs w:val="24"/>
          <w:lang w:val="ru-RU"/>
        </w:rPr>
        <w:t>Враца</w:t>
      </w:r>
      <w:r w:rsidR="00BA6A3E" w:rsidRPr="00BA6A3E">
        <w:rPr>
          <w:rFonts w:ascii="Times New Roman" w:hAnsi="Times New Roman"/>
          <w:color w:val="000000" w:themeColor="text1"/>
          <w:sz w:val="24"/>
          <w:szCs w:val="24"/>
          <w:lang w:val="ru-RU"/>
        </w:rPr>
        <w:t xml:space="preserve">, </w:t>
      </w:r>
      <w:r w:rsidR="00BA6A3E" w:rsidRPr="001E6D60">
        <w:rPr>
          <w:rFonts w:ascii="Times New Roman" w:hAnsi="Times New Roman"/>
          <w:color w:val="000000" w:themeColor="text1"/>
          <w:sz w:val="24"/>
          <w:szCs w:val="24"/>
          <w:lang w:val="ru-RU"/>
        </w:rPr>
        <w:t xml:space="preserve">обл. </w:t>
      </w:r>
      <w:r w:rsidR="00BA6A3E" w:rsidRPr="006571E5">
        <w:rPr>
          <w:rFonts w:ascii="Times New Roman" w:hAnsi="Times New Roman"/>
          <w:color w:val="000000" w:themeColor="text1"/>
          <w:sz w:val="24"/>
          <w:szCs w:val="24"/>
          <w:lang w:val="ru-RU"/>
        </w:rPr>
        <w:t xml:space="preserve">Враца, с писмо с изх. № </w:t>
      </w:r>
      <w:r w:rsidR="006571E5" w:rsidRPr="006571E5">
        <w:rPr>
          <w:rFonts w:ascii="Times New Roman" w:hAnsi="Times New Roman"/>
          <w:color w:val="000000" w:themeColor="text1"/>
          <w:sz w:val="24"/>
          <w:szCs w:val="24"/>
          <w:lang w:val="ru-RU"/>
        </w:rPr>
        <w:t>32</w:t>
      </w:r>
      <w:r w:rsidR="00BA6A3E" w:rsidRPr="006571E5">
        <w:rPr>
          <w:rFonts w:ascii="Times New Roman" w:hAnsi="Times New Roman"/>
          <w:color w:val="000000" w:themeColor="text1"/>
          <w:sz w:val="24"/>
          <w:szCs w:val="24"/>
          <w:lang w:val="ru-RU"/>
        </w:rPr>
        <w:t>00-</w:t>
      </w:r>
      <w:r w:rsidR="006571E5" w:rsidRPr="006571E5">
        <w:rPr>
          <w:rFonts w:ascii="Times New Roman" w:hAnsi="Times New Roman"/>
          <w:color w:val="000000" w:themeColor="text1"/>
          <w:sz w:val="24"/>
          <w:szCs w:val="24"/>
          <w:lang w:val="ru-RU"/>
        </w:rPr>
        <w:t>310-(1)</w:t>
      </w:r>
      <w:r w:rsidR="00BA6A3E" w:rsidRPr="006571E5">
        <w:rPr>
          <w:rFonts w:ascii="Times New Roman" w:hAnsi="Times New Roman"/>
          <w:color w:val="000000" w:themeColor="text1"/>
          <w:sz w:val="24"/>
          <w:szCs w:val="24"/>
          <w:lang w:val="ru-RU"/>
        </w:rPr>
        <w:t>/</w:t>
      </w:r>
      <w:r w:rsidR="006571E5" w:rsidRPr="006571E5">
        <w:rPr>
          <w:rFonts w:ascii="Times New Roman" w:hAnsi="Times New Roman"/>
          <w:color w:val="000000" w:themeColor="text1"/>
          <w:sz w:val="24"/>
          <w:szCs w:val="24"/>
          <w:lang w:val="ru-RU"/>
        </w:rPr>
        <w:t>11</w:t>
      </w:r>
      <w:r w:rsidR="00BA6A3E" w:rsidRPr="006571E5">
        <w:rPr>
          <w:rFonts w:ascii="Times New Roman" w:hAnsi="Times New Roman"/>
          <w:color w:val="000000" w:themeColor="text1"/>
          <w:sz w:val="24"/>
          <w:szCs w:val="24"/>
          <w:lang w:val="ru-RU"/>
        </w:rPr>
        <w:t>.0</w:t>
      </w:r>
      <w:r w:rsidR="006571E5" w:rsidRPr="006571E5">
        <w:rPr>
          <w:rFonts w:ascii="Times New Roman" w:hAnsi="Times New Roman"/>
          <w:color w:val="000000" w:themeColor="text1"/>
          <w:sz w:val="24"/>
          <w:szCs w:val="24"/>
          <w:lang w:val="ru-RU"/>
        </w:rPr>
        <w:t>9</w:t>
      </w:r>
      <w:r w:rsidR="00BA6A3E" w:rsidRPr="006571E5">
        <w:rPr>
          <w:rFonts w:ascii="Times New Roman" w:hAnsi="Times New Roman"/>
          <w:color w:val="000000" w:themeColor="text1"/>
          <w:sz w:val="24"/>
          <w:szCs w:val="24"/>
          <w:lang w:val="ru-RU"/>
        </w:rPr>
        <w:t xml:space="preserve">.2026 г. и кметство с. </w:t>
      </w:r>
      <w:r w:rsidR="002D1CA3" w:rsidRPr="006571E5">
        <w:rPr>
          <w:rFonts w:ascii="Times New Roman" w:hAnsi="Times New Roman"/>
          <w:color w:val="000000" w:themeColor="text1"/>
          <w:sz w:val="24"/>
          <w:szCs w:val="24"/>
          <w:lang w:val="ru-RU"/>
        </w:rPr>
        <w:t>Згориград</w:t>
      </w:r>
      <w:r w:rsidR="00BA6A3E" w:rsidRPr="006571E5">
        <w:rPr>
          <w:rFonts w:ascii="Times New Roman" w:hAnsi="Times New Roman"/>
          <w:color w:val="000000" w:themeColor="text1"/>
          <w:sz w:val="24"/>
          <w:szCs w:val="24"/>
          <w:lang w:val="ru-RU"/>
        </w:rPr>
        <w:t xml:space="preserve">, общ. </w:t>
      </w:r>
      <w:r w:rsidR="002D1CA3" w:rsidRPr="00C41487">
        <w:rPr>
          <w:rFonts w:ascii="Times New Roman" w:hAnsi="Times New Roman"/>
          <w:color w:val="000000" w:themeColor="text1"/>
          <w:sz w:val="24"/>
          <w:szCs w:val="24"/>
          <w:lang w:val="ru-RU"/>
        </w:rPr>
        <w:t>Враца</w:t>
      </w:r>
      <w:r w:rsidR="00BA6A3E" w:rsidRPr="00C41487">
        <w:rPr>
          <w:rFonts w:ascii="Times New Roman" w:hAnsi="Times New Roman"/>
          <w:color w:val="000000" w:themeColor="text1"/>
          <w:sz w:val="24"/>
          <w:szCs w:val="24"/>
          <w:lang w:val="ru-RU"/>
        </w:rPr>
        <w:t xml:space="preserve"> с писмо с изх. № </w:t>
      </w:r>
      <w:r w:rsidR="00C41487">
        <w:rPr>
          <w:rFonts w:ascii="Times New Roman" w:hAnsi="Times New Roman"/>
          <w:color w:val="000000" w:themeColor="text1"/>
          <w:sz w:val="24"/>
          <w:szCs w:val="24"/>
          <w:lang w:val="ru-RU"/>
        </w:rPr>
        <w:t xml:space="preserve">056, </w:t>
      </w:r>
      <w:r w:rsidR="00C41487" w:rsidRPr="00C41487">
        <w:rPr>
          <w:rFonts w:ascii="Times New Roman" w:hAnsi="Times New Roman"/>
          <w:color w:val="000000" w:themeColor="text1"/>
          <w:sz w:val="24"/>
          <w:szCs w:val="24"/>
          <w:lang w:val="ru-RU"/>
        </w:rPr>
        <w:t>057</w:t>
      </w:r>
      <w:r w:rsidR="00BA6A3E" w:rsidRPr="00C41487">
        <w:rPr>
          <w:rFonts w:ascii="Times New Roman" w:hAnsi="Times New Roman"/>
          <w:color w:val="000000" w:themeColor="text1"/>
          <w:sz w:val="24"/>
          <w:szCs w:val="24"/>
          <w:lang w:val="ru-RU"/>
        </w:rPr>
        <w:t xml:space="preserve"> от </w:t>
      </w:r>
      <w:r w:rsidR="00C41487" w:rsidRPr="00C41487">
        <w:rPr>
          <w:rFonts w:ascii="Times New Roman" w:hAnsi="Times New Roman"/>
          <w:color w:val="000000" w:themeColor="text1"/>
          <w:sz w:val="24"/>
          <w:szCs w:val="24"/>
          <w:lang w:val="ru-RU"/>
        </w:rPr>
        <w:t>1</w:t>
      </w:r>
      <w:r w:rsidR="00350AD2" w:rsidRPr="00C41487">
        <w:rPr>
          <w:rFonts w:ascii="Times New Roman" w:hAnsi="Times New Roman"/>
          <w:color w:val="000000" w:themeColor="text1"/>
          <w:sz w:val="24"/>
          <w:szCs w:val="24"/>
          <w:lang w:val="ru-RU"/>
        </w:rPr>
        <w:t>1</w:t>
      </w:r>
      <w:r w:rsidR="00BA6A3E" w:rsidRPr="00C41487">
        <w:rPr>
          <w:rFonts w:ascii="Times New Roman" w:hAnsi="Times New Roman"/>
          <w:color w:val="000000" w:themeColor="text1"/>
          <w:sz w:val="24"/>
          <w:szCs w:val="24"/>
          <w:lang w:val="ru-RU"/>
        </w:rPr>
        <w:t>.0</w:t>
      </w:r>
      <w:r w:rsidR="00C41487" w:rsidRPr="00C41487">
        <w:rPr>
          <w:rFonts w:ascii="Times New Roman" w:hAnsi="Times New Roman"/>
          <w:color w:val="000000" w:themeColor="text1"/>
          <w:sz w:val="24"/>
          <w:szCs w:val="24"/>
          <w:lang w:val="ru-RU"/>
        </w:rPr>
        <w:t>9</w:t>
      </w:r>
      <w:r w:rsidR="00BA6A3E" w:rsidRPr="00C41487">
        <w:rPr>
          <w:rFonts w:ascii="Times New Roman" w:hAnsi="Times New Roman"/>
          <w:color w:val="000000" w:themeColor="text1"/>
          <w:sz w:val="24"/>
          <w:szCs w:val="24"/>
          <w:lang w:val="ru-RU"/>
        </w:rPr>
        <w:t>.2026 г.,</w:t>
      </w:r>
      <w:r w:rsidRPr="00C41487">
        <w:rPr>
          <w:rFonts w:ascii="Times New Roman" w:hAnsi="Times New Roman"/>
          <w:color w:val="000000" w:themeColor="text1"/>
          <w:sz w:val="24"/>
          <w:szCs w:val="24"/>
          <w:lang w:val="ru-RU"/>
        </w:rPr>
        <w:t xml:space="preserve"> информира</w:t>
      </w:r>
      <w:r w:rsidR="00BA6A3E" w:rsidRPr="00C41487">
        <w:rPr>
          <w:rFonts w:ascii="Times New Roman" w:hAnsi="Times New Roman"/>
          <w:color w:val="000000" w:themeColor="text1"/>
          <w:sz w:val="24"/>
          <w:szCs w:val="24"/>
          <w:lang w:val="ru-RU"/>
        </w:rPr>
        <w:t>т</w:t>
      </w:r>
      <w:r w:rsidRPr="00C41487">
        <w:rPr>
          <w:rFonts w:ascii="Times New Roman" w:hAnsi="Times New Roman"/>
          <w:color w:val="000000" w:themeColor="text1"/>
          <w:sz w:val="24"/>
          <w:szCs w:val="24"/>
          <w:lang w:val="ru-RU"/>
        </w:rPr>
        <w:t xml:space="preserve"> РИОСВ – Враца, че не са </w:t>
      </w:r>
      <w:r w:rsidRPr="00BA6A3E">
        <w:rPr>
          <w:rFonts w:ascii="Times New Roman" w:hAnsi="Times New Roman"/>
          <w:color w:val="000000" w:themeColor="text1"/>
          <w:sz w:val="24"/>
          <w:szCs w:val="24"/>
          <w:lang w:val="ru-RU"/>
        </w:rPr>
        <w:t xml:space="preserve">постъпвали становища и възражения относно инвестиционното </w:t>
      </w:r>
      <w:r w:rsidRPr="00CE3C47">
        <w:rPr>
          <w:rFonts w:ascii="Times New Roman" w:hAnsi="Times New Roman"/>
          <w:sz w:val="24"/>
          <w:szCs w:val="24"/>
          <w:lang w:val="ru-RU"/>
        </w:rPr>
        <w:t>предложение, в резултат на осигурения обществен достъп до Информацията по приложение № 2 к</w:t>
      </w:r>
      <w:r>
        <w:rPr>
          <w:rFonts w:ascii="Times New Roman" w:hAnsi="Times New Roman"/>
          <w:sz w:val="24"/>
          <w:szCs w:val="24"/>
          <w:lang w:val="ru-RU"/>
        </w:rPr>
        <w:t>ъ</w:t>
      </w:r>
      <w:r w:rsidRPr="00CE3C47">
        <w:rPr>
          <w:rFonts w:ascii="Times New Roman" w:hAnsi="Times New Roman"/>
          <w:sz w:val="24"/>
          <w:szCs w:val="24"/>
          <w:lang w:val="ru-RU"/>
        </w:rPr>
        <w:t>м чл.</w:t>
      </w:r>
      <w:r>
        <w:rPr>
          <w:rFonts w:ascii="Times New Roman" w:hAnsi="Times New Roman"/>
          <w:sz w:val="24"/>
          <w:szCs w:val="24"/>
          <w:lang w:val="ru-RU"/>
        </w:rPr>
        <w:t xml:space="preserve"> </w:t>
      </w:r>
      <w:r w:rsidRPr="00CE3C47">
        <w:rPr>
          <w:rFonts w:ascii="Times New Roman" w:hAnsi="Times New Roman"/>
          <w:sz w:val="24"/>
          <w:szCs w:val="24"/>
          <w:lang w:val="ru-RU"/>
        </w:rPr>
        <w:t xml:space="preserve">6 от Наредбата за ОВОС. </w:t>
      </w:r>
    </w:p>
    <w:p w:rsidR="00664446" w:rsidRPr="00CE3C47" w:rsidRDefault="00664446" w:rsidP="00664446">
      <w:pPr>
        <w:numPr>
          <w:ilvl w:val="0"/>
          <w:numId w:val="6"/>
        </w:numPr>
        <w:tabs>
          <w:tab w:val="num" w:pos="851"/>
        </w:tabs>
        <w:ind w:left="851" w:right="23" w:hanging="284"/>
        <w:jc w:val="both"/>
        <w:rPr>
          <w:rFonts w:ascii="Times New Roman" w:hAnsi="Times New Roman"/>
          <w:sz w:val="24"/>
          <w:szCs w:val="24"/>
          <w:lang w:val="ru-RU"/>
        </w:rPr>
      </w:pPr>
      <w:r w:rsidRPr="00CE3C47">
        <w:rPr>
          <w:rFonts w:ascii="Times New Roman" w:hAnsi="Times New Roman"/>
          <w:sz w:val="24"/>
          <w:szCs w:val="24"/>
          <w:lang w:val="bg-BG"/>
        </w:rPr>
        <w:t xml:space="preserve">Към </w:t>
      </w:r>
      <w:r w:rsidRPr="00CE3C47">
        <w:rPr>
          <w:rFonts w:ascii="Times New Roman" w:hAnsi="Times New Roman"/>
          <w:sz w:val="24"/>
          <w:szCs w:val="24"/>
          <w:lang w:val="ru-RU"/>
        </w:rPr>
        <w:t xml:space="preserve">момента на изготвяне на настоящото решение в РИОСВ – Враца няма постъпили жалби, възражения и становища срещу реализацията на инвестиционното предложение </w:t>
      </w:r>
      <w:r w:rsidRPr="00CE3C47">
        <w:rPr>
          <w:rFonts w:ascii="Times New Roman" w:hAnsi="Times New Roman"/>
          <w:color w:val="000000"/>
          <w:sz w:val="24"/>
          <w:szCs w:val="24"/>
          <w:lang w:val="bg-BG"/>
        </w:rPr>
        <w:t>по законосъобразност.</w:t>
      </w:r>
      <w:r w:rsidRPr="00CE3C47">
        <w:rPr>
          <w:rFonts w:ascii="Times New Roman" w:hAnsi="Times New Roman"/>
          <w:sz w:val="24"/>
          <w:szCs w:val="24"/>
          <w:lang w:val="ru-RU"/>
        </w:rPr>
        <w:t xml:space="preserve"> </w:t>
      </w:r>
    </w:p>
    <w:p w:rsidR="00664446" w:rsidRDefault="00664446" w:rsidP="00664446">
      <w:pPr>
        <w:ind w:left="720" w:right="23" w:hanging="180"/>
        <w:jc w:val="center"/>
        <w:rPr>
          <w:rFonts w:ascii="Times New Roman" w:hAnsi="Times New Roman"/>
          <w:b/>
          <w:sz w:val="24"/>
          <w:szCs w:val="24"/>
          <w:lang w:val="bg-BG"/>
        </w:rPr>
      </w:pPr>
    </w:p>
    <w:p w:rsidR="007B4C8D" w:rsidRDefault="007B4C8D" w:rsidP="00664446">
      <w:pPr>
        <w:ind w:left="720" w:right="23" w:hanging="180"/>
        <w:jc w:val="center"/>
        <w:rPr>
          <w:rFonts w:ascii="Times New Roman" w:hAnsi="Times New Roman"/>
          <w:b/>
          <w:sz w:val="24"/>
          <w:szCs w:val="24"/>
          <w:lang w:val="bg-BG"/>
        </w:rPr>
      </w:pPr>
    </w:p>
    <w:p w:rsidR="00664446" w:rsidRPr="00CE3C47" w:rsidRDefault="00664446" w:rsidP="00664446">
      <w:pPr>
        <w:ind w:left="720" w:right="23" w:hanging="180"/>
        <w:jc w:val="center"/>
        <w:rPr>
          <w:rFonts w:ascii="Times New Roman" w:hAnsi="Times New Roman"/>
          <w:b/>
          <w:sz w:val="24"/>
          <w:szCs w:val="24"/>
          <w:lang w:val="bg-BG"/>
        </w:rPr>
      </w:pPr>
      <w:r w:rsidRPr="00CE3C47">
        <w:rPr>
          <w:rFonts w:ascii="Times New Roman" w:hAnsi="Times New Roman"/>
          <w:b/>
          <w:sz w:val="24"/>
          <w:szCs w:val="24"/>
          <w:lang w:val="bg-BG"/>
        </w:rPr>
        <w:t xml:space="preserve">ПРИ ИЗПЪЛНЕНИЕ НА СЛЕДНИТЕ УСЛОВИЯ: </w:t>
      </w:r>
    </w:p>
    <w:p w:rsidR="00664446" w:rsidRPr="000C30E4" w:rsidRDefault="00664446" w:rsidP="00664446">
      <w:pPr>
        <w:ind w:left="720" w:right="23" w:hanging="180"/>
        <w:jc w:val="center"/>
        <w:rPr>
          <w:rFonts w:ascii="Times New Roman" w:hAnsi="Times New Roman"/>
          <w:b/>
          <w:color w:val="000000"/>
          <w:sz w:val="24"/>
          <w:szCs w:val="24"/>
          <w:lang w:val="bg-BG"/>
        </w:rPr>
      </w:pPr>
    </w:p>
    <w:p w:rsidR="00664446" w:rsidRDefault="00664446" w:rsidP="00664446">
      <w:pPr>
        <w:numPr>
          <w:ilvl w:val="1"/>
          <w:numId w:val="3"/>
        </w:numPr>
        <w:tabs>
          <w:tab w:val="num" w:pos="900"/>
        </w:tabs>
        <w:overflowPunct/>
        <w:autoSpaceDE/>
        <w:autoSpaceDN/>
        <w:adjustRightInd/>
        <w:ind w:left="900" w:right="23"/>
        <w:jc w:val="both"/>
        <w:textAlignment w:val="auto"/>
        <w:rPr>
          <w:rFonts w:ascii="Times New Roman" w:hAnsi="Times New Roman"/>
          <w:color w:val="000000"/>
          <w:sz w:val="24"/>
          <w:szCs w:val="24"/>
          <w:lang w:val="ru-RU"/>
        </w:rPr>
      </w:pPr>
      <w:r w:rsidRPr="000C30E4">
        <w:rPr>
          <w:rFonts w:ascii="Times New Roman" w:hAnsi="Times New Roman"/>
          <w:color w:val="000000"/>
          <w:sz w:val="24"/>
          <w:szCs w:val="24"/>
          <w:lang w:val="ru-RU"/>
        </w:rPr>
        <w:t xml:space="preserve">При реализацията на настоящото инвестиционно предложение, да не се допуска замърсяване на околната среда с отпадъци. </w:t>
      </w:r>
    </w:p>
    <w:p w:rsidR="00762BD5" w:rsidRPr="00762BD5" w:rsidRDefault="00762BD5" w:rsidP="00762BD5">
      <w:pPr>
        <w:numPr>
          <w:ilvl w:val="1"/>
          <w:numId w:val="3"/>
        </w:numPr>
        <w:tabs>
          <w:tab w:val="num" w:pos="900"/>
        </w:tabs>
        <w:overflowPunct/>
        <w:autoSpaceDE/>
        <w:autoSpaceDN/>
        <w:adjustRightInd/>
        <w:ind w:left="900" w:right="23"/>
        <w:jc w:val="both"/>
        <w:textAlignment w:val="auto"/>
        <w:rPr>
          <w:rFonts w:ascii="Times New Roman" w:hAnsi="Times New Roman"/>
          <w:color w:val="000000"/>
          <w:sz w:val="24"/>
          <w:szCs w:val="24"/>
          <w:lang w:val="ru-RU"/>
        </w:rPr>
      </w:pPr>
      <w:r w:rsidRPr="00762BD5">
        <w:rPr>
          <w:rFonts w:ascii="Times New Roman" w:hAnsi="Times New Roman"/>
          <w:color w:val="000000"/>
          <w:sz w:val="24"/>
          <w:szCs w:val="24"/>
          <w:lang w:val="ru-RU"/>
        </w:rPr>
        <w:t xml:space="preserve">Съгласно така предоставената информация, заложените </w:t>
      </w:r>
      <w:r>
        <w:rPr>
          <w:rFonts w:ascii="Times New Roman" w:hAnsi="Times New Roman"/>
          <w:color w:val="000000"/>
          <w:sz w:val="24"/>
          <w:szCs w:val="24"/>
          <w:lang w:val="ru-RU"/>
        </w:rPr>
        <w:t>дейности по изграждането на Еко</w:t>
      </w:r>
      <w:r w:rsidRPr="00762BD5">
        <w:rPr>
          <w:rFonts w:ascii="Times New Roman" w:hAnsi="Times New Roman"/>
          <w:color w:val="000000"/>
          <w:sz w:val="24"/>
          <w:szCs w:val="24"/>
          <w:lang w:val="ru-RU"/>
        </w:rPr>
        <w:t xml:space="preserve">селище попадат в разпоредбите на чл. 8 от </w:t>
      </w:r>
      <w:r w:rsidRPr="00EC729A">
        <w:rPr>
          <w:rFonts w:ascii="Times New Roman" w:hAnsi="Times New Roman"/>
          <w:i/>
          <w:color w:val="000000"/>
          <w:sz w:val="24"/>
          <w:szCs w:val="24"/>
          <w:lang w:val="ru-RU"/>
        </w:rPr>
        <w:t xml:space="preserve">Наредба за управление на строителните отпадъци и за влагане на рециклирани строителни материали </w:t>
      </w:r>
      <w:r w:rsidRPr="00762BD5">
        <w:rPr>
          <w:rFonts w:ascii="Times New Roman" w:hAnsi="Times New Roman"/>
          <w:color w:val="000000"/>
          <w:sz w:val="24"/>
          <w:szCs w:val="24"/>
          <w:lang w:val="ru-RU"/>
        </w:rPr>
        <w:t>(Oбн., ДВ, бр. 98 от 8.12.2017 г. с изм. и доп.) и с цел спазване изискванията на екологичното законодателство е необходимо изготвянето на План за управление на строителните отпадъци.</w:t>
      </w:r>
    </w:p>
    <w:p w:rsidR="00401EE7" w:rsidRDefault="00401EE7" w:rsidP="00401EE7">
      <w:pPr>
        <w:numPr>
          <w:ilvl w:val="1"/>
          <w:numId w:val="3"/>
        </w:numPr>
        <w:tabs>
          <w:tab w:val="num" w:pos="900"/>
        </w:tabs>
        <w:overflowPunct/>
        <w:autoSpaceDE/>
        <w:autoSpaceDN/>
        <w:adjustRightInd/>
        <w:ind w:left="900" w:right="23"/>
        <w:jc w:val="both"/>
        <w:textAlignment w:val="auto"/>
        <w:rPr>
          <w:rFonts w:ascii="Times New Roman" w:hAnsi="Times New Roman"/>
          <w:color w:val="000000" w:themeColor="text1"/>
          <w:sz w:val="24"/>
          <w:szCs w:val="24"/>
          <w:lang w:val="ru-RU"/>
        </w:rPr>
      </w:pPr>
      <w:r w:rsidRPr="002C2016">
        <w:rPr>
          <w:rFonts w:ascii="Times New Roman" w:hAnsi="Times New Roman"/>
          <w:color w:val="000000" w:themeColor="text1"/>
          <w:sz w:val="24"/>
          <w:szCs w:val="24"/>
          <w:lang w:val="ru-RU"/>
        </w:rPr>
        <w:t>При извършване на строителните дейности на територията на обекта е необходимо да</w:t>
      </w:r>
      <w:r w:rsidR="00B4342E" w:rsidRPr="002C2016">
        <w:rPr>
          <w:rFonts w:ascii="Times New Roman" w:hAnsi="Times New Roman"/>
          <w:color w:val="000000" w:themeColor="text1"/>
          <w:sz w:val="24"/>
          <w:szCs w:val="24"/>
          <w:lang w:val="ru-RU"/>
        </w:rPr>
        <w:t xml:space="preserve"> се</w:t>
      </w:r>
      <w:r w:rsidRPr="002C2016">
        <w:rPr>
          <w:rFonts w:ascii="Times New Roman" w:hAnsi="Times New Roman"/>
          <w:color w:val="000000" w:themeColor="text1"/>
          <w:sz w:val="24"/>
          <w:szCs w:val="24"/>
          <w:lang w:val="ru-RU"/>
        </w:rPr>
        <w:t xml:space="preserve"> осигури спазване на допустимите нива на шум за съответната територия и в мястото на въздействие /най-близко отстоящата жилищна сграда/ утвърдени с </w:t>
      </w:r>
      <w:r w:rsidRPr="002C2016">
        <w:rPr>
          <w:rFonts w:ascii="Times New Roman" w:hAnsi="Times New Roman"/>
          <w:i/>
          <w:color w:val="000000" w:themeColor="text1"/>
          <w:sz w:val="24"/>
          <w:szCs w:val="24"/>
          <w:lang w:val="ru-RU"/>
        </w:rPr>
        <w:t>Наредба № 6 за показателите за шум в околната среда, отчитащи степента на дискомфорт през различните части на денонощието, граничните стойности на показателите за шум в околната среда, методите за оценка на стойностите на показателите за шум и на вредните ефекти от шума върху здравето на населението</w:t>
      </w:r>
      <w:r w:rsidRPr="002C2016">
        <w:rPr>
          <w:rFonts w:ascii="Times New Roman" w:hAnsi="Times New Roman"/>
          <w:color w:val="000000" w:themeColor="text1"/>
          <w:sz w:val="24"/>
          <w:szCs w:val="24"/>
          <w:lang w:val="ru-RU"/>
        </w:rPr>
        <w:t xml:space="preserve"> /обн. ДВ, бр. 58/2006г./. </w:t>
      </w:r>
    </w:p>
    <w:p w:rsidR="002D5902" w:rsidRDefault="002D5902" w:rsidP="002D5902">
      <w:pPr>
        <w:numPr>
          <w:ilvl w:val="1"/>
          <w:numId w:val="3"/>
        </w:numPr>
        <w:tabs>
          <w:tab w:val="num" w:pos="900"/>
        </w:tabs>
        <w:overflowPunct/>
        <w:autoSpaceDE/>
        <w:autoSpaceDN/>
        <w:adjustRightInd/>
        <w:ind w:left="900" w:right="23"/>
        <w:jc w:val="both"/>
        <w:textAlignment w:val="auto"/>
        <w:rPr>
          <w:rFonts w:ascii="Times New Roman" w:hAnsi="Times New Roman"/>
          <w:color w:val="000000" w:themeColor="text1"/>
          <w:sz w:val="24"/>
          <w:szCs w:val="24"/>
          <w:lang w:val="ru-RU"/>
        </w:rPr>
      </w:pPr>
      <w:r w:rsidRPr="002D5902">
        <w:rPr>
          <w:rFonts w:ascii="Times New Roman" w:hAnsi="Times New Roman"/>
          <w:color w:val="000000" w:themeColor="text1"/>
          <w:sz w:val="24"/>
          <w:szCs w:val="24"/>
          <w:lang w:val="ru-RU"/>
        </w:rPr>
        <w:t>Дейностите да бъдат извършвани по начин, недопускащ разпространението на миризми извън границите на обекта.</w:t>
      </w:r>
    </w:p>
    <w:p w:rsidR="00EB0DC7" w:rsidRPr="00EB0DC7" w:rsidRDefault="00EB0DC7" w:rsidP="00EB0DC7">
      <w:pPr>
        <w:numPr>
          <w:ilvl w:val="1"/>
          <w:numId w:val="3"/>
        </w:numPr>
        <w:tabs>
          <w:tab w:val="num" w:pos="90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Реализацията на предвиденото ИП не противоречи на режима на природен парк „Врачански Балкан“ и е допустима спрямо въведените норми и забрани на природния парк, определени със Закона за защитените територии, заповедта за обявяването му и с Плана за управлението му. и при изпълнение на следните условия: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да не се извършва строителство на нови пътища със трайна настилка, с цел осигуряване на транспортен достъп до имота. Достъпът да се осъществява, единствено чрез съществуващи към момента пътища;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паркирането на автомобилите да се осъществява на терен с вече изградена и съществуваща към момента трайна настилка. В границата на имота трасетата предвидени за движения на МПС-та да се изградят с настилка на тревна основа - тип плочи и/или пътеки на тревна фуга;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да се изгради пречиствателно съоръжение/станция за отпадни води;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изграждането на инфраструктурните елементи – електро и водопроводи да бъде осъществено подземно;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lastRenderedPageBreak/>
        <w:t xml:space="preserve">- при извършване на строителството и реконструкция при възможност да бъдат използвани естествени материали - камък и дърво;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строителните дейности да се ограничават само в границите на имота, с цел недопускане прогонване на животински видове, увреждане или унищожаване на техни местообитания, както и недопускане унищожаване на естествената растителност и характерния ландшафт в съседни имоти;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извършването на строителните работи да бъде извън размножителния период на животинските видове (1 април-30 юни), за да се избегне унищожаването на яйца и малки; </w:t>
      </w:r>
    </w:p>
    <w:p w:rsidR="00EB0DC7"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преди всяка строителна дейност, районът да бъде обхождан и при наличие на бавноподвижни животни (земноводни или влечуги), да се осигурява изнасянето им извън полигона за строителство; </w:t>
      </w:r>
    </w:p>
    <w:p w:rsidR="00FE2930" w:rsidRPr="00EB0DC7" w:rsidRDefault="00EB0DC7" w:rsidP="00EB0DC7">
      <w:pPr>
        <w:tabs>
          <w:tab w:val="num" w:pos="1440"/>
        </w:tabs>
        <w:overflowPunct/>
        <w:autoSpaceDE/>
        <w:autoSpaceDN/>
        <w:adjustRightInd/>
        <w:ind w:left="900" w:right="23"/>
        <w:jc w:val="both"/>
        <w:textAlignment w:val="auto"/>
        <w:rPr>
          <w:rFonts w:ascii="Times New Roman" w:hAnsi="Times New Roman"/>
          <w:color w:val="000000" w:themeColor="text1"/>
          <w:sz w:val="24"/>
          <w:szCs w:val="24"/>
          <w:lang w:val="ru-RU"/>
        </w:rPr>
      </w:pPr>
      <w:r w:rsidRPr="00EB0DC7">
        <w:rPr>
          <w:rFonts w:ascii="Times New Roman" w:hAnsi="Times New Roman"/>
          <w:color w:val="000000" w:themeColor="text1"/>
          <w:sz w:val="24"/>
          <w:szCs w:val="24"/>
          <w:lang w:val="ru-RU"/>
        </w:rPr>
        <w:t xml:space="preserve">- по време на реализацията на ИП, както и при експлоатацията на обекта да не се допуска нерегламентирано депониране на строителни и битови отпадъци или скални маси, както в имота, така и в съседни терени попадащи в границите на защитени територии и зони.          </w:t>
      </w:r>
    </w:p>
    <w:p w:rsidR="00664446" w:rsidRPr="00B4342E" w:rsidRDefault="00664446" w:rsidP="00664446">
      <w:pPr>
        <w:overflowPunct/>
        <w:autoSpaceDE/>
        <w:autoSpaceDN/>
        <w:adjustRightInd/>
        <w:ind w:left="540" w:right="23"/>
        <w:jc w:val="both"/>
        <w:textAlignment w:val="auto"/>
        <w:rPr>
          <w:rFonts w:ascii="Times New Roman" w:hAnsi="Times New Roman"/>
          <w:color w:val="000000" w:themeColor="text1"/>
          <w:sz w:val="24"/>
          <w:szCs w:val="24"/>
          <w:lang w:val="bg-BG"/>
        </w:rPr>
      </w:pPr>
    </w:p>
    <w:p w:rsidR="00282B98" w:rsidRDefault="00282B98" w:rsidP="00664446">
      <w:pPr>
        <w:overflowPunct/>
        <w:autoSpaceDE/>
        <w:autoSpaceDN/>
        <w:adjustRightInd/>
        <w:ind w:left="540" w:right="23"/>
        <w:jc w:val="both"/>
        <w:textAlignment w:val="auto"/>
        <w:rPr>
          <w:rFonts w:ascii="Times New Roman" w:hAnsi="Times New Roman"/>
          <w:color w:val="000000"/>
          <w:sz w:val="24"/>
          <w:szCs w:val="24"/>
          <w:lang w:val="bg-BG"/>
        </w:rPr>
      </w:pP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Настоящ</w:t>
      </w:r>
      <w:r>
        <w:rPr>
          <w:rFonts w:ascii="Times New Roman" w:hAnsi="Times New Roman"/>
          <w:i/>
          <w:sz w:val="24"/>
          <w:szCs w:val="24"/>
          <w:lang w:val="bg-BG"/>
        </w:rPr>
        <w:t>о</w:t>
      </w:r>
      <w:r w:rsidRPr="00CE3C47">
        <w:rPr>
          <w:rFonts w:ascii="Times New Roman" w:hAnsi="Times New Roman"/>
          <w:i/>
          <w:sz w:val="24"/>
          <w:szCs w:val="24"/>
          <w:lang w:val="bg-BG"/>
        </w:rPr>
        <w:t xml:space="preserve">то решение се отнася само за конкретното заявено предложение и в посочения му капацитет. </w:t>
      </w: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Настоящ</w:t>
      </w:r>
      <w:r>
        <w:rPr>
          <w:rFonts w:ascii="Times New Roman" w:hAnsi="Times New Roman"/>
          <w:i/>
          <w:sz w:val="24"/>
          <w:szCs w:val="24"/>
          <w:lang w:val="bg-BG"/>
        </w:rPr>
        <w:t>о</w:t>
      </w:r>
      <w:r w:rsidRPr="00CE3C47">
        <w:rPr>
          <w:rFonts w:ascii="Times New Roman" w:hAnsi="Times New Roman"/>
          <w:i/>
          <w:sz w:val="24"/>
          <w:szCs w:val="24"/>
          <w:lang w:val="bg-BG"/>
        </w:rPr>
        <w:t xml:space="preserve">то решение не отменя задълженията на възложителя по изпълнение на изискванията на Закона за опазване на околната среда и други специални закони и подзаконови нормативни актове и не може да служи, като основание за отпадане на отговорността съгласно действащата нормативна уредба.  </w:t>
      </w: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Съгласно чл.93, ал.</w:t>
      </w:r>
      <w:r w:rsidRPr="00CE3C47">
        <w:rPr>
          <w:rFonts w:ascii="Times New Roman" w:hAnsi="Times New Roman"/>
          <w:i/>
          <w:sz w:val="24"/>
          <w:szCs w:val="24"/>
        </w:rPr>
        <w:t>7</w:t>
      </w:r>
      <w:r w:rsidRPr="00CE3C47">
        <w:rPr>
          <w:rFonts w:ascii="Times New Roman" w:hAnsi="Times New Roman"/>
          <w:i/>
          <w:sz w:val="24"/>
          <w:szCs w:val="24"/>
          <w:lang w:val="bg-BG"/>
        </w:rPr>
        <w:t xml:space="preserve"> от ЗООС при промяна на инвестиционното предложение, на възложителя или на някои от обстоятелствата, при които е било издадено настоящ</w:t>
      </w:r>
      <w:r>
        <w:rPr>
          <w:rFonts w:ascii="Times New Roman" w:hAnsi="Times New Roman"/>
          <w:i/>
          <w:sz w:val="24"/>
          <w:szCs w:val="24"/>
          <w:lang w:val="bg-BG"/>
        </w:rPr>
        <w:t>о</w:t>
      </w:r>
      <w:r w:rsidRPr="00CE3C47">
        <w:rPr>
          <w:rFonts w:ascii="Times New Roman" w:hAnsi="Times New Roman"/>
          <w:i/>
          <w:sz w:val="24"/>
          <w:szCs w:val="24"/>
          <w:lang w:val="bg-BG"/>
        </w:rPr>
        <w:t xml:space="preserve">то решение, възложителят/новия възложител трябва да уведоми РИОСВ-Враца своевременно в най-кратък срок след настъпване на измененията. </w:t>
      </w:r>
    </w:p>
    <w:p w:rsidR="00664446" w:rsidRPr="00CE3C47" w:rsidRDefault="00664446" w:rsidP="00664446">
      <w:pPr>
        <w:jc w:val="both"/>
        <w:rPr>
          <w:rFonts w:ascii="Times New Roman" w:hAnsi="Times New Roman"/>
          <w:i/>
          <w:sz w:val="24"/>
          <w:szCs w:val="24"/>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Съгласно разпоредбата на чл.93, ал.</w:t>
      </w:r>
      <w:r w:rsidRPr="00CE3C47">
        <w:rPr>
          <w:rFonts w:ascii="Times New Roman" w:hAnsi="Times New Roman"/>
          <w:i/>
          <w:sz w:val="24"/>
          <w:szCs w:val="24"/>
        </w:rPr>
        <w:t>8</w:t>
      </w:r>
      <w:r w:rsidRPr="00CE3C47">
        <w:rPr>
          <w:rFonts w:ascii="Times New Roman" w:hAnsi="Times New Roman"/>
          <w:i/>
          <w:sz w:val="24"/>
          <w:szCs w:val="24"/>
          <w:lang w:val="bg-BG"/>
        </w:rPr>
        <w:t xml:space="preserve"> от ЗООС, решението губи правно действие, ако в срок 5 години от датата на издаването му не е започнало осъществяването на инвестиционното предложение. </w:t>
      </w:r>
    </w:p>
    <w:p w:rsidR="00664446" w:rsidRPr="00CE3C47" w:rsidRDefault="00664446" w:rsidP="00664446">
      <w:pPr>
        <w:jc w:val="both"/>
        <w:rPr>
          <w:rFonts w:ascii="Times New Roman" w:hAnsi="Times New Roman"/>
          <w:i/>
          <w:sz w:val="24"/>
          <w:szCs w:val="24"/>
          <w:lang w:val="bg-BG"/>
        </w:rPr>
      </w:pPr>
      <w:r w:rsidRPr="00CE3C47">
        <w:rPr>
          <w:rFonts w:ascii="Times New Roman" w:hAnsi="Times New Roman"/>
          <w:i/>
          <w:color w:val="00B050"/>
          <w:sz w:val="24"/>
          <w:szCs w:val="24"/>
        </w:rPr>
        <w:t xml:space="preserve"> </w:t>
      </w:r>
      <w:r w:rsidRPr="00CE3C47">
        <w:rPr>
          <w:rFonts w:ascii="Times New Roman" w:hAnsi="Times New Roman"/>
          <w:i/>
          <w:sz w:val="24"/>
          <w:szCs w:val="24"/>
          <w:lang w:val="bg-BG"/>
        </w:rPr>
        <w:tab/>
        <w:t xml:space="preserve">Неизпълнението на поставените условия в настоящето решение е нарушение на чл.166, т.2 от ЗООС, за което ще бъдат предприети съответните административнонаказателни мерки.  </w:t>
      </w:r>
    </w:p>
    <w:p w:rsidR="00664446" w:rsidRPr="00CE3C47" w:rsidRDefault="00664446" w:rsidP="00664446">
      <w:pPr>
        <w:jc w:val="both"/>
        <w:rPr>
          <w:rFonts w:ascii="Times New Roman" w:hAnsi="Times New Roman"/>
          <w:sz w:val="24"/>
          <w:szCs w:val="24"/>
          <w:lang w:val="bg-BG"/>
        </w:rPr>
      </w:pPr>
      <w:r w:rsidRPr="00CE3C47">
        <w:rPr>
          <w:rFonts w:ascii="Times New Roman" w:hAnsi="Times New Roman"/>
          <w:i/>
          <w:sz w:val="24"/>
          <w:szCs w:val="24"/>
          <w:lang w:val="bg-BG"/>
        </w:rPr>
        <w:t xml:space="preserve">         </w:t>
      </w:r>
      <w:r w:rsidRPr="00CE3C47">
        <w:rPr>
          <w:rFonts w:ascii="Times New Roman" w:hAnsi="Times New Roman"/>
          <w:i/>
          <w:sz w:val="24"/>
          <w:szCs w:val="24"/>
          <w:lang w:val="bg-BG"/>
        </w:rPr>
        <w:tab/>
        <w:t>Решението може да бъде обжалвано по реда на Административно процесуалния кодекс  пред Министъра на околната среда и водите  и/или  пред съответния Административен съд в 14/четиринадесет/  дневен срок от съобщаването  му на заинтересованите лица.</w:t>
      </w:r>
      <w:r w:rsidRPr="00CE3C47">
        <w:rPr>
          <w:rFonts w:ascii="Times New Roman" w:hAnsi="Times New Roman"/>
          <w:sz w:val="24"/>
          <w:szCs w:val="24"/>
          <w:lang w:val="bg-BG"/>
        </w:rPr>
        <w:t xml:space="preserve">  </w:t>
      </w:r>
    </w:p>
    <w:p w:rsidR="00664446" w:rsidRDefault="00664446" w:rsidP="00664446">
      <w:pPr>
        <w:jc w:val="both"/>
        <w:rPr>
          <w:rFonts w:ascii="Times New Roman" w:hAnsi="Times New Roman"/>
          <w:sz w:val="24"/>
          <w:szCs w:val="24"/>
          <w:lang w:val="bg-BG"/>
        </w:rPr>
      </w:pPr>
    </w:p>
    <w:p w:rsidR="00664446" w:rsidRDefault="00664446" w:rsidP="00664446">
      <w:pPr>
        <w:jc w:val="both"/>
        <w:rPr>
          <w:rFonts w:ascii="Times New Roman" w:hAnsi="Times New Roman"/>
          <w:sz w:val="24"/>
          <w:szCs w:val="24"/>
          <w:lang w:val="bg-BG"/>
        </w:rPr>
      </w:pPr>
    </w:p>
    <w:p w:rsidR="00664446" w:rsidRDefault="00664446" w:rsidP="00664446">
      <w:pPr>
        <w:jc w:val="both"/>
        <w:rPr>
          <w:rFonts w:ascii="Times New Roman" w:hAnsi="Times New Roman"/>
          <w:sz w:val="24"/>
          <w:szCs w:val="24"/>
          <w:lang w:val="bg-BG"/>
        </w:rPr>
      </w:pPr>
    </w:p>
    <w:p w:rsidR="00664446" w:rsidRDefault="00664446" w:rsidP="00664446">
      <w:pPr>
        <w:rPr>
          <w:rFonts w:ascii="Times New Roman" w:hAnsi="Times New Roman"/>
          <w:b/>
          <w:sz w:val="24"/>
          <w:szCs w:val="24"/>
          <w:lang w:val="bg-BG"/>
        </w:rPr>
      </w:pPr>
      <w:r w:rsidRPr="00CE3C47">
        <w:rPr>
          <w:rFonts w:ascii="Times New Roman" w:hAnsi="Times New Roman"/>
          <w:b/>
          <w:sz w:val="24"/>
          <w:szCs w:val="24"/>
          <w:lang w:val="bg-BG"/>
        </w:rPr>
        <w:t xml:space="preserve">Дата: </w:t>
      </w:r>
      <w:r w:rsidR="00743101">
        <w:rPr>
          <w:rFonts w:ascii="Times New Roman" w:hAnsi="Times New Roman"/>
          <w:b/>
          <w:sz w:val="24"/>
          <w:szCs w:val="24"/>
          <w:lang w:val="bg-BG"/>
        </w:rPr>
        <w:t>06.10.</w:t>
      </w:r>
      <w:r w:rsidRPr="00CE3C47">
        <w:rPr>
          <w:rFonts w:ascii="Times New Roman" w:hAnsi="Times New Roman"/>
          <w:b/>
          <w:sz w:val="24"/>
          <w:szCs w:val="24"/>
          <w:lang w:val="bg-BG"/>
        </w:rPr>
        <w:t>202</w:t>
      </w:r>
      <w:r>
        <w:rPr>
          <w:rFonts w:ascii="Times New Roman" w:hAnsi="Times New Roman"/>
          <w:b/>
          <w:sz w:val="24"/>
          <w:szCs w:val="24"/>
          <w:lang w:val="bg-BG"/>
        </w:rPr>
        <w:t>6</w:t>
      </w:r>
      <w:r w:rsidRPr="00CE3C47">
        <w:rPr>
          <w:rFonts w:ascii="Times New Roman" w:hAnsi="Times New Roman"/>
          <w:b/>
          <w:sz w:val="24"/>
          <w:szCs w:val="24"/>
          <w:lang w:val="ru-RU"/>
        </w:rPr>
        <w:t xml:space="preserve"> </w:t>
      </w:r>
      <w:r w:rsidRPr="00CE3C47">
        <w:rPr>
          <w:rFonts w:ascii="Times New Roman" w:hAnsi="Times New Roman"/>
          <w:b/>
          <w:sz w:val="24"/>
          <w:szCs w:val="24"/>
          <w:lang w:val="bg-BG"/>
        </w:rPr>
        <w:t xml:space="preserve">г. </w:t>
      </w:r>
    </w:p>
    <w:p w:rsidR="00664446" w:rsidRDefault="00664446" w:rsidP="00664446">
      <w:pPr>
        <w:rPr>
          <w:rFonts w:ascii="Times New Roman" w:hAnsi="Times New Roman"/>
          <w:b/>
          <w:sz w:val="24"/>
          <w:szCs w:val="24"/>
          <w:lang w:val="bg-BG"/>
        </w:rPr>
      </w:pPr>
    </w:p>
    <w:p w:rsidR="00664446" w:rsidRDefault="00664446" w:rsidP="00664446">
      <w:pPr>
        <w:rPr>
          <w:rFonts w:ascii="Times New Roman" w:hAnsi="Times New Roman"/>
          <w:b/>
          <w:sz w:val="24"/>
          <w:szCs w:val="24"/>
          <w:lang w:val="bg-BG"/>
        </w:rPr>
      </w:pPr>
    </w:p>
    <w:p w:rsidR="00664446" w:rsidRPr="00D05EBA" w:rsidRDefault="00036C6F" w:rsidP="00664446">
      <w:pPr>
        <w:jc w:val="both"/>
        <w:rPr>
          <w:rFonts w:ascii="Times New Roman" w:hAnsi="Times New Roman"/>
          <w:lang w:val="bg-BG"/>
        </w:rPr>
      </w:pPr>
      <w:r>
        <w:rPr>
          <w:rFonts w:ascii="Times New Roman" w:hAnsi="Times New Roman"/>
          <w:sz w:val="24"/>
          <w:szCs w:val="24"/>
          <w:lang w:val="bg-BG"/>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2pt;height:96pt">
            <v:imagedata r:id="rId8" o:title=""/>
            <o:lock v:ext="edit" ungrouping="t" rotation="t" cropping="t" verticies="t" text="t" grouping="t"/>
            <o:signatureline v:ext="edit" id="{D23A60A8-938F-45BD-8D7D-9E84AE1B286A}" provid="{00000000-0000-0000-0000-000000000000}" o:suggestedsigner="инж.Николай Йорданов" o:suggestedsigner2="Директор на РИОСВ - Враца" issignatureline="t"/>
          </v:shape>
        </w:pict>
      </w:r>
    </w:p>
    <w:p w:rsidR="00664446" w:rsidRDefault="00664446" w:rsidP="00664446">
      <w:pPr>
        <w:rPr>
          <w:rFonts w:ascii="Times New Roman" w:hAnsi="Times New Roman"/>
          <w:b/>
          <w:sz w:val="18"/>
          <w:szCs w:val="18"/>
        </w:rPr>
      </w:pPr>
      <w:bookmarkStart w:id="0" w:name="_GoBack"/>
      <w:bookmarkEnd w:id="0"/>
    </w:p>
    <w:sectPr w:rsidR="00664446" w:rsidSect="000F225C">
      <w:footerReference w:type="default" r:id="rId9"/>
      <w:headerReference w:type="first" r:id="rId10"/>
      <w:footerReference w:type="first" r:id="rId11"/>
      <w:pgSz w:w="11907" w:h="16840" w:code="9"/>
      <w:pgMar w:top="1134" w:right="1134" w:bottom="567" w:left="1349" w:header="567" w:footer="624" w:gutter="0"/>
      <w:cols w:space="708"/>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6C6F" w:rsidRDefault="00036C6F">
      <w:r>
        <w:separator/>
      </w:r>
    </w:p>
  </w:endnote>
  <w:endnote w:type="continuationSeparator" w:id="0">
    <w:p w:rsidR="00036C6F" w:rsidRDefault="00036C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Timok">
    <w:altName w:val="Times New Roman"/>
    <w:panose1 w:val="00000000000000000000"/>
    <w:charset w:val="00"/>
    <w:family w:val="auto"/>
    <w:notTrueType/>
    <w:pitch w:val="variable"/>
    <w:sig w:usb0="00000003" w:usb1="00000000" w:usb2="00000000" w:usb3="00000000" w:csb0="00000001" w:csb1="00000000"/>
  </w:font>
  <w:font w:name="Times New Roman CYR">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imes">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72484" w:rsidRDefault="00772484">
    <w:pPr>
      <w:pStyle w:val="Footer"/>
      <w:jc w:val="right"/>
    </w:pPr>
    <w:r>
      <w:t xml:space="preserve">Page </w:t>
    </w:r>
    <w:r>
      <w:rPr>
        <w:b/>
        <w:bCs/>
        <w:sz w:val="24"/>
        <w:szCs w:val="24"/>
      </w:rPr>
      <w:fldChar w:fldCharType="begin"/>
    </w:r>
    <w:r>
      <w:rPr>
        <w:b/>
        <w:bCs/>
      </w:rPr>
      <w:instrText xml:space="preserve"> PAGE </w:instrText>
    </w:r>
    <w:r>
      <w:rPr>
        <w:b/>
        <w:bCs/>
        <w:sz w:val="24"/>
        <w:szCs w:val="24"/>
      </w:rPr>
      <w:fldChar w:fldCharType="separate"/>
    </w:r>
    <w:r w:rsidR="00743101">
      <w:rPr>
        <w:b/>
        <w:bCs/>
        <w:noProof/>
      </w:rPr>
      <w:t>8</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743101">
      <w:rPr>
        <w:b/>
        <w:bCs/>
        <w:noProof/>
      </w:rPr>
      <w:t>8</w:t>
    </w:r>
    <w:r>
      <w:rPr>
        <w:b/>
        <w:bCs/>
        <w:sz w:val="24"/>
        <w:szCs w:val="24"/>
      </w:rPr>
      <w:fldChar w:fldCharType="end"/>
    </w:r>
  </w:p>
  <w:p w:rsidR="00772484" w:rsidRDefault="0077248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9853" w:type="dxa"/>
      <w:tblInd w:w="-176" w:type="dxa"/>
      <w:tblLook w:val="04A0" w:firstRow="1" w:lastRow="0" w:firstColumn="1" w:lastColumn="0" w:noHBand="0" w:noVBand="1"/>
    </w:tblPr>
    <w:tblGrid>
      <w:gridCol w:w="3828"/>
      <w:gridCol w:w="4536"/>
      <w:gridCol w:w="1489"/>
    </w:tblGrid>
    <w:tr w:rsidR="00451F4D" w:rsidRPr="00CD302E" w:rsidTr="00451F4D">
      <w:trPr>
        <w:cantSplit/>
        <w:trHeight w:val="1709"/>
      </w:trPr>
      <w:tc>
        <w:tcPr>
          <w:tcW w:w="3828" w:type="dxa"/>
          <w:vAlign w:val="center"/>
          <w:hideMark/>
        </w:tcPr>
        <w:p w:rsidR="000F225C" w:rsidRDefault="000F225C" w:rsidP="00F06738">
          <w:pPr>
            <w:tabs>
              <w:tab w:val="center" w:pos="4703"/>
              <w:tab w:val="right" w:pos="9406"/>
            </w:tabs>
            <w:jc w:val="center"/>
            <w:rPr>
              <w:rFonts w:ascii="Calibri" w:eastAsia="Calibri" w:hAnsi="Calibri"/>
              <w:noProof/>
              <w:lang w:val="bg-BG" w:eastAsia="bg-BG"/>
            </w:rPr>
          </w:pPr>
        </w:p>
        <w:p w:rsidR="00CD302E" w:rsidRPr="00CD302E" w:rsidRDefault="00377B7B" w:rsidP="00F06738">
          <w:pPr>
            <w:tabs>
              <w:tab w:val="center" w:pos="4703"/>
              <w:tab w:val="right" w:pos="9406"/>
            </w:tabs>
            <w:jc w:val="center"/>
            <w:rPr>
              <w:rFonts w:ascii="Calibri" w:eastAsia="Calibri" w:hAnsi="Calibri"/>
            </w:rPr>
          </w:pPr>
          <w:r>
            <w:rPr>
              <w:rFonts w:ascii="Calibri" w:eastAsia="Calibri" w:hAnsi="Calibri"/>
              <w:noProof/>
              <w:lang w:val="bg-BG" w:eastAsia="bg-BG"/>
            </w:rPr>
            <w:drawing>
              <wp:inline distT="0" distB="0" distL="0" distR="0">
                <wp:extent cx="2257425" cy="82867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57425" cy="828675"/>
                        </a:xfrm>
                        <a:prstGeom prst="rect">
                          <a:avLst/>
                        </a:prstGeom>
                        <a:noFill/>
                        <a:ln>
                          <a:noFill/>
                        </a:ln>
                      </pic:spPr>
                    </pic:pic>
                  </a:graphicData>
                </a:graphic>
              </wp:inline>
            </w:drawing>
          </w:r>
        </w:p>
      </w:tc>
      <w:tc>
        <w:tcPr>
          <w:tcW w:w="4536" w:type="dxa"/>
          <w:vAlign w:val="center"/>
        </w:tcPr>
        <w:p w:rsidR="00810CB7" w:rsidRDefault="00810CB7" w:rsidP="00F06738">
          <w:pPr>
            <w:tabs>
              <w:tab w:val="center" w:pos="4703"/>
              <w:tab w:val="right" w:pos="9406"/>
            </w:tabs>
            <w:jc w:val="center"/>
            <w:rPr>
              <w:rFonts w:ascii="Times New Roman" w:eastAsia="Calibri" w:hAnsi="Times New Roman"/>
            </w:rPr>
          </w:pPr>
        </w:p>
        <w:p w:rsidR="000F225C" w:rsidRDefault="000F225C" w:rsidP="00F06738">
          <w:pPr>
            <w:tabs>
              <w:tab w:val="center" w:pos="4703"/>
              <w:tab w:val="right" w:pos="9406"/>
            </w:tabs>
            <w:jc w:val="center"/>
            <w:rPr>
              <w:rFonts w:ascii="Times New Roman" w:eastAsia="Calibri" w:hAnsi="Times New Roman"/>
              <w:lang w:val="bg-BG"/>
            </w:rPr>
          </w:pPr>
        </w:p>
        <w:p w:rsidR="00810CB7" w:rsidRPr="00810CB7" w:rsidRDefault="00810CB7" w:rsidP="00F06738">
          <w:pPr>
            <w:tabs>
              <w:tab w:val="center" w:pos="4703"/>
              <w:tab w:val="right" w:pos="9406"/>
            </w:tabs>
            <w:jc w:val="center"/>
            <w:rPr>
              <w:rFonts w:ascii="Times New Roman" w:eastAsia="Calibri" w:hAnsi="Times New Roman"/>
            </w:rPr>
          </w:pPr>
          <w:r w:rsidRPr="00810CB7">
            <w:rPr>
              <w:rFonts w:ascii="Times New Roman" w:eastAsia="Calibri" w:hAnsi="Times New Roman"/>
            </w:rPr>
            <w:t>гр. Враца 3000, ул. ”Екзарх Йосиф” № 81</w:t>
          </w:r>
        </w:p>
        <w:p w:rsidR="00810CB7" w:rsidRPr="00810CB7" w:rsidRDefault="00810CB7" w:rsidP="00F06738">
          <w:pPr>
            <w:tabs>
              <w:tab w:val="center" w:pos="4703"/>
              <w:tab w:val="right" w:pos="9406"/>
            </w:tabs>
            <w:jc w:val="center"/>
            <w:rPr>
              <w:rFonts w:ascii="Times New Roman" w:eastAsia="Calibri" w:hAnsi="Times New Roman"/>
            </w:rPr>
          </w:pPr>
          <w:r>
            <w:rPr>
              <w:rFonts w:ascii="Times New Roman" w:eastAsia="Calibri" w:hAnsi="Times New Roman"/>
            </w:rPr>
            <w:t>тел/факс: (+35992) 629211;</w:t>
          </w:r>
          <w:r w:rsidR="00046208">
            <w:rPr>
              <w:rFonts w:ascii="Times New Roman" w:eastAsia="Calibri" w:hAnsi="Times New Roman"/>
            </w:rPr>
            <w:t xml:space="preserve"> riosv-vr@riosv-vr.com</w:t>
          </w:r>
        </w:p>
        <w:p w:rsidR="00CD302E" w:rsidRPr="00CD302E" w:rsidRDefault="00810CB7" w:rsidP="00F06738">
          <w:pPr>
            <w:tabs>
              <w:tab w:val="center" w:pos="4703"/>
              <w:tab w:val="right" w:pos="9406"/>
            </w:tabs>
            <w:jc w:val="center"/>
            <w:rPr>
              <w:rFonts w:ascii="Times" w:eastAsia="Calibri" w:hAnsi="Times"/>
              <w:lang w:val="bg-BG"/>
            </w:rPr>
          </w:pPr>
          <w:r w:rsidRPr="00810CB7">
            <w:rPr>
              <w:rFonts w:ascii="Times New Roman" w:eastAsia="Calibri" w:hAnsi="Times New Roman"/>
            </w:rPr>
            <w:t>http://riosv.vracakarst.com</w:t>
          </w:r>
        </w:p>
      </w:tc>
      <w:tc>
        <w:tcPr>
          <w:tcW w:w="1489" w:type="dxa"/>
          <w:vAlign w:val="center"/>
          <w:hideMark/>
        </w:tcPr>
        <w:p w:rsidR="000F225C" w:rsidRDefault="000F225C" w:rsidP="00F06738">
          <w:pPr>
            <w:tabs>
              <w:tab w:val="center" w:pos="788"/>
              <w:tab w:val="center" w:pos="4703"/>
              <w:tab w:val="right" w:pos="9406"/>
            </w:tabs>
            <w:jc w:val="center"/>
            <w:rPr>
              <w:rFonts w:ascii="Calibri" w:eastAsia="Calibri" w:hAnsi="Calibri"/>
            </w:rPr>
          </w:pPr>
        </w:p>
        <w:p w:rsidR="00CD302E" w:rsidRPr="00CD302E" w:rsidRDefault="00377B7B" w:rsidP="00F06738">
          <w:pPr>
            <w:tabs>
              <w:tab w:val="center" w:pos="788"/>
              <w:tab w:val="center" w:pos="4703"/>
              <w:tab w:val="right" w:pos="9406"/>
            </w:tabs>
            <w:jc w:val="center"/>
            <w:rPr>
              <w:rFonts w:ascii="Calibri" w:eastAsia="Calibri" w:hAnsi="Calibri"/>
            </w:rPr>
          </w:pPr>
          <w:r>
            <w:rPr>
              <w:rFonts w:ascii="Times New Roman" w:eastAsia="Calibri" w:hAnsi="Times New Roman"/>
              <w:noProof/>
              <w:lang w:val="bg-BG" w:eastAsia="bg-BG"/>
            </w:rPr>
            <w:drawing>
              <wp:inline distT="0" distB="0" distL="0" distR="0">
                <wp:extent cx="685800" cy="685800"/>
                <wp:effectExtent l="0" t="0" r="0" b="0"/>
                <wp:docPr id="2"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r>
  </w:tbl>
  <w:p w:rsidR="00FC1048" w:rsidRDefault="00377B7B">
    <w:pPr>
      <w:pStyle w:val="Footer"/>
      <w:jc w:val="center"/>
    </w:pPr>
    <w:r>
      <w:rPr>
        <w:noProof/>
        <w:lang w:val="bg-BG" w:eastAsia="bg-BG"/>
      </w:rPr>
      <mc:AlternateContent>
        <mc:Choice Requires="wps">
          <w:drawing>
            <wp:anchor distT="0" distB="0" distL="114300" distR="114300" simplePos="0" relativeHeight="251658240" behindDoc="0" locked="0" layoutInCell="1" allowOverlap="1">
              <wp:simplePos x="0" y="0"/>
              <wp:positionH relativeFrom="column">
                <wp:posOffset>-138430</wp:posOffset>
              </wp:positionH>
              <wp:positionV relativeFrom="paragraph">
                <wp:posOffset>-969010</wp:posOffset>
              </wp:positionV>
              <wp:extent cx="6120130" cy="0"/>
              <wp:effectExtent l="13970" t="12065" r="9525" b="6985"/>
              <wp:wrapSquare wrapText="bothSides"/>
              <wp:docPr id="3" name="Straight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120130" cy="0"/>
                      </a:xfrm>
                      <a:prstGeom prst="line">
                        <a:avLst/>
                      </a:prstGeom>
                      <a:noFill/>
                      <a:ln w="9525" algn="ctr">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03349CC" id="Straight Connector 16" o:spid="_x0000_s1026" style="position:absolute;flip:y;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0.9pt,-76.3pt" to="471pt,-7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">
              <v:stroke joinstyle="miter"/>
              <w10:wrap type="square"/>
            </v:lin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6C6F" w:rsidRDefault="00036C6F">
      <w:r>
        <w:separator/>
      </w:r>
    </w:p>
  </w:footnote>
  <w:footnote w:type="continuationSeparator" w:id="0">
    <w:p w:rsidR="00036C6F" w:rsidRDefault="00036C6F">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5A47" w:rsidRPr="0073004C" w:rsidRDefault="00377B7B" w:rsidP="00540802">
    <w:pPr>
      <w:pStyle w:val="Heading2"/>
      <w:jc w:val="left"/>
      <w:rPr>
        <w:b/>
        <w:spacing w:val="40"/>
        <w:sz w:val="30"/>
        <w:szCs w:val="30"/>
        <w:u w:val="none"/>
      </w:rPr>
    </w:pPr>
    <w:r>
      <w:rPr>
        <w:noProof/>
        <w:lang w:eastAsia="bg-BG"/>
      </w:rPr>
      <mc:AlternateContent>
        <mc:Choice Requires="wps">
          <w:drawing>
            <wp:anchor distT="0" distB="0" distL="114299" distR="114299" simplePos="0" relativeHeight="251659264" behindDoc="0" locked="0" layoutInCell="1" allowOverlap="1">
              <wp:simplePos x="0" y="0"/>
              <wp:positionH relativeFrom="column">
                <wp:posOffset>495934</wp:posOffset>
              </wp:positionH>
              <wp:positionV relativeFrom="paragraph">
                <wp:posOffset>65405</wp:posOffset>
              </wp:positionV>
              <wp:extent cx="0" cy="876300"/>
              <wp:effectExtent l="0" t="0" r="19050" b="19050"/>
              <wp:wrapNone/>
              <wp:docPr id="6" name="Straight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a:off x="0" y="0"/>
                        <a:ext cx="0" cy="876300"/>
                      </a:xfrm>
                      <a:prstGeom prst="line">
                        <a:avLst/>
                      </a:prstGeom>
                      <a:noFill/>
                      <a:ln w="6350" cap="flat" cmpd="sng" algn="ctr">
                        <a:solidFill>
                          <a:sysClr val="windowText" lastClr="000000"/>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4E1C2C4E" id="Straight Connector 5" o:spid="_x0000_s1026" style="position:absolute;z-index:251659264;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margin;mso-height-relative:margin" from="39.05pt,5.15pt" to="39.05pt,7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" strokecolor="windowText" strokeweight=".5pt">
              <v:stroke joinstyle="miter"/>
              <o:lock v:ext="edit" shapetype="f"/>
            </v:line>
          </w:pict>
        </mc:Fallback>
      </mc:AlternateContent>
    </w:r>
    <w:r>
      <w:rPr>
        <w:noProof/>
        <w:lang w:eastAsia="bg-BG"/>
      </w:rPr>
      <w:drawing>
        <wp:anchor distT="0" distB="0" distL="114300" distR="114300" simplePos="0" relativeHeight="251656192" behindDoc="0" locked="0" layoutInCell="1" allowOverlap="1">
          <wp:simplePos x="0" y="0"/>
          <wp:positionH relativeFrom="column">
            <wp:posOffset>-285750</wp:posOffset>
          </wp:positionH>
          <wp:positionV relativeFrom="paragraph">
            <wp:posOffset>95250</wp:posOffset>
          </wp:positionV>
          <wp:extent cx="600710" cy="832485"/>
          <wp:effectExtent l="0" t="0" r="8890" b="5715"/>
          <wp:wrapSquare wrapText="bothSides"/>
          <wp:docPr id="5" name="Picture 10" descr="lav4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lav4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0710" cy="83248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bg-BG"/>
      </w:rPr>
      <mc:AlternateContent>
        <mc:Choice Requires="wps">
          <w:drawing>
            <wp:anchor distT="0" distB="0" distL="114299" distR="114299" simplePos="0" relativeHeight="251657216" behindDoc="0" locked="0" layoutInCell="1" allowOverlap="1">
              <wp:simplePos x="0" y="0"/>
              <wp:positionH relativeFrom="column">
                <wp:posOffset>-4001136</wp:posOffset>
              </wp:positionH>
              <wp:positionV relativeFrom="paragraph">
                <wp:posOffset>-1073785</wp:posOffset>
              </wp:positionV>
              <wp:extent cx="0" cy="1021715"/>
              <wp:effectExtent l="0" t="0" r="19050" b="26035"/>
              <wp:wrapNone/>
              <wp:docPr id="4" name="AutoShap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1715"/>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E3BA639" id="_x0000_t32" coordsize="21600,21600" o:spt="32" o:oned="t" path="m,l21600,21600e" filled="f">
              <v:path arrowok="t" fillok="f" o:connecttype="none"/>
              <o:lock v:ext="edit" shapetype="t"/>
            </v:shapetype>
            <v:shape id="AutoShape 18" o:spid="_x0000_s1026" type="#_x0000_t32" style="position:absolute;margin-left:-315.05pt;margin-top:-84.55pt;width:0;height:80.45pt;z-index:251657216;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"/>
          </w:pict>
        </mc:Fallback>
      </mc:AlternateContent>
    </w:r>
    <w:r w:rsidR="002B43F0">
      <w:rPr>
        <w:b/>
        <w:spacing w:val="40"/>
        <w:sz w:val="30"/>
        <w:szCs w:val="30"/>
        <w:u w:val="none"/>
        <w:lang w:val="en-US"/>
      </w:rPr>
      <w:t xml:space="preserve">      </w:t>
    </w:r>
    <w:r w:rsidR="00540802">
      <w:rPr>
        <w:b/>
        <w:spacing w:val="40"/>
        <w:sz w:val="30"/>
        <w:szCs w:val="30"/>
        <w:u w:val="none"/>
      </w:rPr>
      <w:t xml:space="preserve">     </w:t>
    </w:r>
    <w:r w:rsidR="00415A47" w:rsidRPr="0073004C">
      <w:rPr>
        <w:b/>
        <w:spacing w:val="40"/>
        <w:sz w:val="30"/>
        <w:szCs w:val="30"/>
        <w:u w:val="none"/>
      </w:rPr>
      <w:t>РЕПУБЛИКА БЪЛГАРИЯ</w:t>
    </w:r>
  </w:p>
  <w:p w:rsidR="00415A47" w:rsidRPr="007777F3" w:rsidRDefault="00415A47" w:rsidP="00415A47">
    <w:pPr>
      <w:rPr>
        <w:lang w:val="bg-BG"/>
      </w:rPr>
    </w:pPr>
  </w:p>
  <w:p w:rsidR="00415A47" w:rsidRPr="007B5CDD" w:rsidRDefault="00415A47" w:rsidP="00540802">
    <w:pPr>
      <w:pStyle w:val="Heading1"/>
      <w:framePr w:w="0" w:hRule="auto" w:wrap="auto" w:vAnchor="margin" w:hAnchor="text" w:xAlign="left" w:yAlign="inline"/>
      <w:tabs>
        <w:tab w:val="left" w:pos="1276"/>
      </w:tabs>
      <w:jc w:val="left"/>
      <w:rPr>
        <w:rFonts w:ascii="Times New Roman" w:hAnsi="Times New Roman"/>
        <w:spacing w:val="40"/>
        <w:szCs w:val="24"/>
      </w:rPr>
    </w:pPr>
    <w:r>
      <w:rPr>
        <w:rFonts w:ascii="Times New Roman" w:hAnsi="Times New Roman"/>
        <w:spacing w:val="40"/>
        <w:szCs w:val="24"/>
      </w:rPr>
      <w:t xml:space="preserve">   </w:t>
    </w:r>
    <w:r w:rsidR="007777F3">
      <w:rPr>
        <w:rFonts w:ascii="Times New Roman" w:hAnsi="Times New Roman"/>
        <w:spacing w:val="40"/>
        <w:szCs w:val="24"/>
      </w:rPr>
      <w:tab/>
    </w:r>
    <w:r w:rsidRPr="007B5CDD">
      <w:rPr>
        <w:rFonts w:ascii="Times New Roman" w:hAnsi="Times New Roman"/>
        <w:spacing w:val="40"/>
        <w:szCs w:val="24"/>
      </w:rPr>
      <w:t>МИНИСТЕРСТВО НА ОКОЛНАТА СРЕДА И ВОДИТЕ</w:t>
    </w:r>
  </w:p>
  <w:p w:rsidR="00415A47" w:rsidRDefault="00415A47" w:rsidP="00415A47">
    <w:pPr>
      <w:tabs>
        <w:tab w:val="left" w:pos="1276"/>
      </w:tabs>
      <w:rPr>
        <w:rFonts w:ascii="Times New Roman" w:hAnsi="Times New Roman"/>
        <w:sz w:val="24"/>
        <w:szCs w:val="24"/>
        <w:lang w:val="bg-BG"/>
      </w:rPr>
    </w:pPr>
    <w:r w:rsidRPr="00E15B5B">
      <w:rPr>
        <w:rFonts w:ascii="Times New Roman" w:hAnsi="Times New Roman"/>
        <w:sz w:val="24"/>
        <w:szCs w:val="24"/>
        <w:lang w:val="bg-BG"/>
      </w:rPr>
      <w:tab/>
    </w:r>
  </w:p>
  <w:p w:rsidR="00415A47" w:rsidRPr="007B5CDD" w:rsidRDefault="00415A47" w:rsidP="00415A47">
    <w:pPr>
      <w:tabs>
        <w:tab w:val="left" w:pos="1276"/>
      </w:tabs>
      <w:rPr>
        <w:rFonts w:ascii="Times New Roman" w:hAnsi="Times New Roman"/>
        <w:b/>
        <w:lang w:val="bg-BG"/>
      </w:rPr>
    </w:pPr>
    <w:r>
      <w:rPr>
        <w:rFonts w:ascii="Times New Roman" w:hAnsi="Times New Roman"/>
        <w:sz w:val="24"/>
        <w:szCs w:val="24"/>
        <w:lang w:val="bg-BG"/>
      </w:rPr>
      <w:t xml:space="preserve">        </w:t>
    </w:r>
    <w:r w:rsidR="007777F3">
      <w:rPr>
        <w:rFonts w:ascii="Times New Roman" w:hAnsi="Times New Roman"/>
        <w:sz w:val="24"/>
        <w:szCs w:val="24"/>
        <w:lang w:val="bg-BG"/>
      </w:rPr>
      <w:tab/>
    </w:r>
    <w:r w:rsidR="000428B9">
      <w:rPr>
        <w:rFonts w:ascii="Times New Roman" w:hAnsi="Times New Roman"/>
        <w:sz w:val="24"/>
        <w:szCs w:val="24"/>
        <w:lang w:val="bg-BG"/>
      </w:rPr>
      <w:t>РЕГИОНАЛНА ИНСПЕКЦИЯ</w:t>
    </w:r>
    <w:r w:rsidR="00810CB7">
      <w:rPr>
        <w:rFonts w:ascii="Times New Roman" w:hAnsi="Times New Roman"/>
        <w:sz w:val="24"/>
        <w:szCs w:val="24"/>
        <w:lang w:val="bg-BG"/>
      </w:rPr>
      <w:t xml:space="preserve"> ПО ОКОЛНАТА СРЕДА И ВОДИТЕ - ВРАЦА</w:t>
    </w:r>
  </w:p>
  <w:p w:rsidR="00415A47" w:rsidRPr="00415A47" w:rsidRDefault="00415A47" w:rsidP="00415A47">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18A0DCB"/>
    <w:multiLevelType w:val="hybridMultilevel"/>
    <w:tmpl w:val="C16E49CC"/>
    <w:lvl w:ilvl="0" w:tplc="447C9F60">
      <w:numFmt w:val="bullet"/>
      <w:lvlText w:val="-"/>
      <w:lvlJc w:val="left"/>
      <w:pPr>
        <w:ind w:left="1211" w:hanging="360"/>
      </w:pPr>
      <w:rPr>
        <w:rFonts w:ascii="Times New Roman" w:eastAsia="Times New Roman" w:hAnsi="Times New Roman" w:cs="Times New Roman" w:hint="default"/>
      </w:rPr>
    </w:lvl>
    <w:lvl w:ilvl="1" w:tplc="04020003" w:tentative="1">
      <w:start w:val="1"/>
      <w:numFmt w:val="bullet"/>
      <w:lvlText w:val="o"/>
      <w:lvlJc w:val="left"/>
      <w:pPr>
        <w:ind w:left="1931" w:hanging="360"/>
      </w:pPr>
      <w:rPr>
        <w:rFonts w:ascii="Courier New" w:hAnsi="Courier New" w:cs="Courier New" w:hint="default"/>
      </w:rPr>
    </w:lvl>
    <w:lvl w:ilvl="2" w:tplc="04020005" w:tentative="1">
      <w:start w:val="1"/>
      <w:numFmt w:val="bullet"/>
      <w:lvlText w:val=""/>
      <w:lvlJc w:val="left"/>
      <w:pPr>
        <w:ind w:left="2651" w:hanging="360"/>
      </w:pPr>
      <w:rPr>
        <w:rFonts w:ascii="Wingdings" w:hAnsi="Wingdings" w:hint="default"/>
      </w:rPr>
    </w:lvl>
    <w:lvl w:ilvl="3" w:tplc="04020001" w:tentative="1">
      <w:start w:val="1"/>
      <w:numFmt w:val="bullet"/>
      <w:lvlText w:val=""/>
      <w:lvlJc w:val="left"/>
      <w:pPr>
        <w:ind w:left="3371" w:hanging="360"/>
      </w:pPr>
      <w:rPr>
        <w:rFonts w:ascii="Symbol" w:hAnsi="Symbol" w:hint="default"/>
      </w:rPr>
    </w:lvl>
    <w:lvl w:ilvl="4" w:tplc="04020003" w:tentative="1">
      <w:start w:val="1"/>
      <w:numFmt w:val="bullet"/>
      <w:lvlText w:val="o"/>
      <w:lvlJc w:val="left"/>
      <w:pPr>
        <w:ind w:left="4091" w:hanging="360"/>
      </w:pPr>
      <w:rPr>
        <w:rFonts w:ascii="Courier New" w:hAnsi="Courier New" w:cs="Courier New" w:hint="default"/>
      </w:rPr>
    </w:lvl>
    <w:lvl w:ilvl="5" w:tplc="04020005" w:tentative="1">
      <w:start w:val="1"/>
      <w:numFmt w:val="bullet"/>
      <w:lvlText w:val=""/>
      <w:lvlJc w:val="left"/>
      <w:pPr>
        <w:ind w:left="4811" w:hanging="360"/>
      </w:pPr>
      <w:rPr>
        <w:rFonts w:ascii="Wingdings" w:hAnsi="Wingdings" w:hint="default"/>
      </w:rPr>
    </w:lvl>
    <w:lvl w:ilvl="6" w:tplc="04020001" w:tentative="1">
      <w:start w:val="1"/>
      <w:numFmt w:val="bullet"/>
      <w:lvlText w:val=""/>
      <w:lvlJc w:val="left"/>
      <w:pPr>
        <w:ind w:left="5531" w:hanging="360"/>
      </w:pPr>
      <w:rPr>
        <w:rFonts w:ascii="Symbol" w:hAnsi="Symbol" w:hint="default"/>
      </w:rPr>
    </w:lvl>
    <w:lvl w:ilvl="7" w:tplc="04020003" w:tentative="1">
      <w:start w:val="1"/>
      <w:numFmt w:val="bullet"/>
      <w:lvlText w:val="o"/>
      <w:lvlJc w:val="left"/>
      <w:pPr>
        <w:ind w:left="6251" w:hanging="360"/>
      </w:pPr>
      <w:rPr>
        <w:rFonts w:ascii="Courier New" w:hAnsi="Courier New" w:cs="Courier New" w:hint="default"/>
      </w:rPr>
    </w:lvl>
    <w:lvl w:ilvl="8" w:tplc="04020005" w:tentative="1">
      <w:start w:val="1"/>
      <w:numFmt w:val="bullet"/>
      <w:lvlText w:val=""/>
      <w:lvlJc w:val="left"/>
      <w:pPr>
        <w:ind w:left="6971" w:hanging="360"/>
      </w:pPr>
      <w:rPr>
        <w:rFonts w:ascii="Wingdings" w:hAnsi="Wingdings" w:hint="default"/>
      </w:rPr>
    </w:lvl>
  </w:abstractNum>
  <w:abstractNum w:abstractNumId="1" w15:restartNumberingAfterBreak="0">
    <w:nsid w:val="12D65F3E"/>
    <w:multiLevelType w:val="hybridMultilevel"/>
    <w:tmpl w:val="5252713C"/>
    <w:lvl w:ilvl="0" w:tplc="A218DDAA">
      <w:start w:val="1"/>
      <w:numFmt w:val="decimal"/>
      <w:lvlText w:val="%1."/>
      <w:lvlJc w:val="left"/>
      <w:pPr>
        <w:tabs>
          <w:tab w:val="num" w:pos="915"/>
        </w:tabs>
        <w:ind w:left="915" w:hanging="360"/>
      </w:pPr>
      <w:rPr>
        <w:rFonts w:ascii="Times New Roman" w:eastAsia="Times New Roman" w:hAnsi="Times New Roman" w:cs="Times New Roman"/>
        <w:b w:val="0"/>
        <w:color w:val="auto"/>
        <w:sz w:val="24"/>
        <w:szCs w:val="24"/>
      </w:rPr>
    </w:lvl>
    <w:lvl w:ilvl="1" w:tplc="04020019">
      <w:start w:val="1"/>
      <w:numFmt w:val="decimal"/>
      <w:lvlText w:val="%2."/>
      <w:lvlJc w:val="left"/>
      <w:pPr>
        <w:tabs>
          <w:tab w:val="num" w:pos="1440"/>
        </w:tabs>
        <w:ind w:left="1440" w:hanging="360"/>
      </w:pPr>
    </w:lvl>
    <w:lvl w:ilvl="2" w:tplc="0402001B">
      <w:start w:val="1"/>
      <w:numFmt w:val="decimal"/>
      <w:lvlText w:val="%3."/>
      <w:lvlJc w:val="left"/>
      <w:pPr>
        <w:tabs>
          <w:tab w:val="num" w:pos="2160"/>
        </w:tabs>
        <w:ind w:left="2160" w:hanging="360"/>
      </w:pPr>
    </w:lvl>
    <w:lvl w:ilvl="3" w:tplc="0402000F">
      <w:start w:val="1"/>
      <w:numFmt w:val="decimal"/>
      <w:lvlText w:val="%4."/>
      <w:lvlJc w:val="left"/>
      <w:pPr>
        <w:tabs>
          <w:tab w:val="num" w:pos="2880"/>
        </w:tabs>
        <w:ind w:left="2880" w:hanging="360"/>
      </w:pPr>
    </w:lvl>
    <w:lvl w:ilvl="4" w:tplc="04020019">
      <w:start w:val="1"/>
      <w:numFmt w:val="decimal"/>
      <w:lvlText w:val="%5."/>
      <w:lvlJc w:val="left"/>
      <w:pPr>
        <w:tabs>
          <w:tab w:val="num" w:pos="3600"/>
        </w:tabs>
        <w:ind w:left="3600" w:hanging="360"/>
      </w:pPr>
    </w:lvl>
    <w:lvl w:ilvl="5" w:tplc="0402001B">
      <w:start w:val="1"/>
      <w:numFmt w:val="decimal"/>
      <w:lvlText w:val="%6."/>
      <w:lvlJc w:val="left"/>
      <w:pPr>
        <w:tabs>
          <w:tab w:val="num" w:pos="4320"/>
        </w:tabs>
        <w:ind w:left="4320" w:hanging="360"/>
      </w:pPr>
    </w:lvl>
    <w:lvl w:ilvl="6" w:tplc="0402000F">
      <w:start w:val="1"/>
      <w:numFmt w:val="decimal"/>
      <w:lvlText w:val="%7."/>
      <w:lvlJc w:val="left"/>
      <w:pPr>
        <w:tabs>
          <w:tab w:val="num" w:pos="5040"/>
        </w:tabs>
        <w:ind w:left="5040" w:hanging="360"/>
      </w:pPr>
    </w:lvl>
    <w:lvl w:ilvl="7" w:tplc="04020019">
      <w:start w:val="1"/>
      <w:numFmt w:val="decimal"/>
      <w:lvlText w:val="%8."/>
      <w:lvlJc w:val="left"/>
      <w:pPr>
        <w:tabs>
          <w:tab w:val="num" w:pos="5760"/>
        </w:tabs>
        <w:ind w:left="5760" w:hanging="360"/>
      </w:pPr>
    </w:lvl>
    <w:lvl w:ilvl="8" w:tplc="0402001B">
      <w:start w:val="1"/>
      <w:numFmt w:val="decimal"/>
      <w:lvlText w:val="%9."/>
      <w:lvlJc w:val="left"/>
      <w:pPr>
        <w:tabs>
          <w:tab w:val="num" w:pos="6480"/>
        </w:tabs>
        <w:ind w:left="6480" w:hanging="360"/>
      </w:pPr>
    </w:lvl>
  </w:abstractNum>
  <w:abstractNum w:abstractNumId="2" w15:restartNumberingAfterBreak="0">
    <w:nsid w:val="173D422A"/>
    <w:multiLevelType w:val="hybridMultilevel"/>
    <w:tmpl w:val="131A47C2"/>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 w15:restartNumberingAfterBreak="0">
    <w:nsid w:val="3B7E0D8D"/>
    <w:multiLevelType w:val="hybridMultilevel"/>
    <w:tmpl w:val="ACE2EB40"/>
    <w:lvl w:ilvl="0" w:tplc="785E1FF6">
      <w:start w:val="1"/>
      <w:numFmt w:val="decimal"/>
      <w:lvlText w:val="%1."/>
      <w:lvlJc w:val="left"/>
      <w:pPr>
        <w:tabs>
          <w:tab w:val="num" w:pos="1260"/>
        </w:tabs>
        <w:ind w:left="1260" w:hanging="360"/>
      </w:pPr>
      <w:rPr>
        <w:rFonts w:ascii="Times New Roman" w:eastAsia="Times New Roman" w:hAnsi="Times New Roman" w:cs="Times New Roman"/>
      </w:rPr>
    </w:lvl>
    <w:lvl w:ilvl="1" w:tplc="04020003">
      <w:start w:val="1"/>
      <w:numFmt w:val="bullet"/>
      <w:lvlText w:val="o"/>
      <w:lvlJc w:val="left"/>
      <w:pPr>
        <w:tabs>
          <w:tab w:val="num" w:pos="1995"/>
        </w:tabs>
        <w:ind w:left="1995" w:hanging="360"/>
      </w:pPr>
      <w:rPr>
        <w:rFonts w:ascii="Courier New" w:hAnsi="Courier New" w:cs="Courier New" w:hint="default"/>
      </w:r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4" w15:restartNumberingAfterBreak="0">
    <w:nsid w:val="3F1D6FE0"/>
    <w:multiLevelType w:val="hybridMultilevel"/>
    <w:tmpl w:val="EFB0DBBC"/>
    <w:lvl w:ilvl="0" w:tplc="69C8A5AC">
      <w:start w:val="1"/>
      <w:numFmt w:val="decimal"/>
      <w:lvlText w:val="%1."/>
      <w:lvlJc w:val="left"/>
      <w:pPr>
        <w:tabs>
          <w:tab w:val="num" w:pos="900"/>
        </w:tabs>
        <w:ind w:left="900" w:hanging="360"/>
      </w:pPr>
      <w:rPr>
        <w:rFonts w:ascii="Times New Roman" w:eastAsia="Times New Roman" w:hAnsi="Times New Roman" w:cs="Times New Roman"/>
        <w:b w:val="0"/>
        <w:sz w:val="24"/>
        <w:szCs w:val="24"/>
      </w:rPr>
    </w:lvl>
    <w:lvl w:ilvl="1" w:tplc="04020003">
      <w:start w:val="1"/>
      <w:numFmt w:val="decimal"/>
      <w:lvlText w:val="%2."/>
      <w:lvlJc w:val="left"/>
      <w:pPr>
        <w:tabs>
          <w:tab w:val="num" w:pos="1440"/>
        </w:tabs>
        <w:ind w:left="1440" w:hanging="360"/>
      </w:pPr>
    </w:lvl>
    <w:lvl w:ilvl="2" w:tplc="04020005">
      <w:start w:val="1"/>
      <w:numFmt w:val="decimal"/>
      <w:lvlText w:val="%3."/>
      <w:lvlJc w:val="left"/>
      <w:pPr>
        <w:tabs>
          <w:tab w:val="num" w:pos="2160"/>
        </w:tabs>
        <w:ind w:left="2160" w:hanging="360"/>
      </w:pPr>
    </w:lvl>
    <w:lvl w:ilvl="3" w:tplc="04020001">
      <w:start w:val="1"/>
      <w:numFmt w:val="decimal"/>
      <w:lvlText w:val="%4."/>
      <w:lvlJc w:val="left"/>
      <w:pPr>
        <w:tabs>
          <w:tab w:val="num" w:pos="2880"/>
        </w:tabs>
        <w:ind w:left="2880" w:hanging="360"/>
      </w:pPr>
    </w:lvl>
    <w:lvl w:ilvl="4" w:tplc="04020003">
      <w:start w:val="1"/>
      <w:numFmt w:val="decimal"/>
      <w:lvlText w:val="%5."/>
      <w:lvlJc w:val="left"/>
      <w:pPr>
        <w:tabs>
          <w:tab w:val="num" w:pos="3600"/>
        </w:tabs>
        <w:ind w:left="3600" w:hanging="360"/>
      </w:pPr>
    </w:lvl>
    <w:lvl w:ilvl="5" w:tplc="04020005">
      <w:start w:val="1"/>
      <w:numFmt w:val="decimal"/>
      <w:lvlText w:val="%6."/>
      <w:lvlJc w:val="left"/>
      <w:pPr>
        <w:tabs>
          <w:tab w:val="num" w:pos="4320"/>
        </w:tabs>
        <w:ind w:left="4320" w:hanging="360"/>
      </w:pPr>
    </w:lvl>
    <w:lvl w:ilvl="6" w:tplc="04020001">
      <w:start w:val="1"/>
      <w:numFmt w:val="decimal"/>
      <w:lvlText w:val="%7."/>
      <w:lvlJc w:val="left"/>
      <w:pPr>
        <w:tabs>
          <w:tab w:val="num" w:pos="5040"/>
        </w:tabs>
        <w:ind w:left="5040" w:hanging="360"/>
      </w:pPr>
    </w:lvl>
    <w:lvl w:ilvl="7" w:tplc="04020003">
      <w:start w:val="1"/>
      <w:numFmt w:val="decimal"/>
      <w:lvlText w:val="%8."/>
      <w:lvlJc w:val="left"/>
      <w:pPr>
        <w:tabs>
          <w:tab w:val="num" w:pos="5760"/>
        </w:tabs>
        <w:ind w:left="5760" w:hanging="360"/>
      </w:pPr>
    </w:lvl>
    <w:lvl w:ilvl="8" w:tplc="04020005">
      <w:start w:val="1"/>
      <w:numFmt w:val="decimal"/>
      <w:lvlText w:val="%9."/>
      <w:lvlJc w:val="left"/>
      <w:pPr>
        <w:tabs>
          <w:tab w:val="num" w:pos="6480"/>
        </w:tabs>
        <w:ind w:left="6480" w:hanging="360"/>
      </w:pPr>
    </w:lvl>
  </w:abstractNum>
  <w:abstractNum w:abstractNumId="5" w15:restartNumberingAfterBreak="0">
    <w:nsid w:val="57BA523D"/>
    <w:multiLevelType w:val="hybridMultilevel"/>
    <w:tmpl w:val="45CAA654"/>
    <w:lvl w:ilvl="0" w:tplc="0409000F">
      <w:start w:val="1"/>
      <w:numFmt w:val="decimal"/>
      <w:lvlText w:val="%1."/>
      <w:lvlJc w:val="left"/>
      <w:pPr>
        <w:tabs>
          <w:tab w:val="num" w:pos="1275"/>
        </w:tabs>
        <w:ind w:left="1275" w:hanging="360"/>
      </w:pPr>
    </w:lvl>
    <w:lvl w:ilvl="1" w:tplc="04090019" w:tentative="1">
      <w:start w:val="1"/>
      <w:numFmt w:val="lowerLetter"/>
      <w:lvlText w:val="%2."/>
      <w:lvlJc w:val="left"/>
      <w:pPr>
        <w:tabs>
          <w:tab w:val="num" w:pos="1995"/>
        </w:tabs>
        <w:ind w:left="1995" w:hanging="360"/>
      </w:pPr>
    </w:lvl>
    <w:lvl w:ilvl="2" w:tplc="0409001B" w:tentative="1">
      <w:start w:val="1"/>
      <w:numFmt w:val="lowerRoman"/>
      <w:lvlText w:val="%3."/>
      <w:lvlJc w:val="right"/>
      <w:pPr>
        <w:tabs>
          <w:tab w:val="num" w:pos="2715"/>
        </w:tabs>
        <w:ind w:left="2715" w:hanging="180"/>
      </w:pPr>
    </w:lvl>
    <w:lvl w:ilvl="3" w:tplc="0409000F" w:tentative="1">
      <w:start w:val="1"/>
      <w:numFmt w:val="decimal"/>
      <w:lvlText w:val="%4."/>
      <w:lvlJc w:val="left"/>
      <w:pPr>
        <w:tabs>
          <w:tab w:val="num" w:pos="3435"/>
        </w:tabs>
        <w:ind w:left="3435" w:hanging="360"/>
      </w:pPr>
    </w:lvl>
    <w:lvl w:ilvl="4" w:tplc="04090019" w:tentative="1">
      <w:start w:val="1"/>
      <w:numFmt w:val="lowerLetter"/>
      <w:lvlText w:val="%5."/>
      <w:lvlJc w:val="left"/>
      <w:pPr>
        <w:tabs>
          <w:tab w:val="num" w:pos="4155"/>
        </w:tabs>
        <w:ind w:left="4155" w:hanging="360"/>
      </w:pPr>
    </w:lvl>
    <w:lvl w:ilvl="5" w:tplc="0409001B" w:tentative="1">
      <w:start w:val="1"/>
      <w:numFmt w:val="lowerRoman"/>
      <w:lvlText w:val="%6."/>
      <w:lvlJc w:val="right"/>
      <w:pPr>
        <w:tabs>
          <w:tab w:val="num" w:pos="4875"/>
        </w:tabs>
        <w:ind w:left="4875" w:hanging="180"/>
      </w:pPr>
    </w:lvl>
    <w:lvl w:ilvl="6" w:tplc="0409000F" w:tentative="1">
      <w:start w:val="1"/>
      <w:numFmt w:val="decimal"/>
      <w:lvlText w:val="%7."/>
      <w:lvlJc w:val="left"/>
      <w:pPr>
        <w:tabs>
          <w:tab w:val="num" w:pos="5595"/>
        </w:tabs>
        <w:ind w:left="5595" w:hanging="360"/>
      </w:pPr>
    </w:lvl>
    <w:lvl w:ilvl="7" w:tplc="04090019" w:tentative="1">
      <w:start w:val="1"/>
      <w:numFmt w:val="lowerLetter"/>
      <w:lvlText w:val="%8."/>
      <w:lvlJc w:val="left"/>
      <w:pPr>
        <w:tabs>
          <w:tab w:val="num" w:pos="6315"/>
        </w:tabs>
        <w:ind w:left="6315" w:hanging="360"/>
      </w:pPr>
    </w:lvl>
    <w:lvl w:ilvl="8" w:tplc="0409001B" w:tentative="1">
      <w:start w:val="1"/>
      <w:numFmt w:val="lowerRoman"/>
      <w:lvlText w:val="%9."/>
      <w:lvlJc w:val="right"/>
      <w:pPr>
        <w:tabs>
          <w:tab w:val="num" w:pos="7035"/>
        </w:tabs>
        <w:ind w:left="7035" w:hanging="180"/>
      </w:pPr>
    </w:lvl>
  </w:abstractNum>
  <w:abstractNum w:abstractNumId="6" w15:restartNumberingAfterBreak="0">
    <w:nsid w:val="5A581E74"/>
    <w:multiLevelType w:val="hybridMultilevel"/>
    <w:tmpl w:val="0BA4030E"/>
    <w:lvl w:ilvl="0" w:tplc="F79E1A4A">
      <w:start w:val="1"/>
      <w:numFmt w:val="bullet"/>
      <w:lvlText w:val=""/>
      <w:lvlJc w:val="left"/>
      <w:pPr>
        <w:tabs>
          <w:tab w:val="num" w:pos="2120"/>
        </w:tabs>
        <w:ind w:left="21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A3B17"/>
    <w:rsid w:val="0000306F"/>
    <w:rsid w:val="00022A1D"/>
    <w:rsid w:val="000343AB"/>
    <w:rsid w:val="00034716"/>
    <w:rsid w:val="00036C6F"/>
    <w:rsid w:val="00042511"/>
    <w:rsid w:val="000428B9"/>
    <w:rsid w:val="00046208"/>
    <w:rsid w:val="00066AA2"/>
    <w:rsid w:val="0007466C"/>
    <w:rsid w:val="000924EF"/>
    <w:rsid w:val="000A557B"/>
    <w:rsid w:val="000B123C"/>
    <w:rsid w:val="000B3E2D"/>
    <w:rsid w:val="000B6381"/>
    <w:rsid w:val="000C448B"/>
    <w:rsid w:val="000C44E8"/>
    <w:rsid w:val="000C75D8"/>
    <w:rsid w:val="000C7B19"/>
    <w:rsid w:val="000D36A1"/>
    <w:rsid w:val="000F17B8"/>
    <w:rsid w:val="000F225C"/>
    <w:rsid w:val="000F7D41"/>
    <w:rsid w:val="00103863"/>
    <w:rsid w:val="00105735"/>
    <w:rsid w:val="001073F0"/>
    <w:rsid w:val="00111720"/>
    <w:rsid w:val="00113B52"/>
    <w:rsid w:val="001157BD"/>
    <w:rsid w:val="0011646B"/>
    <w:rsid w:val="00122B91"/>
    <w:rsid w:val="00130621"/>
    <w:rsid w:val="00134B9B"/>
    <w:rsid w:val="00136D7F"/>
    <w:rsid w:val="00137D81"/>
    <w:rsid w:val="00145DEE"/>
    <w:rsid w:val="00153A8A"/>
    <w:rsid w:val="00157D1E"/>
    <w:rsid w:val="00161DB7"/>
    <w:rsid w:val="001639BC"/>
    <w:rsid w:val="001671E7"/>
    <w:rsid w:val="001836F1"/>
    <w:rsid w:val="0019404C"/>
    <w:rsid w:val="001B170D"/>
    <w:rsid w:val="001B4BA4"/>
    <w:rsid w:val="001B4BA5"/>
    <w:rsid w:val="001C209D"/>
    <w:rsid w:val="001C25C8"/>
    <w:rsid w:val="001C5702"/>
    <w:rsid w:val="001C65F1"/>
    <w:rsid w:val="001C6903"/>
    <w:rsid w:val="001D0B3C"/>
    <w:rsid w:val="001D52BE"/>
    <w:rsid w:val="001E10FE"/>
    <w:rsid w:val="001E6D60"/>
    <w:rsid w:val="001F67B8"/>
    <w:rsid w:val="002007C5"/>
    <w:rsid w:val="00200860"/>
    <w:rsid w:val="0020512A"/>
    <w:rsid w:val="0020653E"/>
    <w:rsid w:val="002074C1"/>
    <w:rsid w:val="00212930"/>
    <w:rsid w:val="00233451"/>
    <w:rsid w:val="0023796F"/>
    <w:rsid w:val="0024120B"/>
    <w:rsid w:val="002478B8"/>
    <w:rsid w:val="002546C8"/>
    <w:rsid w:val="0025541B"/>
    <w:rsid w:val="00266D04"/>
    <w:rsid w:val="00273372"/>
    <w:rsid w:val="0027510A"/>
    <w:rsid w:val="00282B98"/>
    <w:rsid w:val="002A0824"/>
    <w:rsid w:val="002A709F"/>
    <w:rsid w:val="002B2AAC"/>
    <w:rsid w:val="002B43F0"/>
    <w:rsid w:val="002B7809"/>
    <w:rsid w:val="002C2016"/>
    <w:rsid w:val="002D1CA3"/>
    <w:rsid w:val="002D5902"/>
    <w:rsid w:val="002E1F1B"/>
    <w:rsid w:val="002E25EF"/>
    <w:rsid w:val="002F15BE"/>
    <w:rsid w:val="002F2942"/>
    <w:rsid w:val="002F7889"/>
    <w:rsid w:val="003023AE"/>
    <w:rsid w:val="00302DC7"/>
    <w:rsid w:val="00302F27"/>
    <w:rsid w:val="0031089A"/>
    <w:rsid w:val="00324274"/>
    <w:rsid w:val="00334246"/>
    <w:rsid w:val="00345849"/>
    <w:rsid w:val="00350AD2"/>
    <w:rsid w:val="00352F4E"/>
    <w:rsid w:val="003533A4"/>
    <w:rsid w:val="003662C3"/>
    <w:rsid w:val="00376545"/>
    <w:rsid w:val="0037782A"/>
    <w:rsid w:val="00377B7B"/>
    <w:rsid w:val="003A2792"/>
    <w:rsid w:val="003A2A77"/>
    <w:rsid w:val="003A2C00"/>
    <w:rsid w:val="003A2CC7"/>
    <w:rsid w:val="003A7996"/>
    <w:rsid w:val="003B30BB"/>
    <w:rsid w:val="003B377A"/>
    <w:rsid w:val="003B682F"/>
    <w:rsid w:val="003C620D"/>
    <w:rsid w:val="003D4054"/>
    <w:rsid w:val="003D4A6B"/>
    <w:rsid w:val="003D67B3"/>
    <w:rsid w:val="003E0719"/>
    <w:rsid w:val="003F1E49"/>
    <w:rsid w:val="00401EE7"/>
    <w:rsid w:val="00411E7D"/>
    <w:rsid w:val="00414456"/>
    <w:rsid w:val="00415A47"/>
    <w:rsid w:val="0042161E"/>
    <w:rsid w:val="00426BA2"/>
    <w:rsid w:val="00446795"/>
    <w:rsid w:val="00447E80"/>
    <w:rsid w:val="00451F4D"/>
    <w:rsid w:val="0046029B"/>
    <w:rsid w:val="00465E43"/>
    <w:rsid w:val="00473CEC"/>
    <w:rsid w:val="00481E2A"/>
    <w:rsid w:val="00491075"/>
    <w:rsid w:val="00495E49"/>
    <w:rsid w:val="00496A8F"/>
    <w:rsid w:val="004A1C45"/>
    <w:rsid w:val="004A7867"/>
    <w:rsid w:val="004C0E3E"/>
    <w:rsid w:val="004C24D1"/>
    <w:rsid w:val="004C28A8"/>
    <w:rsid w:val="004C3144"/>
    <w:rsid w:val="004D3042"/>
    <w:rsid w:val="004D3F17"/>
    <w:rsid w:val="004D6408"/>
    <w:rsid w:val="004F04D9"/>
    <w:rsid w:val="004F765C"/>
    <w:rsid w:val="00502BC2"/>
    <w:rsid w:val="00511EC1"/>
    <w:rsid w:val="0052019E"/>
    <w:rsid w:val="00532CB6"/>
    <w:rsid w:val="00533EA4"/>
    <w:rsid w:val="00540802"/>
    <w:rsid w:val="00540867"/>
    <w:rsid w:val="00542B66"/>
    <w:rsid w:val="00551A46"/>
    <w:rsid w:val="0056135E"/>
    <w:rsid w:val="005638DA"/>
    <w:rsid w:val="0057056E"/>
    <w:rsid w:val="00572709"/>
    <w:rsid w:val="00577597"/>
    <w:rsid w:val="005927E1"/>
    <w:rsid w:val="00595A83"/>
    <w:rsid w:val="00595E45"/>
    <w:rsid w:val="005A1CE9"/>
    <w:rsid w:val="005A3B17"/>
    <w:rsid w:val="005B28D7"/>
    <w:rsid w:val="005B69F7"/>
    <w:rsid w:val="005C0D0B"/>
    <w:rsid w:val="005D5605"/>
    <w:rsid w:val="005D759C"/>
    <w:rsid w:val="005D7649"/>
    <w:rsid w:val="005D7788"/>
    <w:rsid w:val="005D7A64"/>
    <w:rsid w:val="005F6D0F"/>
    <w:rsid w:val="006011A4"/>
    <w:rsid w:val="00602A0B"/>
    <w:rsid w:val="00602D9A"/>
    <w:rsid w:val="00612CEF"/>
    <w:rsid w:val="0062681E"/>
    <w:rsid w:val="006340C8"/>
    <w:rsid w:val="00643C98"/>
    <w:rsid w:val="006500F3"/>
    <w:rsid w:val="006571E5"/>
    <w:rsid w:val="00661C46"/>
    <w:rsid w:val="00664446"/>
    <w:rsid w:val="00686DB6"/>
    <w:rsid w:val="00695E9C"/>
    <w:rsid w:val="0069643E"/>
    <w:rsid w:val="006B0B9A"/>
    <w:rsid w:val="006B1991"/>
    <w:rsid w:val="006B2EEB"/>
    <w:rsid w:val="006B51F0"/>
    <w:rsid w:val="006D1472"/>
    <w:rsid w:val="006D21A3"/>
    <w:rsid w:val="006D5082"/>
    <w:rsid w:val="006D5A18"/>
    <w:rsid w:val="006E1608"/>
    <w:rsid w:val="006E7677"/>
    <w:rsid w:val="006F3F56"/>
    <w:rsid w:val="006F588B"/>
    <w:rsid w:val="006F7004"/>
    <w:rsid w:val="007005C0"/>
    <w:rsid w:val="007163F8"/>
    <w:rsid w:val="0072125D"/>
    <w:rsid w:val="00724BB7"/>
    <w:rsid w:val="0073004C"/>
    <w:rsid w:val="00735898"/>
    <w:rsid w:val="00743101"/>
    <w:rsid w:val="0074735A"/>
    <w:rsid w:val="007550EB"/>
    <w:rsid w:val="0076286A"/>
    <w:rsid w:val="00762BD5"/>
    <w:rsid w:val="007653DF"/>
    <w:rsid w:val="007719EF"/>
    <w:rsid w:val="007722CA"/>
    <w:rsid w:val="00772484"/>
    <w:rsid w:val="007777F3"/>
    <w:rsid w:val="00787F2F"/>
    <w:rsid w:val="007A6290"/>
    <w:rsid w:val="007B28E2"/>
    <w:rsid w:val="007B4A8F"/>
    <w:rsid w:val="007B4C8D"/>
    <w:rsid w:val="007B5CDD"/>
    <w:rsid w:val="007C185B"/>
    <w:rsid w:val="007D067F"/>
    <w:rsid w:val="007E0D32"/>
    <w:rsid w:val="007F069B"/>
    <w:rsid w:val="007F47AC"/>
    <w:rsid w:val="00810CB7"/>
    <w:rsid w:val="00836DEF"/>
    <w:rsid w:val="00841B61"/>
    <w:rsid w:val="00842F0C"/>
    <w:rsid w:val="008435BA"/>
    <w:rsid w:val="008516CB"/>
    <w:rsid w:val="0085348A"/>
    <w:rsid w:val="00854FC5"/>
    <w:rsid w:val="00863F20"/>
    <w:rsid w:val="008675AB"/>
    <w:rsid w:val="008719BB"/>
    <w:rsid w:val="0087325C"/>
    <w:rsid w:val="00876767"/>
    <w:rsid w:val="008813D3"/>
    <w:rsid w:val="008956B9"/>
    <w:rsid w:val="008A057D"/>
    <w:rsid w:val="008A3C85"/>
    <w:rsid w:val="008B0206"/>
    <w:rsid w:val="008B1300"/>
    <w:rsid w:val="008B29CE"/>
    <w:rsid w:val="008C5D06"/>
    <w:rsid w:val="008D74B9"/>
    <w:rsid w:val="0090189A"/>
    <w:rsid w:val="0091188F"/>
    <w:rsid w:val="00932858"/>
    <w:rsid w:val="00936425"/>
    <w:rsid w:val="00946D85"/>
    <w:rsid w:val="00947AE4"/>
    <w:rsid w:val="00952052"/>
    <w:rsid w:val="00953021"/>
    <w:rsid w:val="00954231"/>
    <w:rsid w:val="009571F2"/>
    <w:rsid w:val="00961612"/>
    <w:rsid w:val="00964701"/>
    <w:rsid w:val="009659CD"/>
    <w:rsid w:val="00973C05"/>
    <w:rsid w:val="00974296"/>
    <w:rsid w:val="00974546"/>
    <w:rsid w:val="0097714F"/>
    <w:rsid w:val="00984285"/>
    <w:rsid w:val="00990A3F"/>
    <w:rsid w:val="009924D7"/>
    <w:rsid w:val="00994FD4"/>
    <w:rsid w:val="009958B3"/>
    <w:rsid w:val="00995C51"/>
    <w:rsid w:val="009A14B2"/>
    <w:rsid w:val="009A49E5"/>
    <w:rsid w:val="009A618E"/>
    <w:rsid w:val="009A7DF5"/>
    <w:rsid w:val="009C28A8"/>
    <w:rsid w:val="009C2DE3"/>
    <w:rsid w:val="009D73FD"/>
    <w:rsid w:val="009E1D29"/>
    <w:rsid w:val="009E7103"/>
    <w:rsid w:val="009E7D8E"/>
    <w:rsid w:val="009F0994"/>
    <w:rsid w:val="00A05BF1"/>
    <w:rsid w:val="00A138B2"/>
    <w:rsid w:val="00A16A68"/>
    <w:rsid w:val="00A32B3F"/>
    <w:rsid w:val="00A37FFB"/>
    <w:rsid w:val="00A671F2"/>
    <w:rsid w:val="00A9312E"/>
    <w:rsid w:val="00AA2064"/>
    <w:rsid w:val="00AD13E8"/>
    <w:rsid w:val="00AD484C"/>
    <w:rsid w:val="00AF309C"/>
    <w:rsid w:val="00AF33A7"/>
    <w:rsid w:val="00B04ABD"/>
    <w:rsid w:val="00B131CE"/>
    <w:rsid w:val="00B178E0"/>
    <w:rsid w:val="00B2037F"/>
    <w:rsid w:val="00B21A08"/>
    <w:rsid w:val="00B277E9"/>
    <w:rsid w:val="00B30FFB"/>
    <w:rsid w:val="00B318B0"/>
    <w:rsid w:val="00B33C7F"/>
    <w:rsid w:val="00B422C2"/>
    <w:rsid w:val="00B43247"/>
    <w:rsid w:val="00B4338F"/>
    <w:rsid w:val="00B4342E"/>
    <w:rsid w:val="00B632FE"/>
    <w:rsid w:val="00B76562"/>
    <w:rsid w:val="00B84B10"/>
    <w:rsid w:val="00B87D6A"/>
    <w:rsid w:val="00BA416E"/>
    <w:rsid w:val="00BA6A3E"/>
    <w:rsid w:val="00BB197B"/>
    <w:rsid w:val="00BB1E2A"/>
    <w:rsid w:val="00BC4F84"/>
    <w:rsid w:val="00BC78B7"/>
    <w:rsid w:val="00BD6269"/>
    <w:rsid w:val="00BE5A23"/>
    <w:rsid w:val="00BE6E5E"/>
    <w:rsid w:val="00BF4655"/>
    <w:rsid w:val="00C00904"/>
    <w:rsid w:val="00C02136"/>
    <w:rsid w:val="00C17B63"/>
    <w:rsid w:val="00C20A97"/>
    <w:rsid w:val="00C27FE1"/>
    <w:rsid w:val="00C31279"/>
    <w:rsid w:val="00C32C29"/>
    <w:rsid w:val="00C36910"/>
    <w:rsid w:val="00C41487"/>
    <w:rsid w:val="00C42773"/>
    <w:rsid w:val="00C4735D"/>
    <w:rsid w:val="00C473A4"/>
    <w:rsid w:val="00C54111"/>
    <w:rsid w:val="00C573CC"/>
    <w:rsid w:val="00C57C7B"/>
    <w:rsid w:val="00C71991"/>
    <w:rsid w:val="00C76288"/>
    <w:rsid w:val="00C7759E"/>
    <w:rsid w:val="00C777BF"/>
    <w:rsid w:val="00C9282E"/>
    <w:rsid w:val="00C96C3B"/>
    <w:rsid w:val="00CA3258"/>
    <w:rsid w:val="00CA3313"/>
    <w:rsid w:val="00CA7A14"/>
    <w:rsid w:val="00CB52E0"/>
    <w:rsid w:val="00CC40EA"/>
    <w:rsid w:val="00CD00DE"/>
    <w:rsid w:val="00CD05C6"/>
    <w:rsid w:val="00CD1F33"/>
    <w:rsid w:val="00CD2D4B"/>
    <w:rsid w:val="00CD302E"/>
    <w:rsid w:val="00CD411D"/>
    <w:rsid w:val="00CE06EE"/>
    <w:rsid w:val="00CE27C9"/>
    <w:rsid w:val="00CE4E67"/>
    <w:rsid w:val="00CF2352"/>
    <w:rsid w:val="00D016E8"/>
    <w:rsid w:val="00D03B87"/>
    <w:rsid w:val="00D064B0"/>
    <w:rsid w:val="00D14CA6"/>
    <w:rsid w:val="00D229ED"/>
    <w:rsid w:val="00D259F5"/>
    <w:rsid w:val="00D34B72"/>
    <w:rsid w:val="00D4054F"/>
    <w:rsid w:val="00D450FA"/>
    <w:rsid w:val="00D52584"/>
    <w:rsid w:val="00D530CC"/>
    <w:rsid w:val="00D61AE4"/>
    <w:rsid w:val="00D64F25"/>
    <w:rsid w:val="00D71C83"/>
    <w:rsid w:val="00D73309"/>
    <w:rsid w:val="00D7472F"/>
    <w:rsid w:val="00D97E9C"/>
    <w:rsid w:val="00DA6DC5"/>
    <w:rsid w:val="00DB48B1"/>
    <w:rsid w:val="00DC2513"/>
    <w:rsid w:val="00DC5A11"/>
    <w:rsid w:val="00DC7B6D"/>
    <w:rsid w:val="00E0794F"/>
    <w:rsid w:val="00E15B5B"/>
    <w:rsid w:val="00E344E2"/>
    <w:rsid w:val="00E5574B"/>
    <w:rsid w:val="00E55FB8"/>
    <w:rsid w:val="00E60680"/>
    <w:rsid w:val="00E85447"/>
    <w:rsid w:val="00E91F4A"/>
    <w:rsid w:val="00E9623C"/>
    <w:rsid w:val="00EA3B1F"/>
    <w:rsid w:val="00EB0DC7"/>
    <w:rsid w:val="00EB5823"/>
    <w:rsid w:val="00EB63EB"/>
    <w:rsid w:val="00EC304D"/>
    <w:rsid w:val="00EC5792"/>
    <w:rsid w:val="00EC729A"/>
    <w:rsid w:val="00ED1377"/>
    <w:rsid w:val="00ED4343"/>
    <w:rsid w:val="00EE1485"/>
    <w:rsid w:val="00EE591C"/>
    <w:rsid w:val="00F06738"/>
    <w:rsid w:val="00F133D0"/>
    <w:rsid w:val="00F1724B"/>
    <w:rsid w:val="00F25365"/>
    <w:rsid w:val="00F40C30"/>
    <w:rsid w:val="00F450D0"/>
    <w:rsid w:val="00F56E28"/>
    <w:rsid w:val="00F72CF1"/>
    <w:rsid w:val="00F7527A"/>
    <w:rsid w:val="00F82768"/>
    <w:rsid w:val="00F83180"/>
    <w:rsid w:val="00F85505"/>
    <w:rsid w:val="00F9086A"/>
    <w:rsid w:val="00F96700"/>
    <w:rsid w:val="00FA2CCA"/>
    <w:rsid w:val="00FC0542"/>
    <w:rsid w:val="00FC1048"/>
    <w:rsid w:val="00FC367C"/>
    <w:rsid w:val="00FC43AE"/>
    <w:rsid w:val="00FC635A"/>
    <w:rsid w:val="00FD27F4"/>
    <w:rsid w:val="00FD600D"/>
    <w:rsid w:val="00FE22D9"/>
    <w:rsid w:val="00FE2930"/>
    <w:rsid w:val="00FE5BDA"/>
    <w:rsid w:val="00FE7F25"/>
    <w:rsid w:val="00FF69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A4CD7E6"/>
  <w15:docId w15:val="{29522B6D-8248-41AB-8944-176EEB3428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Arial" w:hAnsi="Arial"/>
    </w:rPr>
  </w:style>
  <w:style w:type="paragraph" w:styleId="Heading1">
    <w:name w:val="heading 1"/>
    <w:basedOn w:val="Normal"/>
    <w:next w:val="Normal"/>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Heading2">
    <w:name w:val="heading 2"/>
    <w:basedOn w:val="Normal"/>
    <w:next w:val="Normal"/>
    <w:qFormat/>
    <w:pPr>
      <w:keepNext/>
      <w:jc w:val="right"/>
      <w:outlineLvl w:val="1"/>
    </w:pPr>
    <w:rPr>
      <w:rFonts w:ascii="Times New Roman" w:hAnsi="Times New Roman"/>
      <w:u w:val="single"/>
      <w:lang w:val="bg-BG"/>
    </w:rPr>
  </w:style>
  <w:style w:type="paragraph" w:styleId="Heading3">
    <w:name w:val="heading 3"/>
    <w:basedOn w:val="Normal"/>
    <w:next w:val="Normal"/>
    <w:qFormat/>
    <w:pPr>
      <w:keepNext/>
      <w:outlineLvl w:val="2"/>
    </w:pPr>
    <w:rPr>
      <w:b/>
      <w:sz w:val="28"/>
    </w:rPr>
  </w:style>
  <w:style w:type="paragraph" w:styleId="Heading4">
    <w:name w:val="heading 4"/>
    <w:basedOn w:val="Normal"/>
    <w:next w:val="Normal"/>
    <w:qFormat/>
    <w:pPr>
      <w:keepNext/>
      <w:outlineLvl w:val="3"/>
    </w:pPr>
    <w:rPr>
      <w:b/>
      <w:bCs/>
      <w:lang w:val="bg-BG"/>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paragraph" w:styleId="BodyText">
    <w:name w:val="Body Text"/>
    <w:basedOn w:val="Normal"/>
    <w:pPr>
      <w:jc w:val="both"/>
    </w:pPr>
    <w:rPr>
      <w:rFonts w:ascii="Times New Roman" w:hAnsi="Times New Roman"/>
      <w:lang w:val="bg-BG"/>
    </w:rPr>
  </w:style>
  <w:style w:type="paragraph" w:styleId="BodyText2">
    <w:name w:val="Body Text 2"/>
    <w:basedOn w:val="Normal"/>
    <w:pPr>
      <w:jc w:val="both"/>
    </w:pPr>
    <w:rPr>
      <w:rFonts w:ascii="Times New Roman" w:hAnsi="Times New Roman"/>
      <w:sz w:val="24"/>
      <w:lang w:val="bg-BG"/>
    </w:rPr>
  </w:style>
  <w:style w:type="character" w:styleId="Hyperlink">
    <w:name w:val="Hyperlink"/>
    <w:rPr>
      <w:color w:val="0000FF"/>
      <w:u w:val="single"/>
    </w:rPr>
  </w:style>
  <w:style w:type="character" w:styleId="Emphasis">
    <w:name w:val="Emphasis"/>
    <w:qFormat/>
    <w:rsid w:val="005B69F7"/>
    <w:rPr>
      <w:i/>
      <w:iCs/>
    </w:rPr>
  </w:style>
  <w:style w:type="paragraph" w:customStyle="1" w:styleId="mainpageitemsjus">
    <w:name w:val="main_page_items_jus"/>
    <w:basedOn w:val="Normal"/>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BalloonText">
    <w:name w:val="Balloon Text"/>
    <w:basedOn w:val="Normal"/>
    <w:semiHidden/>
    <w:rsid w:val="007719EF"/>
    <w:rPr>
      <w:rFonts w:ascii="Tahoma" w:hAnsi="Tahoma" w:cs="Tahoma"/>
      <w:sz w:val="16"/>
      <w:szCs w:val="16"/>
    </w:rPr>
  </w:style>
  <w:style w:type="paragraph" w:customStyle="1" w:styleId="CharChar1Char">
    <w:name w:val="Char Char1 Char"/>
    <w:basedOn w:val="Normal"/>
    <w:semiHidden/>
    <w:rsid w:val="00ED1377"/>
    <w:pPr>
      <w:tabs>
        <w:tab w:val="left" w:pos="709"/>
      </w:tabs>
      <w:overflowPunct/>
      <w:autoSpaceDE/>
      <w:autoSpaceDN/>
      <w:adjustRightInd/>
      <w:textAlignment w:val="auto"/>
    </w:pPr>
    <w:rPr>
      <w:rFonts w:ascii="Futura Bk" w:hAnsi="Futura Bk"/>
      <w:szCs w:val="24"/>
      <w:lang w:val="pl-PL" w:eastAsia="pl-PL"/>
    </w:rPr>
  </w:style>
  <w:style w:type="paragraph" w:styleId="NormalIndent">
    <w:name w:val="Normal Indent"/>
    <w:basedOn w:val="Normal"/>
    <w:rsid w:val="003D4054"/>
    <w:pPr>
      <w:overflowPunct/>
      <w:autoSpaceDE/>
      <w:autoSpaceDN/>
      <w:adjustRightInd/>
      <w:ind w:left="720"/>
      <w:textAlignment w:val="auto"/>
    </w:pPr>
    <w:rPr>
      <w:rFonts w:ascii="Timok" w:hAnsi="Timok"/>
      <w:sz w:val="28"/>
      <w:lang w:val="en-GB"/>
    </w:rPr>
  </w:style>
  <w:style w:type="character" w:customStyle="1" w:styleId="FooterChar">
    <w:name w:val="Footer Char"/>
    <w:link w:val="Footer"/>
    <w:uiPriority w:val="99"/>
    <w:rsid w:val="00FC1048"/>
    <w:rPr>
      <w:rFonts w:ascii="Arial" w:hAnsi="Arial"/>
      <w:lang w:val="en-US" w:eastAsia="en-US"/>
    </w:rPr>
  </w:style>
  <w:style w:type="paragraph" w:styleId="ListParagraph">
    <w:name w:val="List Paragraph"/>
    <w:basedOn w:val="Normal"/>
    <w:uiPriority w:val="34"/>
    <w:qFormat/>
    <w:rsid w:val="002F294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10868851">
      <w:bodyDiv w:val="1"/>
      <w:marLeft w:val="0"/>
      <w:marRight w:val="0"/>
      <w:marTop w:val="0"/>
      <w:marBottom w:val="0"/>
      <w:divBdr>
        <w:top w:val="none" w:sz="0" w:space="0" w:color="auto"/>
        <w:left w:val="none" w:sz="0" w:space="0" w:color="auto"/>
        <w:bottom w:val="none" w:sz="0" w:space="0" w:color="auto"/>
        <w:right w:val="none" w:sz="0" w:space="0" w:color="auto"/>
      </w:divBdr>
    </w:div>
    <w:div w:id="736126519">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656950270">
      <w:bodyDiv w:val="1"/>
      <w:marLeft w:val="0"/>
      <w:marRight w:val="0"/>
      <w:marTop w:val="0"/>
      <w:marBottom w:val="0"/>
      <w:divBdr>
        <w:top w:val="none" w:sz="0" w:space="0" w:color="auto"/>
        <w:left w:val="none" w:sz="0" w:space="0" w:color="auto"/>
        <w:bottom w:val="none" w:sz="0" w:space="0" w:color="auto"/>
        <w:right w:val="none" w:sz="0" w:space="0" w:color="auto"/>
      </w:divBdr>
      <w:divsChild>
        <w:div w:id="1893077683">
          <w:marLeft w:val="0"/>
          <w:marRight w:val="0"/>
          <w:marTop w:val="0"/>
          <w:marBottom w:val="0"/>
          <w:divBdr>
            <w:top w:val="none" w:sz="0" w:space="0" w:color="auto"/>
            <w:left w:val="none" w:sz="0" w:space="0" w:color="auto"/>
            <w:bottom w:val="none" w:sz="0" w:space="0" w:color="auto"/>
            <w:right w:val="none" w:sz="0" w:space="0" w:color="auto"/>
          </w:divBdr>
        </w:div>
      </w:divsChild>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footer" Target="footer1.xml"/></Relationships>
</file>

<file path=word/_rels/footer2.xml.rels><?xml version="1.0" encoding="UTF-8" standalone="yes"?>
<Relationships xmlns="http://schemas.openxmlformats.org/package/2006/relationships"><Relationship Id="rId2" Type="http://schemas.openxmlformats.org/officeDocument/2006/relationships/image" Target="media/image4.wmf"/><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_xmlsignatures/_rels/origin.sigs.rels><?xml version="1.0" encoding="UTF-8" standalone="yes"?>
<Relationships xmlns="http://schemas.openxmlformats.org/package/2006/relationships"><Relationship Id="rId3" Type="http://schemas.openxmlformats.org/package/2006/relationships/digital-signature/signature" Target="sig3.xml"/><Relationship Id="rId2" Type="http://schemas.openxmlformats.org/package/2006/relationships/digital-signature/signature" Target="sig2.xml"/><Relationship Id="rId1" Type="http://schemas.openxmlformats.org/package/2006/relationships/digital-signature/signature" Target="sig1.xml"/><Relationship Id="rId6" Type="http://schemas.openxmlformats.org/package/2006/relationships/digital-signature/signature" Target="sig6.xml"/><Relationship Id="rId5" Type="http://schemas.openxmlformats.org/package/2006/relationships/digital-signature/signature" Target="sig5.xml"/><Relationship Id="rId4" Type="http://schemas.openxmlformats.org/package/2006/relationships/digital-signature/signature" Target="sig4.xml"/></Relationships>
</file>

<file path=_xmlsignatures/sig1.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gKKXgzY1h1cLZrEXIPk4TTZF7ChnGnIBL7q4q2T5fJ4=</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y2ducKRMjuSqKYi/q6ynfRi+djGmsNl8zlqm+LR2ldc=</DigestValue>
    </Reference>
  </SignedInfo>
  <SignatureValue>gAEAAAAAAAAAAAAAAAAAAAAAAAAAAAAAAAAAAAAAAAAAAAAAAAAAAAAAAAAAAAAAAAAAAAAAAAAA
AAAAAAAAAAAAAAAAAAAAAAAAAAAAAAAAAAAAAAAAAAAAAAAAAAAAAAAAAAAAAAAAAAAAAAAAAAAA
AAAAAAAAAAAAAAAAAAAAAAAAAAAAAAAAAAAAAAAAAAAAAAAAAAAAAAAAAAAAAAAAAAAAAAAAAAAA
AAAAAAAAAAAAAAAAAAAAAAAAAAAAAAAAAAAAAAAAAAAAAAAAAAAAAAAAAAAAAAAAAAAAAAAAAAAA
AAAAAAAAAAAAAAAAAAAAAAAAAAAAAAAAAAAAAAAAAAAAAAAAAAAAAAAAAAAAAAAAAAAAAAAAAAAA
AAAAAAAAAAAAAAAAAAAAAAAAAAAAAAAAAAAAAAAAAAAAAAAAAAAAAAAAAAAAAAAAAAAAAAAAAAAA
AAAAAAAAAAAAAAAAAAAAAAAAAAAAAAAAAAAAAAAAAAAAAAAAAAAAAAAA</SignatureValue>
  <KeyInfo>
    <X509Data>
      <X509Certificate>MIIIBjCCBe6gAwIBAgIIRiXzPjTPvmIwDQYJKoZIhvcNAQELBQAweDELMAkGA1UEBhMCQkcxGDAWBgNVBGETD05UUkJHLTIwMTIzMDQyNjESMBAGA1UEChMJQk9SSUNBIEFEMRAwDgYDVQQLEwdCLVRydXN0MSkwJwYDVQQDEyBCLVRydXN0IE9wZXJhdGlvbmFsIFF1YWxpZmllZCBDQTAeFw0yNTEwMTYxMjI5MTZaFw0yNjEwMTYxMjI5MTZ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yUo2Ambd1QFlu+EfMdCVW/JE6yK9E9nyhp+jCWw02GRjIWZJau5EQ/Kp+3WFBUdGQefJupQfzIUkMh9TGMsQGWWjf6nlo5VALS4PjUblZSHfeFTwM+bqsrkt0CU2Djg46dM8vngwo0gXTMlPAYGzl6kRngVup8pAtUUf8DR1uUHnXJB0r/rzi70jSnerHp7J/IqoXFcXWQtZ9cD0QaIRLZ2yPTwLW5NkWL2gG5B6JHuto6L7FrY8RCoJlE2miRwU5+lORwlYm67P7sEVfA8DQUpqiCBBxSzgEzP4jFuylw/mtb4BYBCBZNk7fBCjN2uq7/Mj9MF1rV57+EtsoW/e5Tk2XLok8tJfoat/H3tiz8ZOga3lF2GmOXSZMxaBZFG8kdYeBCEA22CqAHJouXVMZ5uXptIY407Fphm3Wv/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JYIPscvM60JJfLwug+4K4NDUpSPXiBE7a2Ve7zd/X3o=</DigestValue>
      </Reference>
      <Reference URI="/word/endnotes.xml?ContentType=application/vnd.openxmlformats-officedocument.wordprocessingml.endnotes+xml">
        <DigestMethod Algorithm="http://www.w3.org/2001/04/xmlenc#sha256"/>
        <DigestValue>7iPR2eC/3jY8RNpp5dLDI70o4XnKPz6X62lTStaQpJg=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+XqeixrWeckiNDhTgD4peD+EcbTCxpdP71cBQYHfaZs=</DigestValue>
      </Reference>
      <Reference URI="/word/footer2.xml?ContentType=application/vnd.openxmlformats-officedocument.wordprocessingml.footer+xml">
        <DigestMethod Algorithm="http://www.w3.org/2001/04/xmlenc#sha256"/>
        <DigestValue>oEbgaAbdtNIObz9U++S27V48WHfTU20LhOzxzqWu+34=</DigestValue>
      </Reference>
      <Reference URI="/word/footnotes.xml?ContentType=application/vnd.openxmlformats-officedocument.wordprocessingml.footnotes+xml">
        <DigestMethod Algorithm="http://www.w3.org/2001/04/xmlenc#sha256"/>
        <DigestValue>reIkZf2wXzdMiBYAJOJXRZEWuQJ7CJatRHomyJe67Uw=</DigestValue>
      </Reference>
      <Reference URI="/word/header1.xml?ContentType=application/vnd.openxmlformats-officedocument.wordprocessingml.header+xml">
        <DigestMethod Algorithm="http://www.w3.org/2001/04/xmlenc#sha256"/>
        <DigestValue>nMQrT1IgnqYt/9IFmcTggGyLTqeR63HfevrDXtZVSmU=</DigestValue>
      </Reference>
      <Reference URI="/word/media/image1.emf?ContentType=image/x-emf">
        <DigestMethod Algorithm="http://www.w3.org/2001/04/xmlenc#sha256"/>
        <DigestValue>mKGve8d449cnwcqXzTILfIFtf9PfyYO3wXmTHrZLh3Y=</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7Kk9iRHxrn38SkflcGFST6LFKISq2t3IioZ7yrM2wjU=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2026-10-06T08:23:30Z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2026-10-06T08:23:30Z</xd:SigningTime>
          <xd:SigningCertificate>
            <xd:Cert>
              <xd:CertDigest>
                <DigestMethod Algorithm="http://www.w3.org/2001/04/xmlenc#sha256"/>
                <DigestValue>ULA2dSTH+9gSt1xOZgSqjz7tCvwxrzQG6c+kh/zuAo8=</DigestValue>
              </xd:CertDigest>
              <xd:IssuerSerial>
                <X509IssuerName>CN=B-Trust Operational Qualified CA, OU=B-Trust, O=BORICA AD, OID.2.5.4.97=NTRBG-201230426, C=BG</X509IssuerName>
                <X509SerialNumber>5054713605292801634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2.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IQvq6Xs9gyJ51z8rNBVWFURQ486NnFMgXVsKQnn1qq8=</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Xsph5QI3dnnIBVpDSDdx+CDy6HM0HV+iXMg7pGwN+eg=</DigestValue>
    </Reference>
  </SignedInfo>
  <SignatureValue>DYv5DY1dXDyoi/VgWRkx1wtw3rhY9EWdZ++ApK37CcMPEkxl+s07PclNXPz9Ew2FN2nqztkw5u1S
8Z1KffppxfjXN6hcZUBP0iJLAqVXZpfmuRDh0RwZL0x61pj3tTimP/o/ZqCJlAL7pzjZ7CJ+qXsO
YHD3+6F7zKeoV1sxy/ndKoVzE4ivKoQeMh9X0Qlp1oDMiyDsI0bhcBYdvFLzoZjBYfPYwaywfiOm
F6ZZNk++SHvt3gKNFg+ZJLcflBCoCIVgXXdT4R6AekhRKytVx6/y+fDIopul+ub5HngFHVJWMPB0
6R+Oux2g5fmfs3zeT7/jnFAIsEt3xe48whmf++gtavJqN6fdzqMKaFUcE2w509CZVfbc99w/8ntg
hwiN5vegp1HLXJlBAgDg956xhRR2N34mraC0h5lj1//BiXiS+2Kmga6dv+LrCV67gsoBlv2o9j2Y
J23gvVIA1T3fvkHqKkj6nvcu1Q8UwGyFUUs2JHuc9NKfz3x8A7zld6bC</SignatureValue>
  <KeyInfo>
    <X509Data>
      <X509Certificate>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</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JYIPscvM60JJfLwug+4K4NDUpSPXiBE7a2Ve7zd/X3o=</DigestValue>
      </Reference>
      <Reference URI="/word/endnotes.xml?ContentType=application/vnd.openxmlformats-officedocument.wordprocessingml.endnotes+xml">
        <DigestMethod Algorithm="http://www.w3.org/2001/04/xmlenc#sha256"/>
        <DigestValue>7iPR2eC/3jY8RNpp5dLDI70o4XnKPz6X62lTStaQpJg=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+XqeixrWeckiNDhTgD4peD+EcbTCxpdP71cBQYHfaZs=</DigestValue>
      </Reference>
      <Reference URI="/word/footer2.xml?ContentType=application/vnd.openxmlformats-officedocument.wordprocessingml.footer+xml">
        <DigestMethod Algorithm="http://www.w3.org/2001/04/xmlenc#sha256"/>
        <DigestValue>oEbgaAbdtNIObz9U++S27V48WHfTU20LhOzxzqWu+34=</DigestValue>
      </Reference>
      <Reference URI="/word/footnotes.xml?ContentType=application/vnd.openxmlformats-officedocument.wordprocessingml.footnotes+xml">
        <DigestMethod Algorithm="http://www.w3.org/2001/04/xmlenc#sha256"/>
        <DigestValue>reIkZf2wXzdMiBYAJOJXRZEWuQJ7CJatRHomyJe67Uw=</DigestValue>
      </Reference>
      <Reference URI="/word/header1.xml?ContentType=application/vnd.openxmlformats-officedocument.wordprocessingml.header+xml">
        <DigestMethod Algorithm="http://www.w3.org/2001/04/xmlenc#sha256"/>
        <DigestValue>nMQrT1IgnqYt/9IFmcTggGyLTqeR63HfevrDXtZVSmU=</DigestValue>
      </Reference>
      <Reference URI="/word/media/image1.emf?ContentType=image/x-emf">
        <DigestMethod Algorithm="http://www.w3.org/2001/04/xmlenc#sha256"/>
        <DigestValue>mKGve8d449cnwcqXzTILfIFtf9PfyYO3wXmTHrZLh3Y=</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7Kk9iRHxrn38SkflcGFST6LFKISq2t3IioZ7yrM2wjU=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2026-10-06T08:23:44Z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2026-10-06T08:23:44Z</xd:SigningTime>
          <xd:SigningCertificate>
            <xd:Cert>
              <xd:CertDigest>
                <DigestMethod Algorithm="http://www.w3.org/2001/04/xmlenc#sha256"/>
                <DigestValue>ULA2dSTH+9gSt1xOZgSqjz7tCvwxrzQG6c+kh/zuAo8=</DigestValue>
              </xd:CertDigest>
              <xd:IssuerSerial>
                <X509IssuerName>CN=B-Trust Operational Qualified CA, OU=B-Trust, O=BORICA AD, OID.2.5.4.97=NTRBG-201230426, C=BG</X509IssuerName>
                <X509SerialNumber>5054713605292801634</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3.xml><?xml version="1.0" encoding="utf-8"?>
<Signature xmlns="http://www.w3.org/2000/09/xmldsig#" Id="idPackageSignature">
  <SignedInfo>
    <CanonicalizationMethod Algorithm="http://www.w3.org/TR/2001/REC-xml-c14n-20010315"/>
    <SignatureMethod Algorithm="http://www.w3.org/2000/09/xmldsig#rsa-sha1"/>
    <Reference URI="#idPackageObject" Type="http://www.w3.org/2000/09/xmldsig#Object">
      <DigestMethod Algorithm="http://www.w3.org/2000/09/xmldsig#sha1"/>
      <DigestValue>xVSPK2tDFoglcOHA8ocOX9pPoxk=</DigestValue>
    </Reference>
    <Reference URI="#idOfficeObject" Type="http://www.w3.org/2000/09/xmldsig#Object">
      <DigestMethod Algorithm="http://www.w3.org/2000/09/xmldsig#sha1"/>
      <DigestValue>5J7eKa4kWto6lF9bpLibFDE0lCs=</DigestValue>
    </Reference>
    <Reference URI="#idSignedProperties" Type="http://uri.etsi.org/01903#SignedProperties">
      <Transforms>
        <Transform Algorithm="http://www.w3.org/TR/2001/REC-xml-c14n-20010315"/>
      </Transforms>
      <DigestMethod Algorithm="http://www.w3.org/2000/09/xmldsig#sha1"/>
      <DigestValue>jy4IdCvcgiJ5UIHlnkvD2PAAjbc=</DigestValue>
    </Reference>
  </SignedInfo>
  <SignatureValue>qJxTIfPjc+xJNIpN6Gj9pHs2ioV3Ppp0ElUTOVugPzI1IYz7d8RFT9/NKF2P+5EOoWfS302eB/m+
AGvcbC6cn9NQVbfSV0/Ke/mah4+bs0QpNp6GExIZZ/m5JjPZh2OoLHDsi1czNhUZwPfMAOisYO7/
utIDNF4yCMYiFCV+yJg+s+oLjX7bgOjlXU7t7i5ty4hTsb8zAmiDz8niIyj5XffaPV4Abu7DTHY0
wQXUyqaSCwQlht+f6zW7vTHfYu8+g3MsGHbbGFnJX6Z4QwsYgZcoJ4yvyUdSxGBUNzruCwWiNqpQ
sRCmgA9SwpOx9OxuMUP4RKAaOxfPZJSfRKhfVg==</SignatureValue>
  <KeyInfo>
    <X509Data>
      <X509Certificate>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</X509Certificate>
    </X509Data>
  </KeyInfo>
  <Object xmlns:mdssi="http://schemas.openxmlformats.org/package/2006/digital-signature" Id="idPackageObject">
    <Manifest>
      <Reference URI="/word/webSettings.xml?ContentType=application/vnd.openxmlformats-officedocument.wordprocessingml.webSettings+xml">
        <DigestMethod Algorithm="http://www.w3.org/2000/09/xmldsig#sha1"/>
        <DigestValue>yF7YWhrSmCz1QqJTpB4hyt2BdIU=</DigestValue>
      </Reference>
      <Reference URI="/word/media/image4.wmf?ContentType=image/x-wmf">
        <DigestMethod Algorithm="http://www.w3.org/2000/09/xmldsig#sha1"/>
        <DigestValue>lSyqU77zZHiupD7Q8HqYl/YfB3s=</DigestValue>
      </Reference>
      <Reference URI="/word/theme/theme1.xml?ContentType=application/vnd.openxmlformats-officedocument.theme+xml">
        <DigestMethod Algorithm="http://www.w3.org/2000/09/xmldsig#sha1"/>
        <DigestValue>MBYQVrqqfvfd6oY/bwmTncjlMAM=</DigestValue>
      </Reference>
      <Reference URI="/word/media/image1.emf?ContentType=image/x-emf">
        <DigestMethod Algorithm="http://www.w3.org/2000/09/xmldsig#sha1"/>
        <DigestValue>Fwjhjp1BUeoaldZSYf7SdjDTCAw=</DigestValue>
      </Reference>
      <Reference URI="/word/media/image2.wmf?ContentType=image/x-wmf">
        <DigestMethod Algorithm="http://www.w3.org/2000/09/xmldsig#sha1"/>
        <DigestValue>K4m6y1WJ0casmJSgPHE+8xZrXlA=</DigestValue>
      </Reference>
      <Reference URI="/word/settings.xml?ContentType=application/vnd.openxmlformats-officedocument.wordprocessingml.settings+xml">
        <DigestMethod Algorithm="http://www.w3.org/2000/09/xmldsig#sha1"/>
        <DigestValue>0ejz81b/04vBCM4iH+D6cyoPTew=</DigestValue>
      </Reference>
      <Reference URI="/word/styles.xml?ContentType=application/vnd.openxmlformats-officedocument.wordprocessingml.styles+xml">
        <DigestMethod Algorithm="http://www.w3.org/2000/09/xmldsig#sha1"/>
        <DigestValue>GmLyM8RQdthD5FLVl+AktxqZrWA=</DigestValue>
      </Reference>
      <Reference URI="/word/fontTable.xml?ContentType=application/vnd.openxmlformats-officedocument.wordprocessingml.fontTable+xml">
        <DigestMethod Algorithm="http://www.w3.org/2000/09/xmldsig#sha1"/>
        <DigestValue>MJDfOFl9aD3xLghYuB4x6qBUFWU=</DigestValue>
      </Reference>
      <Reference URI="/word/media/image3.png?ContentType=image/png">
        <DigestMethod Algorithm="http://www.w3.org/2000/09/xmldsig#sha1"/>
        <DigestValue>yEEiTOLluLQDMtb03IfyqfuL5+E=</DigestValue>
      </Reference>
      <Reference URI="/word/footnotes.xml?ContentType=application/vnd.openxmlformats-officedocument.wordprocessingml.footnotes+xml">
        <DigestMethod Algorithm="http://www.w3.org/2000/09/xmldsig#sha1"/>
        <DigestValue>QWvA+LiNAFQOQLQbmoF3OkYfbx8=</DigestValue>
      </Reference>
      <Reference URI="/word/endnotes.xml?ContentType=application/vnd.openxmlformats-officedocument.wordprocessingml.endnotes+xml">
        <DigestMethod Algorithm="http://www.w3.org/2000/09/xmldsig#sha1"/>
        <DigestValue>L6Kv0lgyFhWK+zYvaGKfclTgsRQ=</DigestValue>
      </Reference>
      <Reference URI="/word/document.xml?ContentType=application/vnd.openxmlformats-officedocument.wordprocessingml.document.main+xml">
        <DigestMethod Algorithm="http://www.w3.org/2000/09/xmldsig#sha1"/>
        <DigestValue>RBqsRnIvVwEDREI8NW45IhJdtP4=</DigestValue>
      </Reference>
      <Reference URI="/word/header1.xml?ContentType=application/vnd.openxmlformats-officedocument.wordprocessingml.header+xml">
        <DigestMethod Algorithm="http://www.w3.org/2000/09/xmldsig#sha1"/>
        <DigestValue>4bLV9fJHqRB1DvSMjnpaiyuUajU=</DigestValue>
      </Reference>
      <Reference URI="/word/numbering.xml?ContentType=application/vnd.openxmlformats-officedocument.wordprocessingml.numbering+xml">
        <DigestMethod Algorithm="http://www.w3.org/2000/09/xmldsig#sha1"/>
        <DigestValue>Y5baJ++mSXW4EGPW6+/B15fF+6Q=</DigestValue>
      </Reference>
      <Reference URI="/word/footer2.xml?ContentType=application/vnd.openxmlformats-officedocument.wordprocessingml.footer+xml">
        <DigestMethod Algorithm="http://www.w3.org/2000/09/xmldsig#sha1"/>
        <DigestValue>N6hTah1e6pGY9s3AE1jkmQ2ZaIA=</DigestValue>
      </Reference>
      <Reference URI="/word/footer1.xml?ContentType=application/vnd.openxmlformats-officedocument.wordprocessingml.footer+xml">
        <DigestMethod Algorithm="http://www.w3.org/2000/09/xmldsig#sha1"/>
        <DigestValue>wPLhu+AqsBLuPXe+wqJfIsGvrgY=</DigestValue>
      </Reference>
      <Reference URI="/_rels/.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1vWU/YTF/7t6ZjnE44gAFTbZvvA=</DigestValue>
      </Reference>
      <Reference URI="/word/_rels/header1.xml.rels?ContentType=application/vnd.openxmlformats-package.relationships+xml">
        <Transforms>
          <Transform Algorithm="http://schemas.openxmlformats.org/package/2006/RelationshipTransform">
            <mdssi:RelationshipReference SourceId="rId1"/>
          </Transform>
          <Transform Algorithm="http://www.w3.org/TR/2001/REC-xml-c14n-20010315"/>
        </Transforms>
        <DigestMethod Algorithm="http://www.w3.org/2000/09/xmldsig#sha1"/>
        <DigestValue>poKZEpqFAAJiO4z0qwDYdp4cjJw=</DigestValue>
      </Reference>
      <Reference URI="/word/_rels/footer2.xml.rels?ContentType=application/vnd.openxmlformats-package.relationships+xml">
        <Transforms>
          <Transform Algorithm="http://schemas.openxmlformats.org/package/2006/RelationshipTransform">
            <mdssi:RelationshipReference SourceId="rId2"/>
            <mdssi:RelationshipReference SourceId="rId1"/>
          </Transform>
          <Transform Algorithm="http://www.w3.org/TR/2001/REC-xml-c14n-20010315"/>
        </Transforms>
        <DigestMethod Algorithm="http://www.w3.org/2000/09/xmldsig#sha1"/>
        <DigestValue>tR430RZDLbTSSgdgdNXnF0S9ZwE=</DigestValue>
      </Reference>
      <Reference URI="/word/_rels/document.xml.rels?ContentType=application/vnd.openxmlformats-package.relationships+xml">
        <Transforms>
          <Transform Algorithm="http://schemas.openxmlformats.org/package/2006/RelationshipTransform">
            <mdssi:RelationshipReference SourceId="rId8"/>
            <mdssi:RelationshipReference SourceId="rId13"/>
            <mdssi:RelationshipReference SourceId="rId3"/>
            <mdssi:RelationshipReference SourceId="rId7"/>
            <mdssi:RelationshipReference SourceId="rId12"/>
            <mdssi:RelationshipReference SourceId="rId2"/>
            <mdssi:RelationshipReference SourceId="rId6"/>
            <mdssi:RelationshipReference SourceId="rId11"/>
            <mdssi:RelationshipReference SourceId="rId5"/>
            <mdssi:RelationshipReference SourceId="rId10"/>
            <mdssi:RelationshipReference SourceId="rId4"/>
            <mdssi:RelationshipReference SourceId="rId9"/>
          </Transform>
          <Transform Algorithm="http://www.w3.org/TR/2001/REC-xml-c14n-20010315"/>
        </Transforms>
        <DigestMethod Algorithm="http://www.w3.org/2000/09/xmldsig#sha1"/>
        <DigestValue>cn8KLuW/f/R92qBF+6ijvgnQ3X4=</DigestValue>
      </Reference>
    </Manifest>
    <SignatureProperties>
      <SignatureProperty Id="idSignatureTime" Target="#idPackageSignature">
        <mdssi:SignatureTime>
          <mdssi:Format>YYYY-MM-DDThh:mm:ssTZD</mdssi:Format>
          <mdssi:Value>2026-10-06T09:50:59Z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6.2</WindowsVersion>
          <OfficeVersion>14.0</OfficeVersion>
          <ApplicationVersion>14.0</ApplicationVersion>
          <Monitors>1</Monitors>
          <HorizontalResolution>1280</HorizontalResolution>
          <VerticalResolution>1024</VerticalResolution>
          <ColorDepth>32</ColorDepth>
          <SignatureProviderId>{00000000-0000-0000-0000-000000000000}</SignatureProviderId>
          <SignatureProviderUrl/>
          <SignatureProviderDetails>9</SignatureProviderDetails>
          <ManifestHashAlgorithm>http://www.w3.org/2000/09/xmldsig#sha1</ManifestHashAlgorithm>
          <SignatureType>1</SignatureType>
        </SignatureInfoV1>
      </SignatureProperty>
    </SignatureProperties>
  </Object>
  <Object>
    <xd:QualifyingProperties xmlns:xd="http://uri.etsi.org/01903/v1.3.2#" Target="#idPackageSignature">
      <xd:SignedProperties Id="idSignedProperties">
        <xd:SignedSignatureProperties>
          <xd:SigningTime>2026-10-06T09:50:59Z</xd:SigningTime>
          <xd:SigningCertificate>
            <xd:Cert>
              <xd:CertDigest>
                <DigestMethod Algorithm="http://www.w3.org/2000/09/xmldsig#sha1"/>
                <DigestValue>aVEwG8aNxlrn6SHot1SomK1K9M8=</DigestValue>
              </xd:CertDigest>
              <xd:IssuerSerial>
                <X509IssuerName>CN=B-Trust Operational Qualified CA, OU=B-Trust, O=BORICA AD, OID.2.5.4.97=NTRBG-201230426, C=BG</X509IssuerName>
                <X509SerialNumber>2246040239273245203</X509SerialNumber>
              </xd:IssuerSerial>
            </xd:Cert>
          </xd:SigningCertificate>
          <xd:SignaturePolicyIdentifier>
            <xd:SignaturePolicyImplied/>
          </xd:SignaturePolicyIdentifier>
        </xd:SignedSignatureProperties>
      </xd:SignedProperties>
      <xd:UnsignedProperties/>
    </xd:QualifyingProperties>
  </Object>
</Signature>
</file>

<file path=_xmlsignatures/sig4.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FMdbo4CSLegki0Y0A8xAIdI1IPhIQMdLTOB98BuNT64=</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SCszUHSaIxCwK2lsNUiqAXzrabhC+F7oR2N7OtLUqc4=</DigestValue>
    </Reference>
  </SignedInfo>
  <SignatureValue>N/PIL/mHO+7V7UG2dW21ejMR8ZTLyWbZwlz/IxxheG8sHEcIMkTUoT+RmbUKbeYWzYctOyPQrqRN
xS55Zj0sXmWgtYuNhlZdaLS+MGAAQ9aV4J4WWS1+Mvkv29UJbOytLyzdTCN7k8Jjp4K4z0lBsbl1
AjOfU/BUbEw1/OMp+1wH6GpFTYbh02ytsZR3tKlKgE2tCXumn1f0s/2Bp0sOBY30VMChUbQTpPxd
GZ6fHTSksbLTgnZxQ2+1p9vA6dbpSe51xjhvqPvbS1YO2Zs5cHy5g6F5qND7HtivO/I4zyD5ZcQg
hjWOJdYlco5YxG2golNQLgCIazMhES8TSfGH8dGfrQaTuxJmJYgJ8OmFSpkPfXu6UXcR9lfA+prp
GcCnGia9K3g2VHzZGVlE0g9+hhVcXqbXSTQ06e9DMgN/n6YkpnsfRIMwITVWbdxXFA+r8mPEp90M
NGcVVcwD4j+xCEP49mhFPrUtFzHm61mnTjL4yskHFMfgc1OGf/LhImpZ</SignatureValue>
  <KeyInfo>
    <X509Data>
      <X509Certificate>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</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mdssi:RelationshipReference xmlns:mdssi="http://schemas.openxmlformats.org/package/2006/digital-signature" SourceId="rId13"/>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JYIPscvM60JJfLwug+4K4NDUpSPXiBE7a2Ve7zd/X3o=</DigestValue>
      </Reference>
      <Reference URI="/word/endnotes.xml?ContentType=application/vnd.openxmlformats-officedocument.wordprocessingml.endnotes+xml">
        <DigestMethod Algorithm="http://www.w3.org/2001/04/xmlenc#sha256"/>
        <DigestValue>7iPR2eC/3jY8RNpp5dLDI70o4XnKPz6X62lTStaQpJg=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+XqeixrWeckiNDhTgD4peD+EcbTCxpdP71cBQYHfaZs=</DigestValue>
      </Reference>
      <Reference URI="/word/footer2.xml?ContentType=application/vnd.openxmlformats-officedocument.wordprocessingml.footer+xml">
        <DigestMethod Algorithm="http://www.w3.org/2001/04/xmlenc#sha256"/>
        <DigestValue>oEbgaAbdtNIObz9U++S27V48WHfTU20LhOzxzqWu+34=</DigestValue>
      </Reference>
      <Reference URI="/word/footnotes.xml?ContentType=application/vnd.openxmlformats-officedocument.wordprocessingml.footnotes+xml">
        <DigestMethod Algorithm="http://www.w3.org/2001/04/xmlenc#sha256"/>
        <DigestValue>reIkZf2wXzdMiBYAJOJXRZEWuQJ7CJatRHomyJe67Uw=</DigestValue>
      </Reference>
      <Reference URI="/word/header1.xml?ContentType=application/vnd.openxmlformats-officedocument.wordprocessingml.header+xml">
        <DigestMethod Algorithm="http://www.w3.org/2001/04/xmlenc#sha256"/>
        <DigestValue>nMQrT1IgnqYt/9IFmcTggGyLTqeR63HfevrDXtZVSmU=</DigestValue>
      </Reference>
      <Reference URI="/word/media/image1.emf?ContentType=image/x-emf">
        <DigestMethod Algorithm="http://www.w3.org/2001/04/xmlenc#sha256"/>
        <DigestValue>mKGve8d449cnwcqXzTILfIFtf9PfyYO3wXmTHrZLh3Y=</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7Kk9iRHxrn38SkflcGFST6LFKISq2t3IioZ7yrM2wjU=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2026-10-06T09:51:48Z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2026-10-06T09:51:48Z</xd:SigningTime>
          <xd:SigningCertificate>
            <xd:Cert>
              <xd:CertDigest>
                <DigestMethod Algorithm="http://www.w3.org/2001/04/xmlenc#sha256"/>
                <DigestValue>2760apngJ7CbB15YRvvq38p0ILcf/Qcv/nuqf+ONke0=</DigestValue>
              </xd:CertDigest>
              <xd:IssuerSerial>
                <X509IssuerName>CN=B-Trust Operational Qualified CA, OU=B-Trust, O=BORICA AD, OID.2.5.4.97=NTRBG-201230426, C=BG</X509IssuerName>
                <X509SerialNumber>4977894745146597850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5.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u0D0N70vZEU6OUkCfnF+AHzTC1ICpHF5es1k5pQtvSo=</DigestValue>
    </Reference>
    <Reference Type="http://www.w3.org/2000/09/xmldsig#Object" URI="#idOfficeObject">
      <DigestMethod Algorithm="http://www.w3.org/2001/04/xmlenc#sha256"/>
      <DigestValue>FAouhI2iUNNHWee6HNqvOuB/UzrgsU7lYt1Rjlf9a8M=</DigestValue>
    </Reference>
    <Reference Type="http://uri.etsi.org/01903#SignedProperties" URI="#idSignedProperties">
      <Transforms>
        <Transform Algorithm="http://www.w3.org/TR/2001/REC-xml-c14n-20010315"/>
      </Transforms>
      <DigestMethod Algorithm="http://www.w3.org/2001/04/xmlenc#sha256"/>
      <DigestValue>C3wUn3MeYTMiXY1dN/5b+YZiSeBryUu1BTlKJtpjmTY=</DigestValue>
    </Reference>
  </SignedInfo>
  <SignatureValue>qaywllwAsS4oMoS4uzDhNbVDxdletqXoS0bJAJx2cusXp6BqV6lLFVeYe1ixu0I+UBk1ss/mHPqZ
G5DTy7rP7+PyQ7wTlwNiEdX9T6k8XLPfj/y5umDszWiVGkjU29ysDJNGZSRsIo45ZbXh2+uwdyaK
pex1dzILQKSkcxAMKiYxyBOlTk/kD0T3ADg9oMbACPvN3JvWlZYEkO8Yb6SmtVZMnZuBmpIjqDOG
j6V32fdpjbHTARAfRjY0PP2TpwN9NQZpFJMUFQcLi5Wdnq8SeXdXGelpmloUsnFfV4Acuy+8CGJE
7l+OtBWV6GZdsI1njnxeqesVUaKevZwaPPdbdCbY/jenlOdy/zOrNBjjZsPiNb4fYnT9KCjL478r
hcka2kq8fdESV0jwTohozO244APqD4aDFJVJJrfM7tuYLtudj4djSv8iLYQSB3qKad2Z8djSxeoO
FUmlWT82zb28lNvQkuRy8OTJ+5DX05MJc119qntRsdIF2LUQqGqRCs6y</SignatureValue>
  <KeyInfo>
    <X509Data>
      <X509Certificate>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</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mdssi:RelationshipReference xmlns:mdssi="http://schemas.openxmlformats.org/package/2006/digital-signature" SourceId="rId8"/>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JYIPscvM60JJfLwug+4K4NDUpSPXiBE7a2Ve7zd/X3o=</DigestValue>
      </Reference>
      <Reference URI="/word/endnotes.xml?ContentType=application/vnd.openxmlformats-officedocument.wordprocessingml.endnotes+xml">
        <DigestMethod Algorithm="http://www.w3.org/2001/04/xmlenc#sha256"/>
        <DigestValue>7iPR2eC/3jY8RNpp5dLDI70o4XnKPz6X62lTStaQpJg=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+XqeixrWeckiNDhTgD4peD+EcbTCxpdP71cBQYHfaZs=</DigestValue>
      </Reference>
      <Reference URI="/word/footer2.xml?ContentType=application/vnd.openxmlformats-officedocument.wordprocessingml.footer+xml">
        <DigestMethod Algorithm="http://www.w3.org/2001/04/xmlenc#sha256"/>
        <DigestValue>oEbgaAbdtNIObz9U++S27V48WHfTU20LhOzxzqWu+34=</DigestValue>
      </Reference>
      <Reference URI="/word/footnotes.xml?ContentType=application/vnd.openxmlformats-officedocument.wordprocessingml.footnotes+xml">
        <DigestMethod Algorithm="http://www.w3.org/2001/04/xmlenc#sha256"/>
        <DigestValue>reIkZf2wXzdMiBYAJOJXRZEWuQJ7CJatRHomyJe67Uw=</DigestValue>
      </Reference>
      <Reference URI="/word/header1.xml?ContentType=application/vnd.openxmlformats-officedocument.wordprocessingml.header+xml">
        <DigestMethod Algorithm="http://www.w3.org/2001/04/xmlenc#sha256"/>
        <DigestValue>nMQrT1IgnqYt/9IFmcTggGyLTqeR63HfevrDXtZVSmU=</DigestValue>
      </Reference>
      <Reference URI="/word/media/image1.emf?ContentType=image/x-emf">
        <DigestMethod Algorithm="http://www.w3.org/2001/04/xmlenc#sha256"/>
        <DigestValue>mKGve8d449cnwcqXzTILfIFtf9PfyYO3wXmTHrZLh3Y=</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7Kk9iRHxrn38SkflcGFST6LFKISq2t3IioZ7yrM2wjU=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2026-10-06T10:02:16Z</mdssi:Value>
        </mdssi:SignatureTime>
      </SignatureProperty>
    </SignatureProperties>
  </Object>
  <Object Id="idOfficeObject">
    <SignatureProperties>
      <SignatureProperty Id="idOfficeV1Details" Target="#idPackageSignature">
        <SignatureInfoV1 xmlns="http://schemas.microsoft.com/office/2006/digsig">
          <SetupID/>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1</SignatureType>
        </SignatureInfoV1>
      </SignatureProperty>
    </SignatureProperties>
  </Object>
  <Object>
    <xd:QualifyingProperties xmlns:xd="http://uri.etsi.org/01903/v1.3.2#" Target="#idPackageSignature">
      <xd:SignedProperties Id="idSignedProperties">
        <xd:SignedSignatureProperties>
          <xd:SigningTime>2026-10-06T10:02:16Z</xd:SigningTime>
          <xd:SigningCertificate>
            <xd:Cert>
              <xd:CertDigest>
                <DigestMethod Algorithm="http://www.w3.org/2001/04/xmlenc#sha256"/>
                <DigestValue>RDBtgoYtD7bBOx4cSMouXQ8SZTm/gjt7EF56yD9BYJM=</DigestValue>
              </xd:CertDigest>
              <xd:IssuerSerial>
                <X509IssuerName>CN=B-Trust Operational Qualified CA, OU=B-Trust, O=BORICA AD, OID.2.5.4.97=NTRBG-201230426, C=BG</X509IssuerName>
                <X509SerialNumber>8990744015433789380</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Signature>
</file>

<file path=_xmlsignatures/sig6.xml><?xml version="1.0" encoding="utf-8"?>
<Signature xmlns="http://www.w3.org/2000/09/xmldsig#" Id="idPackageSignature">
  <SignedInfo>
    <CanonicalizationMethod Algorithm="http://www.w3.org/TR/2001/REC-xml-c14n-20010315"/>
    <SignatureMethod Algorithm="http://www.w3.org/2001/04/xmldsig-more#rsa-sha256"/>
    <Reference Type="http://www.w3.org/2000/09/xmldsig#Object" URI="#idPackageObject">
      <DigestMethod Algorithm="http://www.w3.org/2001/04/xmlenc#sha256"/>
      <DigestValue>HuWJaUmbPrXs9yAeCEk7mru4BsDdwuOcMVu9e0Bp33I=</DigestValue>
    </Reference>
    <Reference Type="http://www.w3.org/2000/09/xmldsig#Object" URI="#idOfficeObject">
      <DigestMethod Algorithm="http://www.w3.org/2001/04/xmlenc#sha256"/>
      <DigestValue>Q67phOc4QMqLJna4r3Tm2xRbjb817LqM8wMdzAGN0tE=</DigestValue>
    </Reference>
    <Reference Type="http://uri.etsi.org/01903#SignedProperties" URI="#idSignedProperties">
      <Transforms>
        <Transform Algorithm="http://www.w3.org/TR/2001/REC-xml-c14n-20010315"/>
      </Transforms>
      <DigestMethod Algorithm="http://www.w3.org/2001/04/xmlenc#sha256"/>
      <DigestValue>lA8TydGTZ1rS9Vw23hVxXhe0vp8LVszKcu7LkEEaFfw=</DigestValue>
    </Reference>
    <Reference Type="http://www.w3.org/2000/09/xmldsig#Object" URI="#idValidSigLnImg">
      <DigestMethod Algorithm="http://www.w3.org/2001/04/xmlenc#sha256"/>
      <DigestValue>CPZlIcmY4u46CQ/JqizfYotLeDHlON5MUPCgUJAG4DU=</DigestValue>
    </Reference>
    <Reference Type="http://www.w3.org/2000/09/xmldsig#Object" URI="#idInvalidSigLnImg">
      <DigestMethod Algorithm="http://www.w3.org/2001/04/xmlenc#sha256"/>
      <DigestValue>SRIKIqbH76aFkTNJEHQ5z/uOSvtmni3bg3MVvVqHZF4=</DigestValue>
    </Reference>
  </SignedInfo>
  <SignatureValue>e2VzpVlkqA9qsApePRItEENLaj0rJpCggkMzQxuGM3W0I2laFQ/PfV+7lqQHf+5mv+cB7mS2EuXo
3hfbb6kmwnst7CFJdMpkcdkTRvITkT9LnRujzwqzCrksnFb3JB/J+xpXZoYGF1Hb7vpegRGmu5kH
15F7PtIsiGRkuyctJvbNcQAfBNgLJ7oWkH3zkk4HWcdmnPgcAzZEAg4+ROraZNSYjrHOaE4HcBgi
c84lVp6qw/XluYYDx2Htsp397euAAd+JjQXcozLacfmtOc7UqlqbkV8HOEkdQsAnTd8vWZYYXcdq
0N2A1YAYwzd0f3+dWZAGD6X9bl7uBgx3OiJu1Q==</SignatureValue>
  <KeyInfo>
    <X509Data>
      <X509Certificate>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</X509Certificate>
    </X509Data>
  </KeyInfo>
  <Object Id="idPackageObject">
    <Manifest>
      <Reference URI="/_rels/.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Mq3mDDWudLiaQFa1psBgLG+/en7p7r8re0MtlxnuiUI=</DigestValue>
      </Reference>
      <Reference URI="/word/_rels/document.xml.rels?ContentType=application/vnd.openxmlformats-package.relationships+xml">
        <Transforms>
          <Transform Algorithm="http://schemas.openxmlformats.org/package/2006/RelationshipTransform">
            <mdssi:RelationshipReference xmlns:mdssi="http://schemas.openxmlformats.org/package/2006/digital-signature" SourceId="rId8"/>
            <mdssi:RelationshipReference xmlns:mdssi="http://schemas.openxmlformats.org/package/2006/digital-signature" SourceId="rId13"/>
            <mdssi:RelationshipReference xmlns:mdssi="http://schemas.openxmlformats.org/package/2006/digital-signature" SourceId="rId3"/>
            <mdssi:RelationshipReference xmlns:mdssi="http://schemas.openxmlformats.org/package/2006/digital-signature" SourceId="rId7"/>
            <mdssi:RelationshipReference xmlns:mdssi="http://schemas.openxmlformats.org/package/2006/digital-signature" SourceId="rId12"/>
            <mdssi:RelationshipReference xmlns:mdssi="http://schemas.openxmlformats.org/package/2006/digital-signature" SourceId="rId2"/>
            <mdssi:RelationshipReference xmlns:mdssi="http://schemas.openxmlformats.org/package/2006/digital-signature" SourceId="rId6"/>
            <mdssi:RelationshipReference xmlns:mdssi="http://schemas.openxmlformats.org/package/2006/digital-signature" SourceId="rId11"/>
            <mdssi:RelationshipReference xmlns:mdssi="http://schemas.openxmlformats.org/package/2006/digital-signature" SourceId="rId5"/>
            <mdssi:RelationshipReference xmlns:mdssi="http://schemas.openxmlformats.org/package/2006/digital-signature" SourceId="rId10"/>
            <mdssi:RelationshipReference xmlns:mdssi="http://schemas.openxmlformats.org/package/2006/digital-signature" SourceId="rId4"/>
            <mdssi:RelationshipReference xmlns:mdssi="http://schemas.openxmlformats.org/package/2006/digital-signature" SourceId="rId9"/>
          </Transform>
          <Transform Algorithm="http://www.w3.org/TR/2001/REC-xml-c14n-20010315"/>
        </Transforms>
        <DigestMethod Algorithm="http://www.w3.org/2001/04/xmlenc#sha256"/>
        <DigestValue>ygLWzHz58r3aYT8xBWW9PP7EcpDFUMmHam3v+RhkyKM=</DigestValue>
      </Reference>
      <Reference URI="/word/_rels/footer2.xml.rels?ContentType=application/vnd.openxmlformats-package.relationships+xml">
        <Transforms>
          <Transform Algorithm="http://schemas.openxmlformats.org/package/2006/RelationshipTransform">
            <mdssi:RelationshipReference xmlns:mdssi="http://schemas.openxmlformats.org/package/2006/digital-signature" SourceId="rId2"/>
            <mdssi:RelationshipReference xmlns:mdssi="http://schemas.openxmlformats.org/package/2006/digital-signature" SourceId="rId1"/>
          </Transform>
          <Transform Algorithm="http://www.w3.org/TR/2001/REC-xml-c14n-20010315"/>
        </Transforms>
        <DigestMethod Algorithm="http://www.w3.org/2001/04/xmlenc#sha256"/>
        <DigestValue>Ppka/Q0JeJZXdCqJaMmxEZGG6+p92Xs8Uri97yjPNCo=</DigestValue>
      </Reference>
      <Reference URI="/word/_rels/header1.xml.rels?ContentType=application/vnd.openxmlformats-package.relationships+xml">
        <Transforms>
          <Transform Algorithm="http://schemas.openxmlformats.org/package/2006/RelationshipTransform">
            <mdssi:RelationshipReference xmlns:mdssi="http://schemas.openxmlformats.org/package/2006/digital-signature" SourceId="rId1"/>
          </Transform>
          <Transform Algorithm="http://www.w3.org/TR/2001/REC-xml-c14n-20010315"/>
        </Transforms>
        <DigestMethod Algorithm="http://www.w3.org/2001/04/xmlenc#sha256"/>
        <DigestValue>WLJEkyZuIJnto/+B4WHIgoWxEMdHyNfb+j1SGHMiklA=</DigestValue>
      </Reference>
      <Reference URI="/word/document.xml?ContentType=application/vnd.openxmlformats-officedocument.wordprocessingml.document.main+xml">
        <DigestMethod Algorithm="http://www.w3.org/2001/04/xmlenc#sha256"/>
        <DigestValue>JYIPscvM60JJfLwug+4K4NDUpSPXiBE7a2Ve7zd/X3o=</DigestValue>
      </Reference>
      <Reference URI="/word/endnotes.xml?ContentType=application/vnd.openxmlformats-officedocument.wordprocessingml.endnotes+xml">
        <DigestMethod Algorithm="http://www.w3.org/2001/04/xmlenc#sha256"/>
        <DigestValue>7iPR2eC/3jY8RNpp5dLDI70o4XnKPz6X62lTStaQpJg=</DigestValue>
      </Reference>
      <Reference URI="/word/fontTable.xml?ContentType=application/vnd.openxmlformats-officedocument.wordprocessingml.fontTable+xml">
        <DigestMethod Algorithm="http://www.w3.org/2001/04/xmlenc#sha256"/>
        <DigestValue>5Snzkh//C6MaQWILM/MzWc+N/Z4iePKYdWBJlrNEwzM=</DigestValue>
      </Reference>
      <Reference URI="/word/footer1.xml?ContentType=application/vnd.openxmlformats-officedocument.wordprocessingml.footer+xml">
        <DigestMethod Algorithm="http://www.w3.org/2001/04/xmlenc#sha256"/>
        <DigestValue>+XqeixrWeckiNDhTgD4peD+EcbTCxpdP71cBQYHfaZs=</DigestValue>
      </Reference>
      <Reference URI="/word/footer2.xml?ContentType=application/vnd.openxmlformats-officedocument.wordprocessingml.footer+xml">
        <DigestMethod Algorithm="http://www.w3.org/2001/04/xmlenc#sha256"/>
        <DigestValue>oEbgaAbdtNIObz9U++S27V48WHfTU20LhOzxzqWu+34=</DigestValue>
      </Reference>
      <Reference URI="/word/footnotes.xml?ContentType=application/vnd.openxmlformats-officedocument.wordprocessingml.footnotes+xml">
        <DigestMethod Algorithm="http://www.w3.org/2001/04/xmlenc#sha256"/>
        <DigestValue>reIkZf2wXzdMiBYAJOJXRZEWuQJ7CJatRHomyJe67Uw=</DigestValue>
      </Reference>
      <Reference URI="/word/header1.xml?ContentType=application/vnd.openxmlformats-officedocument.wordprocessingml.header+xml">
        <DigestMethod Algorithm="http://www.w3.org/2001/04/xmlenc#sha256"/>
        <DigestValue>nMQrT1IgnqYt/9IFmcTggGyLTqeR63HfevrDXtZVSmU=</DigestValue>
      </Reference>
      <Reference URI="/word/media/image1.emf?ContentType=image/x-emf">
        <DigestMethod Algorithm="http://www.w3.org/2001/04/xmlenc#sha256"/>
        <DigestValue>mKGve8d449cnwcqXzTILfIFtf9PfyYO3wXmTHrZLh3Y=</DigestValue>
      </Reference>
      <Reference URI="/word/media/image2.wmf?ContentType=image/x-wmf">
        <DigestMethod Algorithm="http://www.w3.org/2001/04/xmlenc#sha256"/>
        <DigestValue>nfxtHnHMKi7hC+BaXxR0GhwE1noygnGCVuN4n3zgDHU=</DigestValue>
      </Reference>
      <Reference URI="/word/media/image3.png?ContentType=image/png">
        <DigestMethod Algorithm="http://www.w3.org/2001/04/xmlenc#sha256"/>
        <DigestValue>9czp8gyE5+IDBhjccrr9weensXNtBxfIWxoLXh3heMQ=</DigestValue>
      </Reference>
      <Reference URI="/word/media/image4.wmf?ContentType=image/x-wmf">
        <DigestMethod Algorithm="http://www.w3.org/2001/04/xmlenc#sha256"/>
        <DigestValue>CLgzWbTmvV4DYKt11HSjcqocvdYVRkdqC262nJFE1D8=</DigestValue>
      </Reference>
      <Reference URI="/word/numbering.xml?ContentType=application/vnd.openxmlformats-officedocument.wordprocessingml.numbering+xml">
        <DigestMethod Algorithm="http://www.w3.org/2001/04/xmlenc#sha256"/>
        <DigestValue>wtP9JEIYrsM92T2F3AVRYR7gEDDJHZ1TSwhw6RjdBYU=</DigestValue>
      </Reference>
      <Reference URI="/word/settings.xml?ContentType=application/vnd.openxmlformats-officedocument.wordprocessingml.settings+xml">
        <DigestMethod Algorithm="http://www.w3.org/2001/04/xmlenc#sha256"/>
        <DigestValue>7Kk9iRHxrn38SkflcGFST6LFKISq2t3IioZ7yrM2wjU=</DigestValue>
      </Reference>
      <Reference URI="/word/styles.xml?ContentType=application/vnd.openxmlformats-officedocument.wordprocessingml.styles+xml">
        <DigestMethod Algorithm="http://www.w3.org/2001/04/xmlenc#sha256"/>
        <DigestValue>OXlKPYDeLyKipQ+byTvU4xtwCZ5enOfLbH/pSvP6geY=</DigestValue>
      </Reference>
      <Reference URI="/word/theme/theme1.xml?ContentType=application/vnd.openxmlformats-officedocument.theme+xml">
        <DigestMethod Algorithm="http://www.w3.org/2001/04/xmlenc#sha256"/>
        <DigestValue>Y6ap1Lly3Yr4RyDHVLkP7g0dOY1iJQJYRnOUaJQNupQ=</DigestValue>
      </Reference>
      <Reference URI="/word/webSettings.xml?ContentType=application/vnd.openxmlformats-officedocument.wordprocessingml.webSettings+xml">
        <DigestMethod Algorithm="http://www.w3.org/2001/04/xmlenc#sha256"/>
        <DigestValue>Oat+/g//iHjjRj96hYxbPDMfz9NPuq7iRi67yNg2RBQ=</DigestValue>
      </Reference>
    </Manifest>
    <SignatureProperties>
      <SignatureProperty Id="idSignatureTime" Target="#idPackageSignature">
        <mdssi:SignatureTime xmlns:mdssi="http://schemas.openxmlformats.org/package/2006/digital-signature">
          <mdssi:Format>YYYY-MM-DDThh:mm:ssTZD</mdssi:Format>
          <mdssi:Value>2026-10-06T10:10:48Z</mdssi:Value>
        </mdssi:SignatureTime>
      </SignatureProperty>
    </SignatureProperties>
  </Object>
  <Object Id="idOfficeObject">
    <SignatureProperties>
      <SignatureProperty Id="idOfficeV1Details" Target="#idPackageSignature">
        <SignatureInfoV1 xmlns="http://schemas.microsoft.com/office/2006/digsig">
          <SetupID>{D23A60A8-938F-45BD-8D7D-9E84AE1B286A}</SetupID>
          <SignatureText> </SignatureText>
          <SignatureImage/>
          <SignatureComments/>
          <WindowsVersion>10.0</WindowsVersion>
          <OfficeVersion>16.0</OfficeVersion>
          <ApplicationVersion>16.0</ApplicationVersion>
          <Monitors>1</Monitors>
          <HorizontalResolution>1920</HorizontalResolution>
          <VerticalResolution>1080</VerticalResolution>
          <ColorDepth>32</ColorDepth>
          <SignatureProviderId>{00000000-0000-0000-0000-000000000000}</SignatureProviderId>
          <SignatureProviderUrl/>
          <SignatureProviderDetails>9</SignatureProviderDetails>
          <SignatureType>2</SignatureType>
        </SignatureInfoV1>
      </SignatureProperty>
    </SignatureProperties>
  </Object>
  <Object>
    <xd:QualifyingProperties xmlns:xd="http://uri.etsi.org/01903/v1.3.2#" Target="#idPackageSignature">
      <xd:SignedProperties Id="idSignedProperties">
        <xd:SignedSignatureProperties>
          <xd:SigningTime>2026-10-06T10:10:48Z</xd:SigningTime>
          <xd:SigningCertificate>
            <xd:Cert>
              <xd:CertDigest>
                <DigestMethod Algorithm="http://www.w3.org/2001/04/xmlenc#sha256"/>
                <DigestValue>XPt+BiPQ7inSm4SMYmmGtngE4GZ6ugvWQZ6xPTEivOI=</DigestValue>
              </xd:CertDigest>
              <xd:IssuerSerial>
                <X509IssuerName>CN=B-Trust Operational Qualified CA, OU=B-Trust, O=BORICA AD, OID.2.5.4.97=NTRBG-201230426, C=BG</X509IssuerName>
                <X509SerialNumber>3503545326272455445</X509SerialNumber>
              </xd:IssuerSerial>
            </xd:Cert>
          </xd:SigningCertificate>
          <xd:SignaturePolicyIdentifier>
            <xd:SignaturePolicyImplied/>
          </xd:SignaturePolicyIdentifier>
        </xd:SignedSignatureProperties>
      </xd:SignedProperties>
      <xd:UnsignedProperties>
        <xd:UnsignedSignatureProperties>
          <xd:CertificateValues>
            <xd:EncapsulatedX509Certificate>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</xd:EncapsulatedX509Certificate>
            <xd:EncapsulatedX509Certificate>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</xd:EncapsulatedX509Certificate>
          </xd:CertificateValues>
        </xd:UnsignedSignatureProperties>
      </xd:UnsignedProperties>
    </xd:QualifyingProperties>
  </Object>
  <Object Id="idValidSigLnImg">AQAAAGwAAAAAAAAAAAAAAAcBAAB/AAAAAAAAAAAAAACfGQAAaQwAACBFTUYAAAEA1BsAAKo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AAAAAAAAAAAAAAAI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AAAAAAAlAAAADAAAAAEAAABMAAAAZAAAAAAAAAAAAAAABwEAAH8AAAAAAAAAAAAAAAgBAACAAAAAIQDwAAAAAAAAAAAAAACAPwAAAAAAAAAAAACAPwAAAAAAAAAAAAAAAAAAAAAAAAAAAAAAAAAAAAAAAAAAJQAAAAwAAAAAAACAKAAAAAwAAAABAAAAJwAAABgAAAABAAAAAAAAAP///wAAAAAAJQAAAAwAAAABAAAATAAAAGQAAAAAAAAAAAAAAAcBAAB/AAAAAAAAAAAAAAAI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</Object>
  <Object Id="idInvalidSigLnImg">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</Object>
</Signatur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26EC4CF-C71D-43D4-8A16-A51002872B7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454</TotalTime>
  <Pages>8</Pages>
  <Words>3715</Words>
  <Characters>21181</Characters>
  <Application>Microsoft Office Word</Application>
  <DocSecurity>0</DocSecurity>
  <Lines>176</Lines>
  <Paragraphs>49</Paragraphs>
  <ScaleCrop>false</ScaleCrop>
  <HeadingPairs>
    <vt:vector size="4" baseType="variant">
      <vt:variant>
        <vt:lpstr>Title</vt:lpstr>
      </vt:variant>
      <vt:variant>
        <vt:i4>1</vt:i4>
      </vt:variant>
      <vt:variant>
        <vt:lpstr>Заглавие</vt:lpstr>
      </vt:variant>
      <vt:variant>
        <vt:i4>1</vt:i4>
      </vt:variant>
    </vt:vector>
  </HeadingPairs>
  <TitlesOfParts>
    <vt:vector size="2" baseType="lpstr">
      <vt:lpstr>ДО</vt:lpstr>
      <vt:lpstr>ДО</vt:lpstr>
    </vt:vector>
  </TitlesOfParts>
  <Company>Ministry of Industry</Company>
  <LinksUpToDate>false</LinksUpToDate>
  <CharactersWithSpaces>24847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Ivka Neseva</cp:lastModifiedBy>
  <cp:revision>177</cp:revision>
  <cp:lastPrinted>2024-10-25T12:53:00Z</cp:lastPrinted>
  <dcterms:created xsi:type="dcterms:W3CDTF">2025-12-15T10:46:00Z</dcterms:created>
  <dcterms:modified xsi:type="dcterms:W3CDTF">2026-10-06T08:08:00Z</dcterms:modified>
</cp:coreProperties>
</file>