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2315CD" w:rsidRDefault="002315CD" w:rsidP="002315CD">
      <w:pPr>
        <w:spacing w:before="240" w:after="60"/>
        <w:jc w:val="center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 Е Ш Е Н И Е  № ВР-</w:t>
      </w:r>
      <w:r>
        <w:rPr>
          <w:rFonts w:ascii="Times New Roman" w:hAnsi="Times New Roman"/>
          <w:b/>
          <w:sz w:val="24"/>
          <w:szCs w:val="24"/>
          <w:lang w:val="bg-BG"/>
        </w:rPr>
        <w:t>17</w:t>
      </w:r>
      <w:r>
        <w:rPr>
          <w:rFonts w:ascii="Times New Roman" w:hAnsi="Times New Roman"/>
          <w:b/>
          <w:sz w:val="24"/>
          <w:szCs w:val="24"/>
          <w:lang w:val="ru-RU"/>
        </w:rPr>
        <w:t>-ПР/20</w:t>
      </w:r>
      <w:r>
        <w:rPr>
          <w:rFonts w:ascii="Times New Roman" w:hAnsi="Times New Roman"/>
          <w:b/>
          <w:sz w:val="24"/>
          <w:szCs w:val="24"/>
        </w:rPr>
        <w:t>2</w:t>
      </w:r>
      <w:r w:rsidR="00996729">
        <w:rPr>
          <w:rFonts w:ascii="Times New Roman" w:hAnsi="Times New Roman"/>
          <w:b/>
          <w:sz w:val="24"/>
          <w:szCs w:val="24"/>
          <w:lang w:val="bg-BG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г. </w:t>
      </w:r>
    </w:p>
    <w:p w:rsidR="002315CD" w:rsidRDefault="002315CD" w:rsidP="002315CD">
      <w:pPr>
        <w:spacing w:before="240" w:after="60"/>
        <w:jc w:val="center"/>
        <w:outlineLvl w:val="8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преценяване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необходимостта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извършване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на оценка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въздействието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върху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околната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среда </w:t>
      </w:r>
    </w:p>
    <w:p w:rsidR="002315CD" w:rsidRDefault="002315CD" w:rsidP="002315CD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315CD" w:rsidRDefault="002315CD" w:rsidP="002315CD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чл.93, ал.3 и ал.6 от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на въздействието върху околната среда</w:t>
      </w:r>
      <w:r>
        <w:rPr>
          <w:rFonts w:ascii="Times New Roman" w:hAnsi="Times New Roman"/>
          <w:sz w:val="24"/>
          <w:szCs w:val="24"/>
          <w:lang w:val="bg-BG"/>
        </w:rPr>
        <w:t xml:space="preserve"> (Наредбата за ОВОС) чл. 31, ал. 4 и ал. 6 от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>
        <w:rPr>
          <w:rFonts w:ascii="Times New Roman" w:hAnsi="Times New Roman"/>
          <w:sz w:val="24"/>
          <w:szCs w:val="24"/>
          <w:lang w:val="bg-BG"/>
        </w:rPr>
        <w:t xml:space="preserve"> (ЗБР), чл. 40, ал. 4 от </w:t>
      </w:r>
      <w:r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sz w:val="24"/>
          <w:szCs w:val="24"/>
          <w:lang w:val="bg-BG"/>
        </w:rPr>
        <w:t xml:space="preserve"> (Наредбата за ОС), представена писмена документация  от възложителя по Приложение № 2 към чл. 6 от Наредбата за ОВОС и по чл. 10, ал. 1 и 2 от Наредбата за ОС и становища от специализирани ведомства</w:t>
      </w:r>
    </w:p>
    <w:p w:rsidR="002315CD" w:rsidRDefault="002315CD" w:rsidP="002315CD">
      <w:pPr>
        <w:spacing w:before="240" w:after="60"/>
        <w:outlineLvl w:val="8"/>
        <w:rPr>
          <w:rFonts w:ascii="Times New Roman" w:hAnsi="Times New Roman"/>
          <w:b/>
          <w:sz w:val="24"/>
          <w:szCs w:val="24"/>
          <w:lang w:val="ru-RU"/>
        </w:rPr>
      </w:pPr>
    </w:p>
    <w:p w:rsidR="002315CD" w:rsidRDefault="002315CD" w:rsidP="002315CD">
      <w:pPr>
        <w:spacing w:before="240" w:after="60"/>
        <w:jc w:val="center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Р Е Ш И Х </w:t>
      </w:r>
    </w:p>
    <w:p w:rsidR="002315CD" w:rsidRDefault="002315CD" w:rsidP="002315CD">
      <w:pPr>
        <w:rPr>
          <w:highlight w:val="green"/>
          <w:lang w:val="ru-RU"/>
        </w:rPr>
      </w:pPr>
    </w:p>
    <w:p w:rsidR="002315CD" w:rsidRDefault="002315CD" w:rsidP="002315CD">
      <w:pPr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да не се извършва</w:t>
      </w:r>
      <w:r>
        <w:rPr>
          <w:rFonts w:ascii="Times New Roman" w:hAnsi="Times New Roman"/>
          <w:sz w:val="24"/>
          <w:lang w:val="bg-BG"/>
        </w:rPr>
        <w:t xml:space="preserve"> оценка на въздействие върху околната среда за инвестиционно предложение: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„Изграждане на паркинг и </w:t>
      </w:r>
      <w:proofErr w:type="spellStart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автокъща</w:t>
      </w:r>
      <w:proofErr w:type="spellEnd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в поземлен имот с идентификатор 12259.30.9, местност „</w:t>
      </w:r>
      <w:proofErr w:type="spellStart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Сениче</w:t>
      </w:r>
      <w:proofErr w:type="spellEnd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“, в землището на гр. Враца“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lang w:val="bg-BG"/>
        </w:rPr>
        <w:t xml:space="preserve">което </w:t>
      </w:r>
      <w:r>
        <w:rPr>
          <w:rFonts w:ascii="Times New Roman" w:hAnsi="Times New Roman"/>
          <w:b/>
          <w:sz w:val="24"/>
          <w:lang w:val="bg-BG"/>
        </w:rPr>
        <w:t>няма вероятност</w:t>
      </w:r>
      <w:r>
        <w:rPr>
          <w:rFonts w:ascii="Times New Roman" w:hAnsi="Times New Roman"/>
          <w:sz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 зони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възложител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„А1 АУТО </w:t>
      </w:r>
      <w:proofErr w:type="gramStart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ТРАНСПОРТ“ ООД</w:t>
      </w:r>
      <w:proofErr w:type="gramEnd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гр. Враца, ЕИК: 208294050</w:t>
      </w:r>
    </w:p>
    <w:p w:rsidR="002315CD" w:rsidRDefault="002315CD" w:rsidP="002315C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 xml:space="preserve">седалище: </w:t>
      </w:r>
      <w:r>
        <w:rPr>
          <w:rFonts w:ascii="Times New Roman" w:hAnsi="Times New Roman"/>
          <w:sz w:val="24"/>
          <w:szCs w:val="24"/>
          <w:lang w:val="bg-BG"/>
        </w:rPr>
        <w:t xml:space="preserve">ул. „Ген.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Леонов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 № 94, вх. А, ап. 36</w:t>
      </w:r>
      <w:r>
        <w:rPr>
          <w:rFonts w:ascii="Times New Roman" w:hAnsi="Times New Roman"/>
          <w:sz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гр. Враца, общ. Враца,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Враца</w:t>
      </w:r>
    </w:p>
    <w:p w:rsidR="002315CD" w:rsidRDefault="002315CD" w:rsidP="002315CD">
      <w:pPr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2315CD" w:rsidRDefault="002315CD" w:rsidP="002315CD">
      <w:pPr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2315CD" w:rsidRDefault="002315CD" w:rsidP="002315CD">
      <w:pPr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2315CD" w:rsidRDefault="002315CD" w:rsidP="002315CD">
      <w:pPr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2315CD" w:rsidRDefault="002315CD" w:rsidP="002315CD">
      <w:pPr>
        <w:ind w:firstLine="720"/>
        <w:jc w:val="both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Кратко описание на инвестиционното предложение (ИП):</w:t>
      </w: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Инвестиционното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предложение 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свързано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изграждане на паркинг и </w:t>
      </w:r>
      <w:proofErr w:type="spellStart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автокъща</w:t>
      </w:r>
      <w:proofErr w:type="spellEnd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в поземлен имот с идентификатор 12259.30.9, местност „</w:t>
      </w:r>
      <w:proofErr w:type="spellStart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Сениче</w:t>
      </w:r>
      <w:proofErr w:type="spellEnd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“, в землището на гр. Враца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lang w:val="bg-BG"/>
        </w:rPr>
        <w:t>За реализацията на ИП е необходимо да се проведе процедура по смяна предназначението на част от земята, с цел отреждане на устройствени показатели в съответствие с инвестиционното намерение.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ИП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предвижда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рамките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имота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да се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построи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сглобяема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дървена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къща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 предназначение за офис, стая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за персонала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приема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санитарна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част.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Теренът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се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насипе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дребен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камък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чакъл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 и ще се огради с мрежа.</w:t>
      </w: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Не се налага изграждане на нова техническа инфраструктура. Съществуващият път, който е в лошо състояние, ще се ремонтира. Имотът има възможност за осигуряване на електроснабдяване.  Водата ще се достави от тръбен кладенец.</w:t>
      </w: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Формираните отпадъчни води ще се отвеждат 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яма. </w:t>
      </w: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време на експлоатацията на обекта не се предвижда генериране на битови отпадъци.</w:t>
      </w: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Реализацията на ИП не е свързана с отделянето на наднормени емисии от вредни вещества в атмосферния въздух. </w:t>
      </w: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Експлоатацията на съоръжението н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bg-BG"/>
        </w:rPr>
        <w:t xml:space="preserve"> е свързана с отделяне на вещества, при които се осъществява или е възможен контакт на води с приоритетни и/или опасни вещества. По време на изграждането и експлоатацията на обекта, на площадката не се очаква да са налични опасни химични вещества. Изпълнението на предвидените дейности не е свързано с използване на взрив.</w:t>
      </w: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т. 10 „инфраструктурни инвестиционни предложения“, буква „б“ „за урбанизирано развитие, включително строителство на търговски центрове и паркинги“ на Приложение № 2 на ЗООС. В тази връзка съгласно чл. 93, ал. 1, т. 1 от ЗООС инвестиционното предложение </w:t>
      </w:r>
      <w:r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 (ОВОС)</w:t>
      </w:r>
      <w:r>
        <w:rPr>
          <w:rFonts w:ascii="Times New Roman" w:hAnsi="Times New Roman"/>
          <w:sz w:val="24"/>
          <w:szCs w:val="24"/>
          <w:lang w:val="bg-BG"/>
        </w:rPr>
        <w:t xml:space="preserve">. В съответствие с чл. 93, ал. 3 от ЗООС компетентен орган за произнасяне с решение е директорът на РИОСВ - Враца. </w:t>
      </w:r>
    </w:p>
    <w:p w:rsidR="002315CD" w:rsidRDefault="002315CD" w:rsidP="002315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Мястото на реализация на ИП </w:t>
      </w:r>
      <w:r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>
        <w:rPr>
          <w:rFonts w:ascii="Times New Roman" w:hAnsi="Times New Roman"/>
          <w:sz w:val="24"/>
          <w:szCs w:val="24"/>
          <w:lang w:val="bg-BG"/>
        </w:rPr>
        <w:t xml:space="preserve"> (ЗЗТ,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ДВ, бр. 133/1998 г.) и в обхвата на защитени зони съгласно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>
        <w:rPr>
          <w:rFonts w:ascii="Times New Roman" w:hAnsi="Times New Roman"/>
          <w:sz w:val="24"/>
          <w:szCs w:val="24"/>
          <w:lang w:val="bg-BG"/>
        </w:rPr>
        <w:t xml:space="preserve"> (ЗБР,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ДВ, бр. 77/2002 г.). Най-близо разположената защитена зона, на 1,800 км, е </w:t>
      </w:r>
      <w:r>
        <w:rPr>
          <w:rFonts w:ascii="Times New Roman" w:hAnsi="Times New Roman"/>
          <w:b/>
          <w:sz w:val="24"/>
          <w:szCs w:val="24"/>
          <w:lang w:val="bg-BG"/>
        </w:rPr>
        <w:t>BG0000166 "Врачански Балкан"</w:t>
      </w:r>
      <w:r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на дивата флора и фауна, обявена със Заповед № РД-1031/17.12.2020г. на министъра на околната среда и водите (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ДВ, бр.19/05.03.2021г.). 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ИП попада под разпоредбите на чл. 2, ал. 1, т. 1 от </w:t>
      </w:r>
      <w:r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sz w:val="24"/>
          <w:szCs w:val="24"/>
          <w:lang w:val="bg-BG"/>
        </w:rPr>
        <w:t xml:space="preserve"> (Наредбата за ОС), поради което </w:t>
      </w:r>
      <w:r>
        <w:rPr>
          <w:rFonts w:ascii="Times New Roman" w:hAnsi="Times New Roman"/>
          <w:b/>
          <w:sz w:val="24"/>
          <w:szCs w:val="24"/>
          <w:lang w:val="bg-BG"/>
        </w:rPr>
        <w:t>подлежи на процедура по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оценка за съвместимостта му</w:t>
      </w:r>
      <w:r>
        <w:rPr>
          <w:rFonts w:ascii="Times New Roman" w:hAnsi="Times New Roman"/>
          <w:sz w:val="24"/>
          <w:szCs w:val="24"/>
          <w:lang w:val="bg-BG"/>
        </w:rPr>
        <w:t xml:space="preserve"> с предмета и целите на опазване на защитените зони, по реда на чл. 31, ал. 4 във връзка с ал. 1 от ЗБР, която се провежда чрез процедурата по преценяване на необходимостта от извършване на ОВОС. </w:t>
      </w:r>
    </w:p>
    <w:p w:rsidR="002315CD" w:rsidRDefault="002315CD" w:rsidP="002315CD">
      <w:pPr>
        <w:tabs>
          <w:tab w:val="left" w:pos="284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документация и на основание чл. 40, ал. 3 от горецитираната </w:t>
      </w:r>
      <w:r>
        <w:rPr>
          <w:rFonts w:ascii="Times New Roman" w:hAnsi="Times New Roman"/>
          <w:i/>
          <w:sz w:val="24"/>
          <w:szCs w:val="24"/>
          <w:lang w:val="bg-BG"/>
        </w:rPr>
        <w:t>Наредба за ОС,</w:t>
      </w:r>
      <w:r>
        <w:rPr>
          <w:rFonts w:ascii="Times New Roman" w:hAnsi="Times New Roman"/>
          <w:sz w:val="24"/>
          <w:szCs w:val="24"/>
          <w:lang w:val="bg-BG"/>
        </w:rPr>
        <w:t xml:space="preserve"> въз основа на критериите по чл. 16 от нея, е направена преценка за вероятната степен на отрицателно въздействие, според която инвестиционното предложение </w:t>
      </w:r>
      <w:r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 зони.</w:t>
      </w:r>
    </w:p>
    <w:p w:rsidR="002315CD" w:rsidRDefault="002315CD" w:rsidP="002315C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Представени са становища от БДДР – Плевен, Регионална здравна инспекция – Враца (РЗИ – Враца), община Враца, които са включени в мотивите на настоящото Решение.</w:t>
      </w:r>
    </w:p>
    <w:p w:rsidR="002315CD" w:rsidRDefault="002315CD" w:rsidP="002315CD">
      <w:pPr>
        <w:jc w:val="both"/>
        <w:rPr>
          <w:rFonts w:ascii="Times New Roman" w:hAnsi="Times New Roman"/>
          <w:b/>
          <w:sz w:val="24"/>
          <w:lang w:val="bg-BG"/>
        </w:rPr>
      </w:pPr>
    </w:p>
    <w:p w:rsidR="002315CD" w:rsidRDefault="002315CD" w:rsidP="002315CD">
      <w:pPr>
        <w:jc w:val="both"/>
        <w:rPr>
          <w:rFonts w:ascii="Times New Roman" w:hAnsi="Times New Roman"/>
          <w:b/>
          <w:sz w:val="24"/>
          <w:lang w:val="bg-BG"/>
        </w:rPr>
      </w:pPr>
    </w:p>
    <w:p w:rsidR="002315CD" w:rsidRDefault="002315CD" w:rsidP="002315CD">
      <w:pPr>
        <w:jc w:val="center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М О Т И В И</w:t>
      </w:r>
    </w:p>
    <w:p w:rsidR="002315CD" w:rsidRDefault="002315CD" w:rsidP="002315CD">
      <w:pPr>
        <w:jc w:val="both"/>
        <w:rPr>
          <w:rFonts w:ascii="Times New Roman" w:hAnsi="Times New Roman"/>
          <w:b/>
          <w:sz w:val="24"/>
          <w:lang w:val="ru-RU"/>
        </w:rPr>
      </w:pPr>
    </w:p>
    <w:p w:rsidR="002315CD" w:rsidRDefault="002315CD" w:rsidP="002315CD">
      <w:pPr>
        <w:jc w:val="both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І. Характеристики на инвестиционното предложение:</w:t>
      </w:r>
      <w:r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lang w:val="bg-BG"/>
        </w:rPr>
        <w:t xml:space="preserve">размер, засегната площ, мащабност, обем, взаимовръзка и </w:t>
      </w:r>
      <w:proofErr w:type="spellStart"/>
      <w:r>
        <w:rPr>
          <w:rFonts w:ascii="Times New Roman" w:hAnsi="Times New Roman"/>
          <w:b/>
          <w:sz w:val="24"/>
          <w:lang w:val="bg-BG"/>
        </w:rPr>
        <w:t>кумулиране</w:t>
      </w:r>
      <w:proofErr w:type="spellEnd"/>
      <w:r>
        <w:rPr>
          <w:rFonts w:ascii="Times New Roman" w:hAnsi="Times New Roman"/>
          <w:b/>
          <w:sz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2315CD" w:rsidRDefault="002315CD" w:rsidP="002315C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lang w:val="bg-BG"/>
        </w:rPr>
        <w:lastRenderedPageBreak/>
        <w:t>Предмет на ИП е изграждане</w:t>
      </w:r>
      <w:r>
        <w:rPr>
          <w:rFonts w:ascii="Times New Roman" w:hAnsi="Times New Roman"/>
          <w:sz w:val="24"/>
          <w:szCs w:val="24"/>
          <w:lang w:val="bg-BG"/>
        </w:rPr>
        <w:t xml:space="preserve"> върху площ от 4699 кв. м на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паркинг и </w:t>
      </w:r>
      <w:proofErr w:type="spellStart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автокъща</w:t>
      </w:r>
      <w:proofErr w:type="spellEnd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в поземлен имот с идентификатор 12259.30.9, местност „</w:t>
      </w:r>
      <w:proofErr w:type="spellStart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Сениче</w:t>
      </w:r>
      <w:proofErr w:type="spellEnd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“, в землището на гр. Враца</w:t>
      </w:r>
      <w:r>
        <w:rPr>
          <w:rFonts w:ascii="Times New Roman" w:hAnsi="Times New Roman"/>
          <w:sz w:val="24"/>
          <w:szCs w:val="24"/>
          <w:lang w:val="bg-BG"/>
        </w:rPr>
        <w:t xml:space="preserve">, общ. Враца,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Враца.</w:t>
      </w:r>
    </w:p>
    <w:p w:rsidR="002315CD" w:rsidRDefault="002315CD" w:rsidP="002315C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lang w:val="bg-BG"/>
        </w:rPr>
        <w:t>ИП няма връзка с други инвестиционни предложения в района.</w:t>
      </w:r>
    </w:p>
    <w:p w:rsidR="002315CD" w:rsidRDefault="002315CD" w:rsidP="002315C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Не се предвижда промяна на съществуващата пътна инфраструктура. Ще се ремонтира съществуващ път, който води до имота. </w:t>
      </w:r>
    </w:p>
    <w:p w:rsidR="002315CD" w:rsidRDefault="002315CD" w:rsidP="002315C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Предвидената дейност не е свързана с емитиране на вредни вещества във въздуха.</w:t>
      </w:r>
    </w:p>
    <w:p w:rsidR="002315CD" w:rsidRDefault="002315CD" w:rsidP="002315C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Реализацията и експлоатацията на обекта не предполага използването на значителни количества природни ресурси, земни недра, почви, води и биологично разнообразие. </w:t>
      </w:r>
    </w:p>
    <w:p w:rsidR="002315CD" w:rsidRDefault="002315CD" w:rsidP="002315C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 се очаква кумулативно въздействие от реализацията на ИП.</w:t>
      </w:r>
    </w:p>
    <w:p w:rsidR="002315CD" w:rsidRDefault="002315CD" w:rsidP="002315C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Реализацията на ИП не е свързана с дейности и съоръжения, в които да се очаква    наличие на опасни химични вещества. </w:t>
      </w:r>
    </w:p>
    <w:p w:rsidR="002315CD" w:rsidRDefault="002315CD" w:rsidP="002315C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Съгласно становище на БДДР–Плевен (изх. № ПУ-01-980-1/09.01.2026г.), реализирането на ИП </w:t>
      </w:r>
      <w:r>
        <w:rPr>
          <w:rFonts w:ascii="Times New Roman" w:hAnsi="Times New Roman"/>
          <w:b/>
          <w:sz w:val="24"/>
          <w:szCs w:val="24"/>
          <w:lang w:val="bg-BG"/>
        </w:rPr>
        <w:t>е допустимо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p w:rsidR="002315CD" w:rsidRDefault="002315CD" w:rsidP="002315CD">
      <w:pPr>
        <w:tabs>
          <w:tab w:val="left" w:pos="142"/>
          <w:tab w:val="num" w:pos="426"/>
        </w:tabs>
        <w:ind w:left="284" w:hanging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   - спрямо целите за опазване на околната среда, заложени в ПУРБ 2022-2027 г. в Дунавски район, и не се очаква да окаже значително въздействие върху водите  при спазване на мерките, посочени в т. 1.1.5 от становището;</w:t>
      </w:r>
    </w:p>
    <w:p w:rsidR="002315CD" w:rsidRDefault="002315CD" w:rsidP="002315CD">
      <w:pPr>
        <w:tabs>
          <w:tab w:val="num" w:pos="426"/>
        </w:tabs>
        <w:ind w:left="284" w:hanging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- спрямо ПУРН 2022-2027 г. в Дунавски район. Предвидените дейности не са в противоречие с Програмата от мерки за намаляване на риска от наводнения.</w:t>
      </w:r>
    </w:p>
    <w:p w:rsidR="002315CD" w:rsidRDefault="002315CD" w:rsidP="002315CD">
      <w:pPr>
        <w:tabs>
          <w:tab w:val="num" w:pos="426"/>
        </w:tabs>
        <w:ind w:left="284" w:hanging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- спрямо целите и мерките, определени в ПУРБ 2022-2027 г. и ПУРН 2022 – 2027 г., и не се очаква да окаже негативно въздействие върху водите и водните екосистеми, при спазване на мерките, посочени в т.1.1.5 от становището; </w:t>
      </w:r>
    </w:p>
    <w:p w:rsidR="002315CD" w:rsidRDefault="002315CD" w:rsidP="002315CD">
      <w:p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спрямо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водите</w:t>
      </w:r>
      <w:r>
        <w:rPr>
          <w:rFonts w:ascii="Times New Roman" w:hAnsi="Times New Roman"/>
          <w:sz w:val="24"/>
          <w:szCs w:val="24"/>
          <w:lang w:val="bg-BG"/>
        </w:rPr>
        <w:t xml:space="preserve"> и наредбите към него, при спазване на мерките и законовите изисквания, посочени в т.2 на становището. 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Характерът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инвестиционното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предполага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възникване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големи аварии по смисъла на Глава седма, Раздел І от ЗООС. </w:t>
      </w:r>
    </w:p>
    <w:p w:rsidR="002315CD" w:rsidRDefault="002315CD" w:rsidP="002315CD">
      <w:pPr>
        <w:tabs>
          <w:tab w:val="left" w:pos="284"/>
        </w:tabs>
        <w:ind w:left="284" w:hanging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10.  Реализацията на ИП не е свързана с дейности и съоръжения, в които се очаква наличие на опасни химични вещества в количества над пределните прагове, съгласно Приложение №3 от ЗООС.</w:t>
      </w:r>
    </w:p>
    <w:p w:rsidR="002315CD" w:rsidRDefault="002315CD" w:rsidP="002315CD">
      <w:pPr>
        <w:ind w:left="284" w:hanging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11.  По представената информация е проведена консултация с РЗИ – Враца по реда на чл. 7, ал. 2, т. 2 от </w:t>
      </w:r>
      <w:r>
        <w:rPr>
          <w:rFonts w:ascii="Times New Roman" w:hAnsi="Times New Roman"/>
          <w:i/>
          <w:sz w:val="24"/>
          <w:szCs w:val="24"/>
          <w:lang w:val="bg-BG"/>
        </w:rPr>
        <w:t>Наредбата за ОВОС</w:t>
      </w:r>
      <w:r>
        <w:rPr>
          <w:rFonts w:ascii="Times New Roman" w:hAnsi="Times New Roman"/>
          <w:sz w:val="24"/>
          <w:szCs w:val="24"/>
          <w:lang w:val="bg-BG"/>
        </w:rPr>
        <w:t>, по отношение степента на значимост на въздействието и риска за човешкото здраве. Получени са становища по компетентност с изх. № 10-20-1/26.03.2026 г. и №10-25-1/27.03.2026 г. на РЗИ – Враца, съгласно които реализирането на ИП няма да окаже отрицателно въздействие върху хората и тяхното здраве при изпълнение на условията, посочени в тях.</w:t>
      </w:r>
    </w:p>
    <w:p w:rsidR="002315CD" w:rsidRDefault="002315CD" w:rsidP="002315CD">
      <w:pPr>
        <w:ind w:left="284" w:hanging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12. </w:t>
      </w:r>
      <w:r>
        <w:rPr>
          <w:rFonts w:ascii="Times New Roman" w:hAnsi="Times New Roman"/>
          <w:sz w:val="24"/>
          <w:lang w:val="bg-BG"/>
        </w:rPr>
        <w:t>Предвид предназначението на обектите не се очаква извършваните дейности по време на изграждането им да доведат до значително отрицателно въздействие върху компонентите на околната среда.</w:t>
      </w:r>
      <w:r>
        <w:rPr>
          <w:rFonts w:ascii="Times New Roman" w:hAnsi="Times New Roman"/>
          <w:sz w:val="24"/>
          <w:szCs w:val="24"/>
          <w:lang w:val="bg-BG"/>
        </w:rPr>
        <w:t xml:space="preserve"> В резултат от реализацията на ИП не се очаква замърсяване, вредно въздействие и дискомфорт за околната среда.</w:t>
      </w:r>
    </w:p>
    <w:p w:rsidR="002315CD" w:rsidRDefault="002315CD" w:rsidP="002315CD">
      <w:pPr>
        <w:ind w:left="426" w:hanging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15CD" w:rsidRDefault="002315CD" w:rsidP="002315CD">
      <w:pPr>
        <w:tabs>
          <w:tab w:val="num" w:pos="426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ІІ. </w:t>
      </w:r>
      <w:r>
        <w:rPr>
          <w:rFonts w:ascii="Times New Roman" w:hAnsi="Times New Roman"/>
          <w:b/>
          <w:sz w:val="24"/>
          <w:szCs w:val="24"/>
          <w:lang w:val="bg-BG"/>
        </w:rPr>
        <w:t>Местоположението на инвестиционното предложение:</w:t>
      </w:r>
      <w: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съществуващо и одобрено </w:t>
      </w:r>
      <w:proofErr w:type="spellStart"/>
      <w:r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, относителното изобилие, достъпност, качеството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2315CD" w:rsidRDefault="002315CD" w:rsidP="002315CD">
      <w:pPr>
        <w:tabs>
          <w:tab w:val="num" w:pos="284"/>
        </w:tabs>
        <w:ind w:left="284" w:hanging="284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1.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 ще се реализира 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п.и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12259.30.9, местност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Сениче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” в землището на гр. Враца,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трайно предназначение на територията: Земеделска, начин на трайно ползване: Нива, категория: 5;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2. </w:t>
      </w:r>
      <w:r>
        <w:rPr>
          <w:rFonts w:ascii="Times New Roman" w:hAnsi="Times New Roman"/>
          <w:sz w:val="24"/>
          <w:lang w:val="bg-BG"/>
        </w:rPr>
        <w:t>Предвидените с инвестиционното предложение дейности не ограничават ползването на съседни имоти по предназначение.</w:t>
      </w:r>
    </w:p>
    <w:p w:rsidR="002315CD" w:rsidRDefault="002315CD" w:rsidP="002315CD">
      <w:pPr>
        <w:numPr>
          <w:ilvl w:val="0"/>
          <w:numId w:val="3"/>
        </w:numPr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резултат от реализацията на ИП не се очаква промяна в качеството и възстановителната способност на природните ресурси в района.</w:t>
      </w:r>
    </w:p>
    <w:p w:rsidR="002315CD" w:rsidRDefault="002315CD" w:rsidP="002315CD">
      <w:pPr>
        <w:numPr>
          <w:ilvl w:val="0"/>
          <w:numId w:val="3"/>
        </w:numPr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lang w:val="bg-BG"/>
        </w:rPr>
        <w:t>Няма данни за наличие на обекти с историческа, културна или археологическа стойност на територията на имота или в близост до него.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5. Съгласно становище на БДДР – Плевен (изх. № ПУ-01-980-(1)/09.01.2026 г.), към настоящия момент имотът, предмет на ИП </w:t>
      </w:r>
      <w:r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>
        <w:rPr>
          <w:rFonts w:ascii="Times New Roman" w:hAnsi="Times New Roman"/>
          <w:sz w:val="24"/>
          <w:szCs w:val="24"/>
          <w:lang w:val="bg-BG"/>
        </w:rPr>
        <w:t xml:space="preserve"> в: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- санитарно-охранителни зони (СОЗ) в съответствие с изискванията на </w:t>
      </w:r>
      <w:r>
        <w:rPr>
          <w:rFonts w:ascii="Times New Roman" w:hAnsi="Times New Roman"/>
          <w:i/>
          <w:sz w:val="24"/>
          <w:szCs w:val="24"/>
          <w:lang w:val="bg-BG"/>
        </w:rPr>
        <w:t>Наредба №3/16.10.2000г. за условията и реда за проучване, проектиране, утвърждаване и експлоатация на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- буферна зона с радиус 1000 м около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водовземни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съоръжения за питейно-битово водоснабдяване без определени СОЗ по реда на Наредба № 3. С цел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опазавен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водоизточниците за питейно-битово водоснабдяване без определена СОЗ, в буферна зона с радиус 1000 м около тях е необходимо спазване на забрани и ограничения съгласно списъка в Приложение 1 към Национален каталог от мерки към ПУРБ.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Мястото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инвестиционното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попада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границите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територии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смисъла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Закона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защитените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територии</w:t>
      </w:r>
      <w:proofErr w:type="spellEnd"/>
      <w:r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</w:rPr>
        <w:t>обхвата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Натура</w:t>
      </w:r>
      <w:proofErr w:type="spellEnd"/>
      <w:r>
        <w:rPr>
          <w:rFonts w:ascii="Times New Roman" w:hAnsi="Times New Roman"/>
          <w:sz w:val="24"/>
          <w:szCs w:val="24"/>
        </w:rPr>
        <w:t xml:space="preserve"> 2000“</w:t>
      </w:r>
      <w:r>
        <w:rPr>
          <w:rFonts w:ascii="Times New Roman" w:hAnsi="Times New Roman"/>
          <w:sz w:val="24"/>
          <w:szCs w:val="24"/>
          <w:lang w:val="bg-BG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съгласно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Закона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биологичното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разнообразие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315CD" w:rsidRDefault="002315CD" w:rsidP="002315CD">
      <w:pPr>
        <w:ind w:left="284" w:hanging="284"/>
        <w:jc w:val="both"/>
        <w:rPr>
          <w:rFonts w:ascii="Times New Roman CYR" w:hAnsi="Times New Roman CYR" w:cs="Times New Roman CYR"/>
          <w:b/>
          <w:bCs/>
          <w:lang w:val="x-none"/>
        </w:rPr>
      </w:pPr>
      <w:r>
        <w:rPr>
          <w:rFonts w:ascii="Times New Roman" w:hAnsi="Times New Roman"/>
          <w:sz w:val="24"/>
          <w:lang w:val="bg-BG"/>
        </w:rPr>
        <w:t xml:space="preserve">7. На основание чл. 40, ал. 3 от </w:t>
      </w:r>
      <w:r>
        <w:rPr>
          <w:rFonts w:ascii="Times New Roman" w:hAnsi="Times New Roman"/>
          <w:i/>
          <w:sz w:val="24"/>
          <w:lang w:val="bg-BG"/>
        </w:rPr>
        <w:t>Наредбата за ОС</w:t>
      </w:r>
      <w:r>
        <w:rPr>
          <w:rFonts w:ascii="Times New Roman" w:hAnsi="Times New Roman"/>
          <w:sz w:val="24"/>
          <w:lang w:val="bg-BG"/>
        </w:rPr>
        <w:t xml:space="preserve">, въз основа на критериите по чл. 16 от нея, е направена преценка за вероятната степен на отрицателно въздействие, според която инвестиционното предложение няма вероятност да окаже значително отрицателно въздействие върху природни местообитания, популации и местообитания на видове, вкл. птици, предмет на опазване в </w:t>
      </w:r>
      <w:r>
        <w:rPr>
          <w:rFonts w:ascii="Times New Roman" w:hAnsi="Times New Roman"/>
          <w:sz w:val="24"/>
          <w:szCs w:val="24"/>
          <w:lang w:val="bg-BG"/>
        </w:rPr>
        <w:t>защитени зони, поради следните мотиви:</w:t>
      </w:r>
      <w:r>
        <w:rPr>
          <w:rFonts w:ascii="Times New Roman CYR" w:hAnsi="Times New Roman CYR" w:cs="Times New Roman CYR"/>
          <w:b/>
          <w:bCs/>
          <w:lang w:val="x-none"/>
        </w:rPr>
        <w:t xml:space="preserve"> 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  <w:lang w:val="bg-BG"/>
        </w:rPr>
        <w:t xml:space="preserve">    </w:t>
      </w:r>
      <w:r>
        <w:rPr>
          <w:rFonts w:ascii="Times New Roman" w:hAnsi="Times New Roman"/>
          <w:color w:val="000000"/>
          <w:shd w:val="clear" w:color="auto" w:fill="FFFFFF"/>
          <w:lang w:val="bg-BG"/>
        </w:rPr>
        <w:t>7.</w:t>
      </w:r>
      <w:r>
        <w:rPr>
          <w:rFonts w:ascii="Times New Roman" w:hAnsi="Times New Roman"/>
          <w:color w:val="000000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заявеното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засяга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намира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близост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граници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което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няма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вероятност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отнемане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площи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унищожаване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увреждане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животински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тях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    7.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Отчитайки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отстоянието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обекта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границите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най-близката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характера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предвидената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дейност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значително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степен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безпокойство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намаляване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числеността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плътността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популациите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BG0000166 "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Врачански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Балкан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". 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    7.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дейностите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свързани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генериране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вредни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емисии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отпадъци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въздуха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почвите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количества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които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доведат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негативни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изменения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ключови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елементи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околната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отрицателно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въздействие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структурата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функциите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природозащитните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най-близката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    7.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нарушаване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функционални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връзки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отделни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мрежата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„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Натура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“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възникване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бариерен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ефект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местоположението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обекта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обема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характера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315CD" w:rsidRDefault="002315CD" w:rsidP="002315CD">
      <w:p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   7.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заявеното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предполага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възникване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значителен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отрицателен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кумулативен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ефект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цитираната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комбинация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реализираните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одобрени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ИП/ПП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нейната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броя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естеството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характера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315CD" w:rsidRDefault="002315CD" w:rsidP="002315CD">
      <w:pPr>
        <w:ind w:left="284" w:right="2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15CD" w:rsidRDefault="002315CD" w:rsidP="002315CD">
      <w:pPr>
        <w:ind w:right="2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ІІІ. Типа и характеристиките на потенциалното въздействие върху околната среда:</w:t>
      </w:r>
      <w:r>
        <w:rPr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 </w:t>
      </w:r>
    </w:p>
    <w:p w:rsidR="002315CD" w:rsidRDefault="002315CD" w:rsidP="002315CD">
      <w:pPr>
        <w:widowControl w:val="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Териториалният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обхват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въздействие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резултат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извършване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инвестиционното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огранич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рамките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п. и. 12259.30.9, местност</w:t>
      </w:r>
      <w:r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Сениче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” в землището на гр. Враца,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определи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ограничен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локален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рамките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горепосочен</w:t>
      </w:r>
      <w:r>
        <w:rPr>
          <w:rFonts w:ascii="Times New Roman" w:hAnsi="Times New Roman"/>
          <w:sz w:val="24"/>
          <w:szCs w:val="24"/>
          <w:lang w:val="bg-BG"/>
        </w:rPr>
        <w:t>ия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имот. </w:t>
      </w:r>
    </w:p>
    <w:p w:rsidR="002315CD" w:rsidRDefault="002315CD" w:rsidP="002315CD">
      <w:pPr>
        <w:widowControl w:val="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предложение, във връзка с разгледаните по-горе характеристики: 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не предполага значим дял на атмосферни замърсители;</w:t>
      </w:r>
    </w:p>
    <w:p w:rsidR="002315CD" w:rsidRDefault="002315CD" w:rsidP="002315CD">
      <w:pPr>
        <w:widowControl w:val="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няма да предизвика</w:t>
      </w:r>
      <w:r>
        <w:rPr>
          <w:rFonts w:ascii="Times New Roman" w:hAnsi="Times New Roman"/>
          <w:sz w:val="24"/>
          <w:lang w:val="bg-BG"/>
        </w:rPr>
        <w:t xml:space="preserve"> отрицателно въздействие върху повърхностните и подземни водни обекти, както и върху земните недра, тъй като не се планират дълбоки изкопи, ползване на приоритетни вещества и взрив при строителната дейност;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няма да предизвика изменения в структурата на ландшафта;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не предполага използване на вредни вещества; 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разгледаната дейност не е свързана с генериране на опасни отпадъци.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Предвид представената информация и документация, както и получените в хода на процедурата становища от компетентните органи, 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резултат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инвестиционното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спазване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нормативните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изисквания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очаква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значително отрицателно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въздействие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върху хората, здравето им, флората, фауната, почвите,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земеползването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 ландшафта, материалните активи, хидрологията и качеството на водите и биологичното разнообразие.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ИП няма връзка с други дейности в обхвата на въздействие.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При спазване на предвидените мерки и условия за безопасна работа не се очаква негативно въздействие върху здравето на работещите на площадката.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6. Предвид местоположението и характера на предвидената дейност, реализацията на инвестиционното предложение няма да доведе до трансгранични въздействия.</w:t>
      </w:r>
    </w:p>
    <w:p w:rsidR="002315CD" w:rsidRDefault="002315CD" w:rsidP="002315CD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15CD" w:rsidRDefault="002315CD" w:rsidP="002315CD">
      <w:pPr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ІV. Обществения интерес към инвестиционното предложение:</w:t>
      </w:r>
    </w:p>
    <w:p w:rsidR="002315CD" w:rsidRDefault="002315CD" w:rsidP="002315CD">
      <w:pPr>
        <w:numPr>
          <w:ilvl w:val="0"/>
          <w:numId w:val="4"/>
        </w:numPr>
        <w:ind w:left="284" w:hanging="284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Съгласно изискванията на чл. 95, ал. 1 от ЗООС и чл. 4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ал. 2 от </w:t>
      </w:r>
      <w:r>
        <w:rPr>
          <w:rFonts w:ascii="Times New Roman" w:hAnsi="Times New Roman"/>
          <w:i/>
          <w:sz w:val="24"/>
          <w:szCs w:val="24"/>
          <w:lang w:val="bg-BG"/>
        </w:rPr>
        <w:t>Наредбата за ОВОС,</w:t>
      </w:r>
      <w:r>
        <w:rPr>
          <w:rFonts w:ascii="Times New Roman" w:hAnsi="Times New Roman"/>
          <w:sz w:val="24"/>
          <w:szCs w:val="24"/>
          <w:lang w:val="bg-BG"/>
        </w:rPr>
        <w:t xml:space="preserve"> РИОСВ – Враца е информирала писмено кмета на община Враца за постъпилото уведомление. Поставено е съобщение на интернет страницата на инспекцията на 15.12.2025 г. </w:t>
      </w:r>
    </w:p>
    <w:p w:rsidR="002315CD" w:rsidRDefault="002315CD" w:rsidP="002315CD">
      <w:pPr>
        <w:numPr>
          <w:ilvl w:val="0"/>
          <w:numId w:val="4"/>
        </w:numPr>
        <w:ind w:left="284" w:hanging="284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bg-BG"/>
        </w:rPr>
        <w:t>Възложителят е изпълнил задължението си за самостоятелно оповестяване, като е обявил инвестиционното предложение по подходящ начин.</w:t>
      </w:r>
    </w:p>
    <w:p w:rsidR="002315CD" w:rsidRDefault="002315CD" w:rsidP="002315CD">
      <w:pPr>
        <w:numPr>
          <w:ilvl w:val="0"/>
          <w:numId w:val="4"/>
        </w:numPr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разпоредбите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чл. 6, ал.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9 ,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т. 1 от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Наредбата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за ОВОС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информацията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Приложение № 2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същата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Наредба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оповестена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информационното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табло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сградата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РИОСВ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Враца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на интернет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страницата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инспекцията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13.03.2026 г. </w:t>
      </w:r>
    </w:p>
    <w:p w:rsidR="002315CD" w:rsidRDefault="002315CD" w:rsidP="002315CD">
      <w:pPr>
        <w:numPr>
          <w:ilvl w:val="0"/>
          <w:numId w:val="4"/>
        </w:numPr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основание чл. 6, ал. 9, т. 2 от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Наредбата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за ОВОС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копие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Искането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преценяване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необходимостта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извършване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ОВОС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информацията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Приложение № 2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Наредбата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предоставено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 община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Враца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осигуряване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обществен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достъп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информацията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изразяване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становища,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сигнали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възражения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и/или мнения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инвестиционното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предложение.</w:t>
      </w:r>
    </w:p>
    <w:p w:rsidR="002315CD" w:rsidRDefault="002315CD" w:rsidP="002315CD">
      <w:pPr>
        <w:numPr>
          <w:ilvl w:val="0"/>
          <w:numId w:val="4"/>
        </w:numPr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С писмо с изх. № 3200-139-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/14.04.2026 г. на община Враца, РИОСВ - Враца е уведомена, че в законоустановения срок не са постъпвали становища, възражения и/или мнения от заинтересовани лица/организации, относно инвестиционното предложение. </w:t>
      </w:r>
    </w:p>
    <w:p w:rsidR="002315CD" w:rsidRDefault="002315CD" w:rsidP="002315CD">
      <w:pPr>
        <w:numPr>
          <w:ilvl w:val="0"/>
          <w:numId w:val="4"/>
        </w:numPr>
        <w:ind w:left="284" w:hanging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Към момента на изготвяне на настоящето решение в РИОСВ-Враца няма постъпили становища, сигнали, възражения и/или мнения относно реализацията на ИП.</w:t>
      </w:r>
    </w:p>
    <w:p w:rsidR="002315CD" w:rsidRDefault="002315CD" w:rsidP="002315CD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ПРИ СПАЗВАНЕ НА СЛЕДНИТЕ УСЛОВИЯ</w:t>
      </w:r>
      <w:r>
        <w:rPr>
          <w:rFonts w:ascii="Times New Roman" w:hAnsi="Times New Roman"/>
          <w:sz w:val="24"/>
          <w:szCs w:val="24"/>
        </w:rPr>
        <w:t>:</w:t>
      </w:r>
    </w:p>
    <w:p w:rsidR="002315CD" w:rsidRDefault="002315CD" w:rsidP="002315CD">
      <w:pPr>
        <w:pStyle w:val="ab"/>
        <w:ind w:left="284" w:right="23"/>
        <w:jc w:val="both"/>
        <w:rPr>
          <w:rFonts w:ascii="Times New Roman CYR" w:hAnsi="Times New Roman CYR" w:cs="Times New Roman CYR"/>
          <w:bCs/>
          <w:sz w:val="24"/>
          <w:szCs w:val="24"/>
          <w:lang w:val="x-none"/>
        </w:rPr>
      </w:pPr>
    </w:p>
    <w:p w:rsidR="002315CD" w:rsidRDefault="002315CD" w:rsidP="002315CD">
      <w:pPr>
        <w:pStyle w:val="ab"/>
        <w:numPr>
          <w:ilvl w:val="0"/>
          <w:numId w:val="5"/>
        </w:numPr>
        <w:ind w:left="284" w:right="23" w:hanging="284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Преди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започване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строителните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дейности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да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се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отнеме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оползотвори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хумусния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пласт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съгласно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изискванията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чл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. 7,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ал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от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Наредба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№ 26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за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рекултивация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нарушени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терени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подобряване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слабопродуктивни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земи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отнемане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оползотворяване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хумусния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пласт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обн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. ДВ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бр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. 89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от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 22.10.1996 г. с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изм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 xml:space="preserve">.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9F9F9"/>
        </w:rPr>
        <w:t>доп</w:t>
      </w:r>
      <w:proofErr w:type="spellEnd"/>
      <w:r>
        <w:rPr>
          <w:rFonts w:ascii="Times New Roman" w:hAnsi="Times New Roman"/>
          <w:sz w:val="24"/>
          <w:szCs w:val="24"/>
          <w:shd w:val="clear" w:color="auto" w:fill="F9F9F9"/>
        </w:rPr>
        <w:t>.)</w:t>
      </w:r>
      <w:r>
        <w:rPr>
          <w:rFonts w:ascii="Times New Roman" w:hAnsi="Times New Roman"/>
          <w:sz w:val="24"/>
          <w:szCs w:val="24"/>
          <w:shd w:val="clear" w:color="auto" w:fill="F9F9F9"/>
          <w:lang w:val="bg-BG"/>
        </w:rPr>
        <w:t>.</w:t>
      </w:r>
    </w:p>
    <w:p w:rsidR="002315CD" w:rsidRDefault="002315CD" w:rsidP="002315CD">
      <w:pPr>
        <w:pStyle w:val="ab"/>
        <w:numPr>
          <w:ilvl w:val="0"/>
          <w:numId w:val="5"/>
        </w:numPr>
        <w:ind w:left="284" w:right="23" w:hanging="284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 CYR" w:hAnsi="Times New Roman CYR" w:cs="Times New Roman CYR"/>
          <w:bCs/>
          <w:sz w:val="24"/>
          <w:szCs w:val="24"/>
          <w:lang w:val="x-none"/>
        </w:rPr>
        <w:t xml:space="preserve">Генерираните отпадъци по време на </w:t>
      </w:r>
      <w:r>
        <w:rPr>
          <w:rFonts w:ascii="Times New Roman CYR" w:hAnsi="Times New Roman CYR" w:cs="Times New Roman CYR"/>
          <w:bCs/>
          <w:sz w:val="24"/>
          <w:szCs w:val="24"/>
          <w:lang w:val="bg-BG"/>
        </w:rPr>
        <w:t>изграждане</w:t>
      </w:r>
      <w:r>
        <w:rPr>
          <w:rFonts w:ascii="Times New Roman CYR" w:hAnsi="Times New Roman CYR" w:cs="Times New Roman CYR"/>
          <w:bCs/>
          <w:sz w:val="24"/>
          <w:szCs w:val="24"/>
          <w:lang w:val="x-none"/>
        </w:rPr>
        <w:t xml:space="preserve"> на </w:t>
      </w:r>
      <w:r>
        <w:rPr>
          <w:rFonts w:ascii="Times New Roman CYR" w:hAnsi="Times New Roman CYR" w:cs="Times New Roman CYR"/>
          <w:bCs/>
          <w:sz w:val="24"/>
          <w:szCs w:val="24"/>
          <w:lang w:val="bg-BG"/>
        </w:rPr>
        <w:t>обекта</w:t>
      </w:r>
      <w:r>
        <w:rPr>
          <w:rFonts w:ascii="Times New Roman CYR" w:hAnsi="Times New Roman CYR" w:cs="Times New Roman CYR"/>
          <w:bCs/>
          <w:sz w:val="24"/>
          <w:szCs w:val="24"/>
          <w:lang w:val="x-none"/>
        </w:rPr>
        <w:t xml:space="preserve"> и по време на експлоатация</w:t>
      </w:r>
      <w:r>
        <w:rPr>
          <w:rFonts w:ascii="Times New Roman CYR" w:hAnsi="Times New Roman CYR" w:cs="Times New Roman CYR"/>
          <w:bCs/>
          <w:sz w:val="24"/>
          <w:szCs w:val="24"/>
          <w:lang w:val="bg-BG"/>
        </w:rPr>
        <w:t>та</w:t>
      </w:r>
      <w:r>
        <w:rPr>
          <w:rFonts w:ascii="Times New Roman CYR" w:hAnsi="Times New Roman CYR" w:cs="Times New Roman CYR"/>
          <w:bCs/>
          <w:sz w:val="24"/>
          <w:szCs w:val="24"/>
          <w:lang w:val="x-none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lang w:val="bg-BG"/>
        </w:rPr>
        <w:t xml:space="preserve">му </w:t>
      </w:r>
      <w:r>
        <w:rPr>
          <w:rFonts w:ascii="Times New Roman CYR" w:hAnsi="Times New Roman CYR" w:cs="Times New Roman CYR"/>
          <w:bCs/>
          <w:sz w:val="24"/>
          <w:szCs w:val="24"/>
          <w:lang w:val="x-none"/>
        </w:rPr>
        <w:t>да се предават на лица притежаващи необходимите документи по чл. 35 от ЗУО за съответния код отпадък.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:rsidR="002315CD" w:rsidRDefault="002315CD" w:rsidP="002315CD">
      <w:pPr>
        <w:pStyle w:val="ab"/>
        <w:numPr>
          <w:ilvl w:val="0"/>
          <w:numId w:val="5"/>
        </w:numPr>
        <w:ind w:left="284" w:right="23" w:hanging="284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Водовземането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подземни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разрешителен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режим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четвърта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вoдите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спазване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изискванията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осма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315CD" w:rsidRDefault="002315CD" w:rsidP="002315CD">
      <w:pPr>
        <w:pStyle w:val="ab"/>
        <w:ind w:right="23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2315CD" w:rsidRDefault="002315CD" w:rsidP="002315CD">
      <w:pPr>
        <w:tabs>
          <w:tab w:val="left" w:pos="851"/>
        </w:tabs>
        <w:ind w:left="284" w:right="23" w:hanging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       Настоящото решение № ВР-17-ПР/2026 г. се отнася само за конкретното заявено инвестиционно предложение и в посочения му капацитет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2315CD" w:rsidRDefault="002315CD" w:rsidP="002315CD">
      <w:pPr>
        <w:ind w:left="284" w:hanging="142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</w:t>
      </w:r>
      <w:r>
        <w:rPr>
          <w:rFonts w:ascii="Times New Roman" w:hAnsi="Times New Roman"/>
          <w:i/>
          <w:sz w:val="24"/>
          <w:szCs w:val="24"/>
          <w:lang w:val="bg-BG"/>
        </w:rPr>
        <w:tab/>
      </w:r>
      <w:r>
        <w:rPr>
          <w:rFonts w:ascii="Times New Roman" w:hAnsi="Times New Roman"/>
          <w:i/>
          <w:sz w:val="24"/>
          <w:szCs w:val="24"/>
          <w:lang w:val="bg-BG"/>
        </w:rPr>
        <w:tab/>
        <w:t xml:space="preserve">  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служи, като основание за отпадане на отговорността съгласно действащата нормативна уредба по околната среда.</w:t>
      </w:r>
    </w:p>
    <w:p w:rsidR="002315CD" w:rsidRDefault="002315CD" w:rsidP="002315CD">
      <w:pPr>
        <w:ind w:left="284" w:hanging="142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>
        <w:rPr>
          <w:rFonts w:ascii="Times New Roman" w:hAnsi="Times New Roman"/>
          <w:i/>
          <w:sz w:val="24"/>
          <w:szCs w:val="24"/>
          <w:lang w:val="bg-BG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На основание чл. 93, ал. 7 от ЗООС, п</w:t>
      </w:r>
      <w:r>
        <w:rPr>
          <w:rFonts w:ascii="Times New Roman" w:hAnsi="Times New Roman"/>
          <w:i/>
          <w:sz w:val="24"/>
          <w:szCs w:val="24"/>
          <w:lang w:val="bg-BG"/>
        </w:rPr>
        <w:t>ри промяна на инвестиционното предложение, на възложителя или на някои от обстоятелствата, при които е било издадено настоящото решение, възложителят/новият възложител трябва да уведоми РИОСВ</w:t>
      </w:r>
      <w:r>
        <w:rPr>
          <w:rFonts w:ascii="Times New Roman" w:hAnsi="Times New Roman"/>
          <w:i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sz w:val="24"/>
          <w:szCs w:val="24"/>
          <w:lang w:val="bg-BG"/>
        </w:rPr>
        <w:t>Враца своевременно.</w:t>
      </w:r>
    </w:p>
    <w:p w:rsidR="002315CD" w:rsidRDefault="002315CD" w:rsidP="002315CD">
      <w:pPr>
        <w:tabs>
          <w:tab w:val="left" w:pos="709"/>
          <w:tab w:val="left" w:pos="1276"/>
        </w:tabs>
        <w:ind w:left="284" w:hanging="142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       На основание чл. 93, ал. 8 от ЗООС, решението губи правно действие, ако в срок 5 години от датата на издаването му не е започнало осъществяването на инвестиционното предложение.</w:t>
      </w:r>
    </w:p>
    <w:p w:rsidR="002315CD" w:rsidRDefault="002315CD" w:rsidP="002315CD">
      <w:pPr>
        <w:tabs>
          <w:tab w:val="left" w:pos="709"/>
          <w:tab w:val="left" w:pos="1276"/>
        </w:tabs>
        <w:ind w:left="284" w:firstLine="425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Неизпълнението на поставените условия в настоящото решение е нарушение на чл.166, т.2 от ЗООС, за което ще бъдат предприети съответните </w:t>
      </w:r>
      <w:proofErr w:type="spellStart"/>
      <w:r>
        <w:rPr>
          <w:rFonts w:ascii="Times New Roman" w:hAnsi="Times New Roman"/>
          <w:i/>
          <w:sz w:val="24"/>
          <w:szCs w:val="24"/>
          <w:lang w:val="bg-BG"/>
        </w:rPr>
        <w:t>административнонаказателни</w:t>
      </w:r>
      <w:proofErr w:type="spellEnd"/>
      <w:r>
        <w:rPr>
          <w:rFonts w:ascii="Times New Roman" w:hAnsi="Times New Roman"/>
          <w:i/>
          <w:sz w:val="24"/>
          <w:szCs w:val="24"/>
          <w:lang w:val="bg-BG"/>
        </w:rPr>
        <w:t xml:space="preserve"> мерки. </w:t>
      </w:r>
    </w:p>
    <w:p w:rsidR="002315CD" w:rsidRDefault="002315CD" w:rsidP="002315CD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Решението може да бъде обжалвано пред Министъра на околната среда и водите и/или пред съответния Административен съд в 14 дневен срок от съобщаването му на заинтересованите  лица по реда на </w:t>
      </w:r>
      <w:proofErr w:type="spellStart"/>
      <w:r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i/>
          <w:sz w:val="24"/>
          <w:szCs w:val="24"/>
          <w:lang w:val="bg-BG"/>
        </w:rPr>
        <w:t xml:space="preserve"> кодекс.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2315CD" w:rsidRDefault="002315CD" w:rsidP="002315C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15CD" w:rsidRDefault="002315CD" w:rsidP="002315CD">
      <w:pPr>
        <w:tabs>
          <w:tab w:val="num" w:pos="0"/>
        </w:tabs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Дата: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15.04.2026 г.</w:t>
      </w:r>
    </w:p>
    <w:p w:rsidR="002315CD" w:rsidRDefault="002315CD" w:rsidP="002315CD">
      <w:pPr>
        <w:tabs>
          <w:tab w:val="num" w:pos="0"/>
        </w:tabs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315CD" w:rsidRDefault="002315CD" w:rsidP="002315CD">
      <w:pPr>
        <w:tabs>
          <w:tab w:val="num" w:pos="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2315CD" w:rsidRDefault="00996729" w:rsidP="002315CD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.9pt;height:85.75pt">
            <v:imagedata r:id="rId8" o:title=""/>
            <o:lock v:ext="edit" ungrouping="t" rotation="t" cropping="t" verticies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2315CD" w:rsidRDefault="002315CD" w:rsidP="002315CD">
      <w:pPr>
        <w:jc w:val="both"/>
        <w:rPr>
          <w:rFonts w:ascii="Times New Roman" w:hAnsi="Times New Roman"/>
          <w:lang w:val="bg-BG"/>
        </w:rPr>
      </w:pPr>
    </w:p>
    <w:p w:rsidR="002315CD" w:rsidRDefault="002315CD" w:rsidP="002315CD">
      <w:pPr>
        <w:jc w:val="both"/>
        <w:rPr>
          <w:rFonts w:ascii="Times New Roman" w:hAnsi="Times New Roman"/>
          <w:lang w:val="bg-BG"/>
        </w:rPr>
      </w:pPr>
    </w:p>
    <w:p w:rsidR="002315CD" w:rsidRDefault="002315CD" w:rsidP="002315CD">
      <w:pPr>
        <w:jc w:val="both"/>
        <w:rPr>
          <w:rFonts w:ascii="Times New Roman" w:hAnsi="Times New Roman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3F0" w:rsidRDefault="001153F0">
      <w:r>
        <w:separator/>
      </w:r>
    </w:p>
  </w:endnote>
  <w:endnote w:type="continuationSeparator" w:id="0">
    <w:p w:rsidR="001153F0" w:rsidRDefault="001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96729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96729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EA974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3F0" w:rsidRDefault="001153F0">
      <w:r>
        <w:separator/>
      </w:r>
    </w:p>
  </w:footnote>
  <w:footnote w:type="continuationSeparator" w:id="0">
    <w:p w:rsidR="001153F0" w:rsidRDefault="0011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68E1CC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625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</w:t>
    </w:r>
    <w:r w:rsidR="002315CD">
      <w:rPr>
        <w:b/>
        <w:spacing w:val="40"/>
        <w:sz w:val="30"/>
        <w:szCs w:val="30"/>
        <w:u w:val="none"/>
        <w:lang w:val="en-US"/>
      </w:rPr>
      <w:t xml:space="preserve">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440"/>
    <w:multiLevelType w:val="hybridMultilevel"/>
    <w:tmpl w:val="71F8D7AC"/>
    <w:lvl w:ilvl="0" w:tplc="82881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156" w:hanging="360"/>
      </w:pPr>
    </w:lvl>
    <w:lvl w:ilvl="2" w:tplc="0402001B">
      <w:start w:val="1"/>
      <w:numFmt w:val="lowerRoman"/>
      <w:lvlText w:val="%3."/>
      <w:lvlJc w:val="right"/>
      <w:pPr>
        <w:ind w:left="1876" w:hanging="180"/>
      </w:pPr>
    </w:lvl>
    <w:lvl w:ilvl="3" w:tplc="0402000F">
      <w:start w:val="1"/>
      <w:numFmt w:val="decimal"/>
      <w:lvlText w:val="%4."/>
      <w:lvlJc w:val="left"/>
      <w:pPr>
        <w:ind w:left="2596" w:hanging="360"/>
      </w:pPr>
    </w:lvl>
    <w:lvl w:ilvl="4" w:tplc="04020019">
      <w:start w:val="1"/>
      <w:numFmt w:val="lowerLetter"/>
      <w:lvlText w:val="%5."/>
      <w:lvlJc w:val="left"/>
      <w:pPr>
        <w:ind w:left="3316" w:hanging="360"/>
      </w:pPr>
    </w:lvl>
    <w:lvl w:ilvl="5" w:tplc="0402001B">
      <w:start w:val="1"/>
      <w:numFmt w:val="lowerRoman"/>
      <w:lvlText w:val="%6."/>
      <w:lvlJc w:val="right"/>
      <w:pPr>
        <w:ind w:left="4036" w:hanging="180"/>
      </w:pPr>
    </w:lvl>
    <w:lvl w:ilvl="6" w:tplc="0402000F">
      <w:start w:val="1"/>
      <w:numFmt w:val="decimal"/>
      <w:lvlText w:val="%7."/>
      <w:lvlJc w:val="left"/>
      <w:pPr>
        <w:ind w:left="4756" w:hanging="360"/>
      </w:pPr>
    </w:lvl>
    <w:lvl w:ilvl="7" w:tplc="04020019">
      <w:start w:val="1"/>
      <w:numFmt w:val="lowerLetter"/>
      <w:lvlText w:val="%8."/>
      <w:lvlJc w:val="left"/>
      <w:pPr>
        <w:ind w:left="5476" w:hanging="360"/>
      </w:pPr>
    </w:lvl>
    <w:lvl w:ilvl="8" w:tplc="0402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7577F5C"/>
    <w:multiLevelType w:val="hybridMultilevel"/>
    <w:tmpl w:val="4012757C"/>
    <w:lvl w:ilvl="0" w:tplc="3CD4DB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455C432E"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49B746A9"/>
    <w:multiLevelType w:val="hybridMultilevel"/>
    <w:tmpl w:val="CE58B1A8"/>
    <w:lvl w:ilvl="0" w:tplc="0402000F">
      <w:start w:val="3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289B"/>
    <w:multiLevelType w:val="hybridMultilevel"/>
    <w:tmpl w:val="939A11DC"/>
    <w:lvl w:ilvl="0" w:tplc="94CC0186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b w:val="0"/>
        <w:i w:val="0"/>
        <w:sz w:val="20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8677D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3F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15CD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415A47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96729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B5746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A9429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styleId="ab">
    <w:name w:val="List Paragraph"/>
    <w:basedOn w:val="a"/>
    <w:uiPriority w:val="34"/>
    <w:qFormat/>
    <w:rsid w:val="002315CD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J//6L4T19M2S2uZebBDu8IPtqv4=</DigestValue>
    </Reference>
    <Reference URI="#idOfficeObject" Type="http://www.w3.org/2000/09/xmldsig#Object">
      <DigestMethod Algorithm="http://www.w3.org/2000/09/xmldsig#sha1"/>
      <DigestValue>5J7eKa4kWto6lF9bpLibFDE0lCs=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WBOKQxlwJF7oxu7GL2Xp1HRbVBE=</DigestValue>
    </Reference>
  </SignedInfo>
  <SignatureValue>A7DUaebU5dU4NeffnEvejSCIBGcTMeDrQdNQiZ2ka6YL5qVef/TMJTqM+o2yY8g65v91FeqkJ9rQ
/4OG2edkx9xbaQprNuthlUYQsdIYbdWVulBfpbqE8atD6+adUutw3haxS+Ar+ZNjLRS9c4z3ejwI
+jodwGqr1f/1VLE0PG98IFckef+9f0aZVH1eLMn2xxX3gK/qit1I7/hH2q8P8WT4P+dOobZ3kGmt
GnHh9idXkLRsXv/oSFIBNovdX5Eij5PgVEa16YXGSguV2STSwLYIJyUyuUYfTvGuarU7zN7FXHnx
+mp1YU/iiX+WOr+Uwe7h5tyjg0ORWikEucfN3A==</SignatureValue>
  <KeyInfo>
    <X509Data>
      <X509Certificate>MIIHjjCCBXagAwIBAgIIHyuJspUdehMwDQYJKoZIhvcNAQELBQAweDELMAkGA1UEBhMCQkcxGDAW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gLvi7V23J14kYa+k+DvC8IMsbWM=</DigestValue>
      </Reference>
      <Reference URI="/word/media/image4.wmf?ContentType=image/x-wmf">
        <DigestMethod Algorithm="http://www.w3.org/2000/09/xmldsig#sha1"/>
        <DigestValue>lSyqU77zZHiupD7Q8HqYl/YfB3s=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word/media/image1.emf?ContentType=image/x-emf">
        <DigestMethod Algorithm="http://www.w3.org/2000/09/xmldsig#sha1"/>
        <DigestValue>nlkDLTyaGjN6Fd4tml/X0vNNjnM=</DigestValue>
      </Reference>
      <Reference URI="/word/media/image2.wmf?ContentType=image/x-wmf">
        <DigestMethod Algorithm="http://www.w3.org/2000/09/xmldsig#sha1"/>
        <DigestValue>K4m6y1WJ0casmJSgPHE+8xZrXlA=</DigestValue>
      </Reference>
      <Reference URI="/word/settings.xml?ContentType=application/vnd.openxmlformats-officedocument.wordprocessingml.settings+xml">
        <DigestMethod Algorithm="http://www.w3.org/2000/09/xmldsig#sha1"/>
        <DigestValue>PPc1hEK0C34R5ZZYxZ306OfVYr4=</DigestValue>
      </Reference>
      <Reference URI="/word/styles.xml?ContentType=application/vnd.openxmlformats-officedocument.wordprocessingml.styles+xml">
        <DigestMethod Algorithm="http://www.w3.org/2000/09/xmldsig#sha1"/>
        <DigestValue>sI2NtSogarDuVZabRrDpop77giE=</DigestValue>
      </Reference>
      <Reference URI="/word/fontTable.xml?ContentType=application/vnd.openxmlformats-officedocument.wordprocessingml.fontTable+xml">
        <DigestMethod Algorithm="http://www.w3.org/2000/09/xmldsig#sha1"/>
        <DigestValue>MDlrbgH26IzTrlS/DqbLSNeujuQ=</DigestValue>
      </Reference>
      <Reference URI="/word/media/image3.png?ContentType=image/png">
        <DigestMethod Algorithm="http://www.w3.org/2000/09/xmldsig#sha1"/>
        <DigestValue>yEEiTOLluLQDMtb03IfyqfuL5+E=</DigestValue>
      </Reference>
      <Reference URI="/word/footnotes.xml?ContentType=application/vnd.openxmlformats-officedocument.wordprocessingml.footnotes+xml">
        <DigestMethod Algorithm="http://www.w3.org/2000/09/xmldsig#sha1"/>
        <DigestValue>b1BhfxvI5OtN2xa+cZa0L1/M5/E=</DigestValue>
      </Reference>
      <Reference URI="/word/endnotes.xml?ContentType=application/vnd.openxmlformats-officedocument.wordprocessingml.endnotes+xml">
        <DigestMethod Algorithm="http://www.w3.org/2000/09/xmldsig#sha1"/>
        <DigestValue>FxtGpxI5Qm1BxTuJQxu56M6tXpU=</DigestValue>
      </Reference>
      <Reference URI="/word/document.xml?ContentType=application/vnd.openxmlformats-officedocument.wordprocessingml.document.main+xml">
        <DigestMethod Algorithm="http://www.w3.org/2000/09/xmldsig#sha1"/>
        <DigestValue>ArSuBaqrSB0t2qymfcT3OqhKESU=</DigestValue>
      </Reference>
      <Reference URI="/word/header1.xml?ContentType=application/vnd.openxmlformats-officedocument.wordprocessingml.header+xml">
        <DigestMethod Algorithm="http://www.w3.org/2000/09/xmldsig#sha1"/>
        <DigestValue>267ArekSM1xlg29EGDns1vpcNDQ=</DigestValue>
      </Reference>
      <Reference URI="/word/numbering.xml?ContentType=application/vnd.openxmlformats-officedocument.wordprocessingml.numbering+xml">
        <DigestMethod Algorithm="http://www.w3.org/2000/09/xmldsig#sha1"/>
        <DigestValue>kcGkpAc7BrBEn/b1DVpA/71F55E=</DigestValue>
      </Reference>
      <Reference URI="/word/footer2.xml?ContentType=application/vnd.openxmlformats-officedocument.wordprocessingml.footer+xml">
        <DigestMethod Algorithm="http://www.w3.org/2000/09/xmldsig#sha1"/>
        <DigestValue>Z1+IkzhVCbVDRfoB1I0DvvwNB5I=</DigestValue>
      </Reference>
      <Reference URI="/word/footer1.xml?ContentType=application/vnd.openxmlformats-officedocument.wordprocessingml.footer+xml">
        <DigestMethod Algorithm="http://www.w3.org/2000/09/xmldsig#sha1"/>
        <DigestValue>YDJag0GQeF0uu0nT3ZjRclyR9t0=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poKZEpqFAAJiO4z0qwDYdp4cjJw=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tR430RZDLbTSSgdgdNXnF0S9ZwE=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cn8KLuW/f/R92qBF+6ijvgnQ3X4=</DigestValue>
      </Reference>
    </Manifest>
    <SignatureProperties>
      <SignatureProperty Id="idSignatureTime" Target="#idPackageSignature">
        <mdssi:SignatureTime>
          <mdssi:Format>YYYY-MM-DDThh:mm:ssTZD</mdssi:Format>
          <mdssi:Value>2026-04-15T11:05:39Z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2026-04-15T11:05:39Z</xd:SigningTime>
          <xd:SigningCertificate>
            <xd:Cert>
              <xd:CertDigest>
                <DigestMethod Algorithm="http://www.w3.org/2000/09/xmldsig#sha1"/>
                <DigestValue>aVEwG8aNxlrn6SHot1SomK1K9M8=</DigestValue>
              </xd:CertDigest>
              <xd:IssuerSerial>
                <X509IssuerName>CN=B-Trust Operational Qualified CA, OU=B-Trust, O=BORICA AD, OID.2.5.4.97=NTRBG-201230426, C=BG</X509IssuerName>
                <X509SerialNumber>2246040239273245203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18vVoGz+DfAFp3xMmIFe6OtaAjfGeuZiqM6Wh+wjrYU=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E3YNGDrM7dDz9wE9ZNDyAWSyjrN8U7LmZ3CruJAIMOs=</DigestValue>
    </Reference>
  </SignedInfo>
  <SignatureValue>KcUKdPKjvVNBTdNw+JhF5PFSx8HTnNQgq9JF1nuh07eIO/K2IZlTeqoHmZurSlV6Qh+cMBIXgNry
/y1i0DiCrZhMJm8rmb+FE2k5rqwslri4zsyOkRHVBnO+/aEf+2Z9HWncdI10X5O8H14SX8K0JpKE
gHcKSu/W+ChA2M94bduilt/uwknp+tLeHw6DZdwHDHSnargMkcRqLgdiOS+IzLEa2LDAMj7l+c6W
VmG38PP8sSLmTtHg26zMoUlKVAGKpK3UlBstiHxBB7aLM663c4CwtP1IdYZJ3ZgIXMVf/1KGJECe
fhnZd2jO9UjOFVp0xJvHRwuuJGHCJR5Ul7zIbw==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YZg9uiOIHRRw//NmaR2Y+P1K4h97arZltbNLbBGKUGA=</DigestValue>
      </Reference>
      <Reference URI="/word/endnotes.xml?ContentType=application/vnd.openxmlformats-officedocument.wordprocessingml.endnotes+xml">
        <DigestMethod Algorithm="http://www.w3.org/2001/04/xmlenc#sha256"/>
        <DigestValue>xxkB1nbt/RDcdxRy10eS7TMcd/hgHxx/rWqCc/I4pQE=</DigestValue>
      </Reference>
      <Reference URI="/word/fontTable.xml?ContentType=application/vnd.openxmlformats-officedocument.wordprocessingml.fontTable+xml">
        <DigestMethod Algorithm="http://www.w3.org/2001/04/xmlenc#sha256"/>
        <DigestValue>45omDzoX7bz19oaPqtk/yNGUgTiVTJmfDbLQ9VhOo8E=</DigestValue>
      </Reference>
      <Reference URI="/word/footer1.xml?ContentType=application/vnd.openxmlformats-officedocument.wordprocessingml.footer+xml">
        <DigestMethod Algorithm="http://www.w3.org/2001/04/xmlenc#sha256"/>
        <DigestValue>ysGP7GEgu5cGsGKjKpPhQTvnXw97YjDrCniVVilQ6p4=</DigestValue>
      </Reference>
      <Reference URI="/word/footer2.xml?ContentType=application/vnd.openxmlformats-officedocument.wordprocessingml.footer+xml">
        <DigestMethod Algorithm="http://www.w3.org/2001/04/xmlenc#sha256"/>
        <DigestValue>tdEjELoRV9oJPVI57JtYHJjfIE0X8Sdc1pFd2yGgpNY=</DigestValue>
      </Reference>
      <Reference URI="/word/footnotes.xml?ContentType=application/vnd.openxmlformats-officedocument.wordprocessingml.footnotes+xml">
        <DigestMethod Algorithm="http://www.w3.org/2001/04/xmlenc#sha256"/>
        <DigestValue>BO/lnI1HfqjAz2OU9GjRX6rvEmm9/BY1TKo3AsqW3PE=</DigestValue>
      </Reference>
      <Reference URI="/word/header1.xml?ContentType=application/vnd.openxmlformats-officedocument.wordprocessingml.header+xml">
        <DigestMethod Algorithm="http://www.w3.org/2001/04/xmlenc#sha256"/>
        <DigestValue>IkbQkk5ssiiZWz7t2DttdOB2+YcmEZxhzCULlPI2SVQ=</DigestValue>
      </Reference>
      <Reference URI="/word/media/image1.emf?ContentType=image/x-emf">
        <DigestMethod Algorithm="http://www.w3.org/2001/04/xmlenc#sha256"/>
        <DigestValue>MzFA5TtUCrXZ9mDeZJa2gvDxXKNk2RgoQU56Vo+GIbg=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grH1EXFpBjv+i7P1XkeARHYDnPnrMBfI19ySno6Erp8=</DigestValue>
      </Reference>
      <Reference URI="/word/settings.xml?ContentType=application/vnd.openxmlformats-officedocument.wordprocessingml.settings+xml">
        <DigestMethod Algorithm="http://www.w3.org/2001/04/xmlenc#sha256"/>
        <DigestValue>E0y3eRGYIJYWKBaA7oH1lTH9BTIv0g8eNCjBw5/yIXg=</DigestValue>
      </Reference>
      <Reference URI="/word/styles.xml?ContentType=application/vnd.openxmlformats-officedocument.wordprocessingml.styles+xml">
        <DigestMethod Algorithm="http://www.w3.org/2001/04/xmlenc#sha256"/>
        <DigestValue>YFXhnK63n+GdpqlG9kS81ZTZDlIwvG95fYjHKfnHGdc=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Ej/JfiPh2/cBORBNnPLtNWA/WWPRxiq0Iv15AROd3B8=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2026-04-15T11:14:41Z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2026-04-15T11:14:41Z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HpL1N/Gs/bqe5EynDGWRl+sxX85zuju0HErXw/DODvY=</DigestValue>
    </Reference>
    <Reference Type="http://www.w3.org/2000/09/xmldsig#Object" URI="#idOfficeObject">
      <DigestMethod Algorithm="http://www.w3.org/2001/04/xmlenc#sha256"/>
      <DigestValue>hoZg/Y2mpBwtFji04fDpq9dWY5Mqf3IeEkMMHfx/rFY=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h4NjRvYhoTdsLS6OhNfNf3R0m/yfTnbeZsrieOd7RDs=</DigestValue>
    </Reference>
    <Reference Type="http://www.w3.org/2000/09/xmldsig#Object" URI="#idValidSigLnImg">
      <DigestMethod Algorithm="http://www.w3.org/2001/04/xmlenc#sha256"/>
      <DigestValue>Rnfy5NHWEYNIODeeue7MMAiIVGk/BZpcvDHQVMq2nX0=</DigestValue>
    </Reference>
    <Reference Type="http://www.w3.org/2000/09/xmldsig#Object" URI="#idInvalidSigLnImg">
      <DigestMethod Algorithm="http://www.w3.org/2001/04/xmlenc#sha256"/>
      <DigestValue>DP2UNJZIVHIOP0jLufHjhbMDa9OwlkSG2Wpjyt271B4=</DigestValue>
    </Reference>
  </SignedInfo>
  <SignatureValue>LocVC/8NnK1ZEIwBIKntUvd/29/95hvZgZ2ZIKI4ROwlaI1oNZRww9JSku8GNwvPtWzajrUIvlaJ
gxIZD+pk1cnrjdrH1BKsc1mD55gS2kNtwnxh9jipe87MOoQUeTh0qADRHcHjao1OH/weBjArzmjs
BnnZnqAvoZk+tES5t2qYUCTN6RvRjE059imTlEpY5abLFrn0/xnKp0WT/hfeJlXCXCZcHMre4efu
soBbRh3PmnXuTU+q5t+dJiymrjIeJs52Z8qnC4U7swQvwKcwmZSn9OOBpX9cNeqoxF9UqSbf80rA
WXnWFqoL4fk4UnxznUXIArjBJkzRnqU+HMBBCA==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YZg9uiOIHRRw//NmaR2Y+P1K4h97arZltbNLbBGKUGA=</DigestValue>
      </Reference>
      <Reference URI="/word/endnotes.xml?ContentType=application/vnd.openxmlformats-officedocument.wordprocessingml.endnotes+xml">
        <DigestMethod Algorithm="http://www.w3.org/2001/04/xmlenc#sha256"/>
        <DigestValue>xxkB1nbt/RDcdxRy10eS7TMcd/hgHxx/rWqCc/I4pQE=</DigestValue>
      </Reference>
      <Reference URI="/word/fontTable.xml?ContentType=application/vnd.openxmlformats-officedocument.wordprocessingml.fontTable+xml">
        <DigestMethod Algorithm="http://www.w3.org/2001/04/xmlenc#sha256"/>
        <DigestValue>45omDzoX7bz19oaPqtk/yNGUgTiVTJmfDbLQ9VhOo8E=</DigestValue>
      </Reference>
      <Reference URI="/word/footer1.xml?ContentType=application/vnd.openxmlformats-officedocument.wordprocessingml.footer+xml">
        <DigestMethod Algorithm="http://www.w3.org/2001/04/xmlenc#sha256"/>
        <DigestValue>ysGP7GEgu5cGsGKjKpPhQTvnXw97YjDrCniVVilQ6p4=</DigestValue>
      </Reference>
      <Reference URI="/word/footer2.xml?ContentType=application/vnd.openxmlformats-officedocument.wordprocessingml.footer+xml">
        <DigestMethod Algorithm="http://www.w3.org/2001/04/xmlenc#sha256"/>
        <DigestValue>tdEjELoRV9oJPVI57JtYHJjfIE0X8Sdc1pFd2yGgpNY=</DigestValue>
      </Reference>
      <Reference URI="/word/footnotes.xml?ContentType=application/vnd.openxmlformats-officedocument.wordprocessingml.footnotes+xml">
        <DigestMethod Algorithm="http://www.w3.org/2001/04/xmlenc#sha256"/>
        <DigestValue>BO/lnI1HfqjAz2OU9GjRX6rvEmm9/BY1TKo3AsqW3PE=</DigestValue>
      </Reference>
      <Reference URI="/word/header1.xml?ContentType=application/vnd.openxmlformats-officedocument.wordprocessingml.header+xml">
        <DigestMethod Algorithm="http://www.w3.org/2001/04/xmlenc#sha256"/>
        <DigestValue>IkbQkk5ssiiZWz7t2DttdOB2+YcmEZxhzCULlPI2SVQ=</DigestValue>
      </Reference>
      <Reference URI="/word/media/image1.emf?ContentType=image/x-emf">
        <DigestMethod Algorithm="http://www.w3.org/2001/04/xmlenc#sha256"/>
        <DigestValue>MzFA5TtUCrXZ9mDeZJa2gvDxXKNk2RgoQU56Vo+GIbg=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grH1EXFpBjv+i7P1XkeARHYDnPnrMBfI19ySno6Erp8=</DigestValue>
      </Reference>
      <Reference URI="/word/settings.xml?ContentType=application/vnd.openxmlformats-officedocument.wordprocessingml.settings+xml">
        <DigestMethod Algorithm="http://www.w3.org/2001/04/xmlenc#sha256"/>
        <DigestValue>E0y3eRGYIJYWKBaA7oH1lTH9BTIv0g8eNCjBw5/yIXg=</DigestValue>
      </Reference>
      <Reference URI="/word/styles.xml?ContentType=application/vnd.openxmlformats-officedocument.wordprocessingml.styles+xml">
        <DigestMethod Algorithm="http://www.w3.org/2001/04/xmlenc#sha256"/>
        <DigestValue>YFXhnK63n+GdpqlG9kS81ZTZDlIwvG95fYjHKfnHGdc=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Ej/JfiPh2/cBORBNnPLtNWA/WWPRxiq0Iv15AROd3B8=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2026-04-15T11:16:27Z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2026-04-15T11:16:27Z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8uRf1/AAAJAAAAAQAAAMheX0T9fwAAAAAAAAAAAACHpBj8/H8AAMBRWQGXAQAAAAAAAAAAAAAAAAAAAAAAAAAAAAAAAAAAkyizY1e/AAAEv9Ej/X8AAKsAAACrBAAAAAAAAAAAAABQifwMlwEAAIDlL6IAAAAA4K8UEZcBAAAHAAAAAAAAAJAf9gyXAQAAvOQvohcAAAAQ5S+iFwAAAGFENUT9fwAAAAYAAHIAAAAABAAAAAAAAAACAABVBwAAVQEAAAAGAABQifwMlwEAALvrOUT9fwAAYOQvohcAAAAQ5S+iF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Aj2EJcBAAAQ6F3z/H8AALBE4AyXAQAAyF5fRP1/AAAAAAAAAAAAAAGnlfP8fwAAAgAAAAAAAAACAAAAAAAAAAAAAAAAAAAAAAAAAAAAAADjp7NjV78AAPCG+gyXAQAAQCYlGJcBAAAAAAAAAAAAAFCJ/AyXAQAAqHIvogAAAADg////AAAAAAYAAAAAAAAABgAAAAAAAADMcS+iFwAAACByL6IXAAAAYUQ1RP1/AAAAAAAAAAAAAFDnIkQAAAAAAAAAAAAAAAD/oGXz/H8AAFCJ/AyXAQAAu+s5RP1/AABwcS+iFwAAACByL6IXAAAAAAAAAAAAAAAAAAAAZHYACAAAAAAlAAAADAAAAAMAAAAYAAAADAAAAAAAAAISAAAADAAAAAEAAAAWAAAADAAAAAgAAABUAAAAVAAAAAoAAAAnAAAAHgAAAEoAAAABAAAAAMDGQb6Exk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SAZcBAADIXl9E/X8AAAAAAAAAAAAAx7O7Rv1/AAAAAEoBlwEAAAEAAAD8fwAAAAAAAAAAAAAAAAAAAAAAAAOns2NXvwAAAQAAAAAAAABgnt0XAgAAAAAAAAAAAAAAUIn8DJcBAAAIci+iAAAAAPD///8AAAAACQAAAAAAAAAHAAAAAAAAACxxL6IXAAAAgHEvohcAAABhRDVE/X8AAAAAAAAAAAAAUOciRAAAAAAAAAAAAAAAAABxL6IXAAAAUIn8DJcBAAC76zlE/X8AANBwL6IXAAAAgHEvohcAAADQmRgYlwE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GkX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QY/Px/AAAKAAsAAAAAAMheX0T9fwAAAAAAAAAAAACspBj8/H8AAAAAAAAAAAAAAHL9RP1/AAAAAAAAAAAAAAAAAAAAAAAAw2mzY1e/AADTZ2rz/H8AAEgAAACXAQAAAAAAAAAAAABQifwMlwEAAMikL6IAAAAA9f///wAAAAAJAAAAAAAAAAAAAAAAAAAA7KMvohcAAABApC+iFwAAAGFENUT9fwAAAAAAAAAAAAAAAAAAAAAAAFCJ/AyXAQAAyKQvohcAAABQifwMlwEAALvrOUT9fwAAkKMvohcAAABApC+iFw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QY/Px/AADAUVkBlwEAAAAAAAAAAAAAAAAAAAAAAAAAAAAAAAAAAJMos2NXvwAABL/RI/1/AACrAAAAqwQAAAAAAAAAAAAAUIn8DJcBAACA5S+iAAAAAOCvFBGXAQAABwAAAAAAAACQH/YMlwEAALzkL6IXAAAAEOUvohcAAABhRDVE/X8AAAAGAAByAAAAAAQAAAAAAAAAAgAAVQcAAFUBAAAABgAAUIn8DJcBAAC76zlE/X8AAGDkL6IXAAAAEOUvohc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AI9hCXAQAAEOhd8/x/AACwROAMlwEAAMheX0T9fwAAAAAAAAAAAAABp5Xz/H8AAAIAAAAAAAAAAgAAAAAAAAAAAAAAAAAAAAAAAAAAAAAA46ezY1e/AADwhvoMlwEAAEAmJRiXAQAAAAAAAAAAAABQifwMlwEAAKhyL6IAAAAA4P///wAAAAAGAAAAAAAAAAYAAAAAAAAAzHEvohcAAAAgci+iFwAAAGFENUT9fwAAAAAAAAAAAABQ5yJEAAAAAAAAAAAAAAAA/6Bl8/x/AABQifwMlwEAALvrOUT9fwAAcHEvohcAAAAgci+iFw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UgGXAQAAyF5fRP1/AAAAAAAAAAAAAMezu0b9fwAAAABKAZcBAAABAAAA/H8AAAAAAAAAAAAAAAAAAAAAAAADp7NjV78AAAEAAAAAAAAAYJ7dFwIAAAAAAAAAAAAAAFCJ/AyXAQAACHIvogAAAADw////AAAAAAkAAAAAAAAABwAAAAAAAAAscS+iFwAAAIBxL6IXAAAAYUQ1RP1/AAAAAAAAAAAAAFDnIkQAAAAAAAAAAAAAAAAAcS+iFwAAAFCJ/AyXAQAAu+s5RP1/AADQcC+iFwAAAIBxL6IXAAAA0JkYGJcB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D29A-DCC2-42EB-BE10-4FEA06B9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2691</Words>
  <Characters>15340</Characters>
  <Application>Microsoft Office Word</Application>
  <DocSecurity>0</DocSecurity>
  <Lines>127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5</cp:revision>
  <cp:lastPrinted>2024-10-25T12:53:00Z</cp:lastPrinted>
  <dcterms:created xsi:type="dcterms:W3CDTF">2026-04-15T10:07:00Z</dcterms:created>
  <dcterms:modified xsi:type="dcterms:W3CDTF">2026-04-15T10:44:00Z</dcterms:modified>
</cp:coreProperties>
</file>