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8" w:rsidRPr="000E15FB" w:rsidRDefault="00D44A58" w:rsidP="00D44A58">
      <w:pPr>
        <w:jc w:val="center"/>
        <w:rPr>
          <w:rFonts w:ascii="Times New Roman" w:hAnsi="Times New Roman" w:cs="Times New Roman"/>
          <w:b/>
        </w:rPr>
      </w:pPr>
      <w:r w:rsidRPr="000E15FB">
        <w:rPr>
          <w:rFonts w:ascii="Times New Roman" w:hAnsi="Times New Roman" w:cs="Times New Roman"/>
          <w:b/>
        </w:rPr>
        <w:t>Списък по чл. 15а, ал. 3 от ЗДОИ</w:t>
      </w:r>
    </w:p>
    <w:p w:rsidR="00F314BD" w:rsidRPr="000E15FB" w:rsidRDefault="00D44A58" w:rsidP="00D44A58">
      <w:pPr>
        <w:jc w:val="center"/>
        <w:rPr>
          <w:rFonts w:ascii="Times New Roman" w:hAnsi="Times New Roman" w:cs="Times New Roman"/>
          <w:b/>
        </w:rPr>
      </w:pPr>
      <w:r w:rsidRPr="000E15FB">
        <w:rPr>
          <w:rFonts w:ascii="Times New Roman" w:hAnsi="Times New Roman" w:cs="Times New Roman"/>
          <w:b/>
        </w:rPr>
        <w:t xml:space="preserve">Списък на категориите информация, подлежаща за публикуване в интернет за сферата на </w:t>
      </w:r>
      <w:r w:rsidR="002D5E3C" w:rsidRPr="000E15FB">
        <w:rPr>
          <w:rFonts w:ascii="Times New Roman" w:hAnsi="Times New Roman" w:cs="Times New Roman"/>
          <w:b/>
        </w:rPr>
        <w:t>дейност на РИОСВ-Враца през 20</w:t>
      </w:r>
      <w:r w:rsidR="008A0808">
        <w:rPr>
          <w:rFonts w:ascii="Times New Roman" w:hAnsi="Times New Roman" w:cs="Times New Roman"/>
          <w:b/>
        </w:rPr>
        <w:t>19</w:t>
      </w:r>
      <w:bookmarkStart w:id="0" w:name="_GoBack"/>
      <w:bookmarkEnd w:id="0"/>
      <w:r w:rsidRPr="000E15FB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41" w:rightFromText="141" w:vertAnchor="page" w:tblpY="2611"/>
        <w:tblW w:w="0" w:type="auto"/>
        <w:tblLook w:val="04A0" w:firstRow="1" w:lastRow="0" w:firstColumn="1" w:lastColumn="0" w:noHBand="0" w:noVBand="1"/>
      </w:tblPr>
      <w:tblGrid>
        <w:gridCol w:w="817"/>
        <w:gridCol w:w="10064"/>
        <w:gridCol w:w="3263"/>
      </w:tblGrid>
      <w:tr w:rsidR="00D44A58" w:rsidRPr="000E15FB" w:rsidTr="000E15FB">
        <w:tc>
          <w:tcPr>
            <w:tcW w:w="817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КАТЕГОРИЯ ИНФОРМАЦИЯ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4" w:type="dxa"/>
          </w:tcPr>
          <w:p w:rsidR="00D44A58" w:rsidRPr="00BE5BB4" w:rsidRDefault="007D0B57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 xml:space="preserve">Информация за структурата и </w:t>
            </w:r>
            <w:r w:rsidR="00D44A58" w:rsidRPr="000E15FB">
              <w:rPr>
                <w:rFonts w:ascii="Times New Roman" w:hAnsi="Times New Roman" w:cs="Times New Roman"/>
              </w:rPr>
              <w:t>функциите на инспекцията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html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263" w:type="dxa"/>
          </w:tcPr>
          <w:p w:rsidR="00D44A58" w:rsidRPr="000E15FB" w:rsidRDefault="007D0B57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h</w:t>
            </w:r>
            <w:r w:rsidR="00D44A58" w:rsidRPr="000E15FB">
              <w:rPr>
                <w:rFonts w:ascii="Times New Roman" w:hAnsi="Times New Roman" w:cs="Times New Roman"/>
              </w:rPr>
              <w:t>tml; pdf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676A06" w:rsidRPr="000E1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A06"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4" w:type="dxa"/>
          </w:tcPr>
          <w:p w:rsidR="00D44A58" w:rsidRPr="00BE5BB4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3263" w:type="dxa"/>
          </w:tcPr>
          <w:p w:rsidR="00D44A58" w:rsidRPr="000E15FB" w:rsidRDefault="00E7195B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h</w:t>
            </w:r>
            <w:r w:rsidR="00D44A58" w:rsidRPr="000E15FB">
              <w:rPr>
                <w:rFonts w:ascii="Times New Roman" w:hAnsi="Times New Roman" w:cs="Times New Roman"/>
              </w:rPr>
              <w:t>tml; doc</w:t>
            </w:r>
            <w:r w:rsidR="00676A06" w:rsidRPr="000E15FB">
              <w:rPr>
                <w:rFonts w:ascii="Times New Roman" w:hAnsi="Times New Roman" w:cs="Times New Roman"/>
                <w:lang w:val="en-US"/>
              </w:rPr>
              <w:t>x</w:t>
            </w:r>
            <w:r w:rsidR="00676A06" w:rsidRPr="000E15FB">
              <w:rPr>
                <w:rFonts w:ascii="Times New Roman" w:hAnsi="Times New Roman" w:cs="Times New Roman"/>
              </w:rPr>
              <w:t>; pdf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</w:t>
            </w:r>
            <w:r w:rsidR="00DC6EF1" w:rsidRPr="000E15FB">
              <w:rPr>
                <w:rFonts w:ascii="Times New Roman" w:hAnsi="Times New Roman" w:cs="Times New Roman"/>
              </w:rPr>
              <w:t>ито се поддържа информацията,  г</w:t>
            </w:r>
            <w:r w:rsidRPr="000E15FB">
              <w:rPr>
                <w:rFonts w:ascii="Times New Roman" w:hAnsi="Times New Roman" w:cs="Times New Roman"/>
              </w:rPr>
              <w:t>одишен отчет за постъпилите заявления за достъп до обществена информация,</w:t>
            </w:r>
          </w:p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включително данните за направените откази и причините за това.</w:t>
            </w:r>
            <w:r w:rsidR="001648C5" w:rsidRPr="000E15FB">
              <w:rPr>
                <w:rFonts w:ascii="Times New Roman" w:hAnsi="Times New Roman" w:cs="Times New Roman"/>
              </w:rPr>
              <w:t xml:space="preserve"> </w:t>
            </w:r>
            <w:r w:rsidR="00DC6EF1" w:rsidRPr="000E15FB">
              <w:rPr>
                <w:rFonts w:ascii="Times New Roman" w:hAnsi="Times New Roman" w:cs="Times New Roman"/>
              </w:rPr>
              <w:t>В</w:t>
            </w:r>
            <w:r w:rsidRPr="000E15FB">
              <w:rPr>
                <w:rFonts w:ascii="Times New Roman" w:hAnsi="Times New Roman" w:cs="Times New Roman"/>
              </w:rPr>
              <w:t>ътрешни правила относно достъпа до обществена информация.</w:t>
            </w:r>
            <w:r w:rsidR="004E15DC" w:rsidRPr="000E15FB">
              <w:rPr>
                <w:rFonts w:ascii="Times New Roman" w:hAnsi="Times New Roman" w:cs="Times New Roman"/>
              </w:rPr>
              <w:t xml:space="preserve">  Регистър на заявленията за достъп до информация и движението им;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="000E15FB" w:rsidRPr="000E15FB">
              <w:rPr>
                <w:rFonts w:ascii="Times New Roman" w:hAnsi="Times New Roman" w:cs="Times New Roman"/>
                <w:lang w:val="en-US"/>
              </w:rPr>
              <w:t>;</w:t>
            </w:r>
            <w:r w:rsidRPr="000E15FB">
              <w:rPr>
                <w:rFonts w:ascii="Times New Roman" w:hAnsi="Times New Roman" w:cs="Times New Roman"/>
                <w:lang w:val="en-US"/>
              </w:rPr>
              <w:t xml:space="preserve"> pdf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Обявления за конкурси за държавни служители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="00D44A58" w:rsidRPr="000E15FB">
              <w:rPr>
                <w:rFonts w:ascii="Times New Roman" w:hAnsi="Times New Roman" w:cs="Times New Roman"/>
              </w:rPr>
              <w:t>ocx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>; p</w:t>
            </w:r>
            <w:r w:rsidRPr="000E15FB">
              <w:rPr>
                <w:rFonts w:ascii="Times New Roman" w:hAnsi="Times New Roman" w:cs="Times New Roman"/>
                <w:lang w:val="en-US"/>
              </w:rPr>
              <w:t>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64" w:type="dxa"/>
          </w:tcPr>
          <w:p w:rsidR="006C427C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 w:rsidR="006C427C" w:rsidRPr="000E15FB">
              <w:rPr>
                <w:rFonts w:ascii="Times New Roman" w:hAnsi="Times New Roman" w:cs="Times New Roman"/>
              </w:rPr>
              <w:t xml:space="preserve"> /Регистър на декларациите по ЗПКОНПИ/</w:t>
            </w:r>
          </w:p>
          <w:p w:rsidR="00D44A58" w:rsidRPr="000E15FB" w:rsidRDefault="006C427C" w:rsidP="000E1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Декларации за имущество и интереси по чл. 35, ал. 1, т. 2;</w:t>
            </w:r>
          </w:p>
          <w:p w:rsidR="006C427C" w:rsidRPr="000E15FB" w:rsidRDefault="006C427C" w:rsidP="000E1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Декларации за съвместимост по чл. 35, ал. 1, т. 1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Списък на административните  услуги, които предоставя инспекцията.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Pr="000E15FB">
              <w:rPr>
                <w:rFonts w:ascii="Times New Roman" w:hAnsi="Times New Roman" w:cs="Times New Roman"/>
              </w:rPr>
              <w:t xml:space="preserve">ocx; 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5FB">
              <w:rPr>
                <w:rFonts w:ascii="Times New Roman" w:hAnsi="Times New Roman" w:cs="Times New Roman"/>
              </w:rPr>
              <w:t>pdf</w:t>
            </w:r>
          </w:p>
        </w:tc>
      </w:tr>
      <w:tr w:rsidR="00F34185" w:rsidRPr="000E15FB" w:rsidTr="000E15FB">
        <w:tc>
          <w:tcPr>
            <w:tcW w:w="817" w:type="dxa"/>
          </w:tcPr>
          <w:p w:rsidR="00F34185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64" w:type="dxa"/>
          </w:tcPr>
          <w:p w:rsidR="00F34185" w:rsidRPr="000E15FB" w:rsidRDefault="00F34185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bCs/>
              </w:rPr>
              <w:t>Регистър на приети сигнали по „Зеления телефон”, „дежурния телефон“ и електронна поща в РИОСВ - Враца</w:t>
            </w:r>
          </w:p>
        </w:tc>
        <w:tc>
          <w:tcPr>
            <w:tcW w:w="3263" w:type="dxa"/>
          </w:tcPr>
          <w:p w:rsidR="00F34185" w:rsidRPr="000E15FB" w:rsidRDefault="00090A9A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="00F34185" w:rsidRPr="000E15FB">
              <w:rPr>
                <w:rFonts w:ascii="Times New Roman" w:hAnsi="Times New Roman" w:cs="Times New Roman"/>
              </w:rPr>
              <w:t>ocx</w:t>
            </w:r>
          </w:p>
        </w:tc>
      </w:tr>
      <w:tr w:rsidR="00A00208" w:rsidRPr="000E15FB" w:rsidTr="000E15FB">
        <w:tc>
          <w:tcPr>
            <w:tcW w:w="817" w:type="dxa"/>
          </w:tcPr>
          <w:p w:rsidR="00A0020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064" w:type="dxa"/>
          </w:tcPr>
          <w:p w:rsidR="00A00208" w:rsidRPr="000E15FB" w:rsidRDefault="00A0020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Регионални доклади за състоянието на околната среда</w:t>
            </w:r>
          </w:p>
        </w:tc>
        <w:tc>
          <w:tcPr>
            <w:tcW w:w="3263" w:type="dxa"/>
          </w:tcPr>
          <w:p w:rsidR="00A0020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6C1227" w:rsidRPr="000E15FB" w:rsidTr="000E15FB">
        <w:tc>
          <w:tcPr>
            <w:tcW w:w="817" w:type="dxa"/>
          </w:tcPr>
          <w:p w:rsidR="006C1227" w:rsidRPr="000E15FB" w:rsidRDefault="00A0020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64" w:type="dxa"/>
          </w:tcPr>
          <w:p w:rsidR="006C1227" w:rsidRPr="000E15FB" w:rsidRDefault="006C1227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ОВОС</w:t>
            </w:r>
            <w:r w:rsidR="00BE5B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15FB">
              <w:rPr>
                <w:rFonts w:ascii="Times New Roman" w:hAnsi="Times New Roman" w:cs="Times New Roman"/>
                <w:b/>
              </w:rPr>
              <w:t>и ЕО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преценяване необходимостта от извършване на ОВОС за инвестиционни предложения;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по ОВОС;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прекратяване на процедури по ОВОС;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обществени обсъждания за доклади по ОВОС;</w:t>
            </w:r>
          </w:p>
          <w:p w:rsidR="00051F6C" w:rsidRPr="000E15FB" w:rsidRDefault="00051F6C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Обществен достъп до доклади по ОВОС;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Становища по ЕО;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lastRenderedPageBreak/>
              <w:t>Решения по преценяване необходимостта от извършване на екологична оценка (ЕО);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прекратяване на процедури по ЕО;</w:t>
            </w:r>
          </w:p>
          <w:p w:rsidR="004C268E" w:rsidRPr="000E15FB" w:rsidRDefault="004C268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неполучени писма и административни актове;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загуба на правно действие на административни актове издадени по реда на глава шеста от ЗООС;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осигурен обществен достъп до Уведомлен</w:t>
            </w:r>
            <w:r w:rsidR="0034743F" w:rsidRPr="000E15FB">
              <w:rPr>
                <w:rFonts w:ascii="Times New Roman" w:hAnsi="Times New Roman" w:cs="Times New Roman"/>
              </w:rPr>
              <w:t>ия за инвестиционни предложения;</w:t>
            </w:r>
          </w:p>
          <w:p w:rsidR="004C268E" w:rsidRPr="000E15FB" w:rsidRDefault="004C268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осигурен обществен достъп до Информацията по Пр</w:t>
            </w:r>
            <w:r w:rsidR="0034743F" w:rsidRPr="000E15FB">
              <w:rPr>
                <w:rFonts w:ascii="Times New Roman" w:hAnsi="Times New Roman" w:cs="Times New Roman"/>
              </w:rPr>
              <w:t>иложение 2 от Наредбата за ОВОС;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Съобщения за уведомяване по </w:t>
            </w:r>
            <w:r w:rsidR="0034743F" w:rsidRPr="000E15FB">
              <w:rPr>
                <w:rFonts w:ascii="Times New Roman" w:hAnsi="Times New Roman" w:cs="Times New Roman"/>
              </w:rPr>
              <w:t>чл. 8, ал. 4 от Наредбата за ЕО;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постъпило искане за издаване на решение за преценяване на нео</w:t>
            </w:r>
            <w:r w:rsidR="0034743F" w:rsidRPr="000E15FB">
              <w:rPr>
                <w:rFonts w:ascii="Times New Roman" w:hAnsi="Times New Roman" w:cs="Times New Roman"/>
              </w:rPr>
              <w:t>бходимостта от извършване на ЕО;</w:t>
            </w:r>
          </w:p>
          <w:p w:rsidR="00ED227E" w:rsidRPr="000E15FB" w:rsidRDefault="00051F6C" w:rsidP="000E15FB">
            <w:pPr>
              <w:ind w:left="743" w:hanging="426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-      </w:t>
            </w:r>
            <w:r w:rsidR="00ED227E" w:rsidRPr="000E15FB">
              <w:rPr>
                <w:rFonts w:ascii="Times New Roman" w:hAnsi="Times New Roman" w:cs="Times New Roman"/>
              </w:rPr>
              <w:t>Публичен регистър  с данни за извършване на процедури по ОВОС;</w:t>
            </w:r>
          </w:p>
          <w:p w:rsidR="00ED227E" w:rsidRPr="000E15FB" w:rsidRDefault="00ED227E" w:rsidP="000E15FB">
            <w:pPr>
              <w:ind w:firstLine="317"/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 xml:space="preserve">Публичен регистър  с данни за извършване на процедури по </w:t>
            </w:r>
            <w:r w:rsidR="0034743F" w:rsidRPr="000E15FB">
              <w:rPr>
                <w:rFonts w:ascii="Times New Roman" w:hAnsi="Times New Roman" w:cs="Times New Roman"/>
              </w:rPr>
              <w:t>ЕО.</w:t>
            </w:r>
          </w:p>
        </w:tc>
        <w:tc>
          <w:tcPr>
            <w:tcW w:w="3263" w:type="dxa"/>
          </w:tcPr>
          <w:p w:rsidR="006C1227" w:rsidRPr="000E15FB" w:rsidRDefault="003C12B2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lastRenderedPageBreak/>
              <w:t>html</w:t>
            </w:r>
            <w:r w:rsidR="00CB6436" w:rsidRPr="000E15FB">
              <w:rPr>
                <w:rFonts w:ascii="Times New Roman" w:hAnsi="Times New Roman" w:cs="Times New Roman"/>
              </w:rPr>
              <w:t xml:space="preserve">; </w:t>
            </w:r>
            <w:r w:rsidRPr="000E15FB">
              <w:rPr>
                <w:rFonts w:ascii="Times New Roman" w:hAnsi="Times New Roman" w:cs="Times New Roman"/>
              </w:rPr>
              <w:t>pdf; docx</w:t>
            </w:r>
            <w:r w:rsidR="00CB6436" w:rsidRPr="000E15FB">
              <w:rPr>
                <w:rFonts w:ascii="Times New Roman" w:hAnsi="Times New Roman" w:cs="Times New Roman"/>
                <w:lang w:val="en-US"/>
              </w:rPr>
              <w:t>;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B6436"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3C12B2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42F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4" w:type="dxa"/>
          </w:tcPr>
          <w:p w:rsidR="00D44A58" w:rsidRPr="000E15FB" w:rsidRDefault="003C12B2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НАТУРА 2000, ЗАЩИТЕНИ ТЕРИТОРИИ, БИОЛОГИЧНО РАЗНООБРАЗИЕ</w:t>
            </w:r>
          </w:p>
          <w:p w:rsidR="00187CFA" w:rsidRPr="00EE105F" w:rsidRDefault="00187CFA" w:rsidP="00EE1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за преценяване на вероятната степен на значително отрицателно въздействие</w:t>
            </w:r>
            <w:r w:rsidR="00B877D3" w:rsidRPr="00EE105F">
              <w:rPr>
                <w:rFonts w:ascii="Times New Roman" w:hAnsi="Times New Roman" w:cs="Times New Roman"/>
              </w:rPr>
              <w:t xml:space="preserve"> върху защитените зони, по чл. 18 и по чл. 20 от Наредбата за ОС </w:t>
            </w:r>
            <w:r w:rsidRPr="00EE105F">
              <w:rPr>
                <w:rFonts w:ascii="Times New Roman" w:hAnsi="Times New Roman" w:cs="Times New Roman"/>
              </w:rPr>
              <w:t>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по оценка за съвместимостта</w:t>
            </w:r>
            <w:r w:rsidR="00B877D3" w:rsidRPr="00EE105F">
              <w:rPr>
                <w:rFonts w:ascii="Times New Roman" w:hAnsi="Times New Roman" w:cs="Times New Roman"/>
              </w:rPr>
              <w:t>, по чл. 28 от Наредбата за ОС</w:t>
            </w:r>
            <w:r w:rsidRPr="00EE105F">
              <w:rPr>
                <w:rFonts w:ascii="Times New Roman" w:hAnsi="Times New Roman" w:cs="Times New Roman"/>
              </w:rPr>
              <w:t>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за прекратяване на процедура по оценка за съвместимост;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Писма по чл. 2, ал. 2 от Наредбата за ОС;</w:t>
            </w:r>
          </w:p>
          <w:p w:rsidR="00EE105F" w:rsidRPr="00EE105F" w:rsidRDefault="00B877D3" w:rsidP="00EE1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Доклади по Оценка степента на въздействие /ОСВ/ за ИП, ППП – за консултации с обществеността;</w:t>
            </w:r>
            <w:r w:rsidR="0009265C" w:rsidRPr="00EE105F">
              <w:rPr>
                <w:rFonts w:ascii="Times New Roman" w:hAnsi="Times New Roman" w:cs="Times New Roman"/>
              </w:rPr>
              <w:t>, съгласно чл. 25, ал. 1 от Наредбата за ОС;</w:t>
            </w:r>
          </w:p>
          <w:p w:rsidR="00EE105F" w:rsidRPr="00EE105F" w:rsidRDefault="0038257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Информация за защитените зони по НАТУРА 2000 на територията на РИОСВ-Враца;</w:t>
            </w:r>
          </w:p>
          <w:p w:rsidR="00EE105F" w:rsidRPr="00EE105F" w:rsidRDefault="00E92E6B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 xml:space="preserve">Информация за </w:t>
            </w:r>
            <w:r w:rsidR="00125432" w:rsidRPr="00EE105F">
              <w:rPr>
                <w:rFonts w:ascii="Times New Roman" w:hAnsi="Times New Roman" w:cs="Times New Roman"/>
              </w:rPr>
              <w:t>защитените територии в област Враца;</w:t>
            </w:r>
          </w:p>
          <w:p w:rsidR="00EE105F" w:rsidRPr="00EE105F" w:rsidRDefault="0038257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защитените зони;</w:t>
            </w:r>
          </w:p>
          <w:p w:rsidR="00EE105F" w:rsidRPr="00EE105F" w:rsidRDefault="007839E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защитените територии;</w:t>
            </w:r>
          </w:p>
          <w:p w:rsidR="00D44A58" w:rsidRPr="00EE105F" w:rsidRDefault="007839E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вековните и забележителни дървета  в  Р България;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html</w:t>
            </w:r>
            <w:r w:rsidR="00CB6436" w:rsidRPr="000E15FB">
              <w:rPr>
                <w:rFonts w:ascii="Times New Roman" w:hAnsi="Times New Roman" w:cs="Times New Roman"/>
              </w:rPr>
              <w:t xml:space="preserve">; </w:t>
            </w:r>
            <w:r w:rsidRPr="000E15FB">
              <w:rPr>
                <w:rFonts w:ascii="Times New Roman" w:hAnsi="Times New Roman" w:cs="Times New Roman"/>
              </w:rPr>
              <w:t>pdf</w:t>
            </w:r>
            <w:r w:rsidR="00E7195B" w:rsidRPr="000E15FB">
              <w:rPr>
                <w:rFonts w:ascii="Times New Roman" w:hAnsi="Times New Roman" w:cs="Times New Roman"/>
              </w:rPr>
              <w:t>; docx</w:t>
            </w:r>
          </w:p>
        </w:tc>
      </w:tr>
      <w:tr w:rsidR="00ED227E" w:rsidRPr="000E15FB" w:rsidTr="000E15FB">
        <w:tc>
          <w:tcPr>
            <w:tcW w:w="817" w:type="dxa"/>
          </w:tcPr>
          <w:p w:rsidR="00ED227E" w:rsidRPr="000E15FB" w:rsidRDefault="00F3418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4" w:type="dxa"/>
          </w:tcPr>
          <w:p w:rsidR="00ED227E" w:rsidRPr="000E15FB" w:rsidRDefault="003C12B2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 xml:space="preserve">УПРАВЛЕНИЕ НА </w:t>
            </w:r>
            <w:r w:rsidR="00ED227E" w:rsidRPr="000E15FB">
              <w:rPr>
                <w:rFonts w:ascii="Times New Roman" w:hAnsi="Times New Roman" w:cs="Times New Roman"/>
                <w:b/>
              </w:rPr>
              <w:t>ОТПАДЪЦИ</w:t>
            </w:r>
            <w:r w:rsidRPr="000E15FB">
              <w:rPr>
                <w:rFonts w:ascii="Times New Roman" w:hAnsi="Times New Roman" w:cs="Times New Roman"/>
                <w:b/>
              </w:rPr>
              <w:t>ТЕ</w:t>
            </w:r>
          </w:p>
          <w:p w:rsidR="00603B8F" w:rsidRPr="000E15FB" w:rsidRDefault="00603B8F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 изменение и допълнение на  разрешения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отказ за издаване на разрешение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прекратяване действието на разрешение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Издадени регистрационни документи за извършване дейности по третиране или събиране и </w:t>
            </w:r>
            <w:r w:rsidRPr="000E15FB">
              <w:rPr>
                <w:rFonts w:ascii="Times New Roman" w:hAnsi="Times New Roman" w:cs="Times New Roman"/>
              </w:rPr>
              <w:lastRenderedPageBreak/>
              <w:t>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 за  изменение и допълнение  на регистрационни документи 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 за  отказ за издаване  регистрационни документи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за прекратяване действието  регистрационни документи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Решения за освобождаване или отказ за освобождаване на средства на общините членуващи в РСУО по чл. 60 и чл. 64 от Закона за управление на отпадъците;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Справка за натрупаните отчисления по тримесечия по чл. 60 и чл. 64 от Закона за управление на отпадъците за общините членуващи в РСУО;</w:t>
            </w:r>
          </w:p>
          <w:p w:rsidR="003C12B2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Регистър на инсталациите на изгаряне и инсталации за съвместно изгаряне на отпадъци с номинален капацитет по-малък от два тона на час;</w:t>
            </w:r>
          </w:p>
        </w:tc>
        <w:tc>
          <w:tcPr>
            <w:tcW w:w="3263" w:type="dxa"/>
          </w:tcPr>
          <w:p w:rsidR="00ED227E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html</w:t>
            </w:r>
            <w:proofErr w:type="spellEnd"/>
            <w:r w:rsidR="003C12B2" w:rsidRPr="000E15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C12B2" w:rsidRPr="000E15FB">
              <w:rPr>
                <w:rFonts w:ascii="Times New Roman" w:hAnsi="Times New Roman" w:cs="Times New Roman"/>
              </w:rPr>
              <w:t>pdf</w:t>
            </w:r>
            <w:proofErr w:type="spellEnd"/>
            <w:r w:rsidR="00A00208" w:rsidRPr="000E15FB">
              <w:rPr>
                <w:rFonts w:ascii="Times New Roman" w:hAnsi="Times New Roman" w:cs="Times New Roman"/>
              </w:rPr>
              <w:t>;</w:t>
            </w:r>
            <w:r w:rsidR="00CB6436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B6436"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756F15" w:rsidRPr="000E15FB" w:rsidTr="000E15FB">
        <w:tc>
          <w:tcPr>
            <w:tcW w:w="817" w:type="dxa"/>
          </w:tcPr>
          <w:p w:rsidR="00756F15" w:rsidRPr="000E15FB" w:rsidRDefault="00756F1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42F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4" w:type="dxa"/>
          </w:tcPr>
          <w:p w:rsidR="00756F15" w:rsidRPr="000E15FB" w:rsidRDefault="00756F15" w:rsidP="000E15FB">
            <w:pPr>
              <w:ind w:firstLine="34"/>
              <w:rPr>
                <w:rFonts w:ascii="Times New Roman" w:hAnsi="Times New Roman" w:cs="Times New Roman"/>
                <w:b/>
                <w:lang w:val="en-US"/>
              </w:rPr>
            </w:pPr>
            <w:r w:rsidRPr="000E15FB">
              <w:rPr>
                <w:rFonts w:ascii="Times New Roman" w:hAnsi="Times New Roman" w:cs="Times New Roman"/>
                <w:b/>
              </w:rPr>
              <w:t>СЪСТОЯНИЕ НА ВЪЗДУХА</w:t>
            </w:r>
          </w:p>
          <w:p w:rsidR="00756F15" w:rsidRPr="000E15FB" w:rsidRDefault="00756F1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Регистър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чл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. 30л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З</w:t>
            </w:r>
            <w:r w:rsidRPr="000E15FB">
              <w:rPr>
                <w:rFonts w:ascii="Times New Roman" w:hAnsi="Times New Roman" w:cs="Times New Roman"/>
              </w:rPr>
              <w:t>акона за чистотата на атмосферния въздух</w:t>
            </w:r>
          </w:p>
        </w:tc>
        <w:tc>
          <w:tcPr>
            <w:tcW w:w="3263" w:type="dxa"/>
          </w:tcPr>
          <w:p w:rsidR="00756F15" w:rsidRPr="000E15FB" w:rsidRDefault="00756F15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html;  xls</w:t>
            </w:r>
          </w:p>
        </w:tc>
      </w:tr>
      <w:tr w:rsidR="00F34185" w:rsidRPr="000E15FB" w:rsidTr="000E15FB">
        <w:tc>
          <w:tcPr>
            <w:tcW w:w="817" w:type="dxa"/>
          </w:tcPr>
          <w:p w:rsidR="00F34185" w:rsidRPr="000E15FB" w:rsidRDefault="00F3418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4" w:type="dxa"/>
          </w:tcPr>
          <w:p w:rsidR="00F34185" w:rsidRPr="000E15FB" w:rsidRDefault="00F34185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МОНИТОРИНГ НА ОКОЛНАТА СРЕДА</w:t>
            </w:r>
          </w:p>
          <w:p w:rsidR="00F34185" w:rsidRPr="000E15FB" w:rsidRDefault="00F3418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Мониторинг води</w:t>
            </w:r>
          </w:p>
          <w:p w:rsidR="00F34185" w:rsidRPr="000E15FB" w:rsidRDefault="00F3418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Мониторинг въздух</w:t>
            </w:r>
          </w:p>
        </w:tc>
        <w:tc>
          <w:tcPr>
            <w:tcW w:w="3263" w:type="dxa"/>
          </w:tcPr>
          <w:p w:rsidR="00F34185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756F15" w:rsidRPr="000E15FB">
              <w:rPr>
                <w:rFonts w:ascii="Times New Roman" w:hAnsi="Times New Roman" w:cs="Times New Roman"/>
              </w:rPr>
              <w:t>ocx</w:t>
            </w:r>
            <w:r w:rsidRPr="000E15F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4" w:type="dxa"/>
          </w:tcPr>
          <w:p w:rsidR="00D44A58" w:rsidRPr="000E15FB" w:rsidRDefault="00F34185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КОНТРОЛНА ДЕЙНОСТ</w:t>
            </w:r>
          </w:p>
          <w:p w:rsidR="00F34185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</w:r>
            <w:r w:rsidR="00F34185" w:rsidRPr="000E15FB">
              <w:rPr>
                <w:rFonts w:ascii="Times New Roman" w:hAnsi="Times New Roman" w:cs="Times New Roman"/>
              </w:rPr>
              <w:t>План за контролната дейност</w:t>
            </w:r>
          </w:p>
          <w:p w:rsidR="00D44A58" w:rsidRPr="000E15FB" w:rsidRDefault="00F34185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-      </w:t>
            </w:r>
            <w:r w:rsidR="00D44A58" w:rsidRPr="000E15FB">
              <w:rPr>
                <w:rFonts w:ascii="Times New Roman" w:hAnsi="Times New Roman" w:cs="Times New Roman"/>
              </w:rPr>
              <w:t>Месечни отчети за контролната дейност;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Годишни отчети за контролната дейност;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Доклади от комплексни проверки;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Доклади от комплексни проверки на обекти с комплексни разрешителни;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pdf</w:t>
            </w:r>
            <w:r w:rsidR="00E7195B" w:rsidRPr="000E15FB">
              <w:rPr>
                <w:rFonts w:ascii="Times New Roman" w:hAnsi="Times New Roman" w:cs="Times New Roman"/>
              </w:rPr>
              <w:t>;  docx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64" w:type="dxa"/>
          </w:tcPr>
          <w:p w:rsidR="00D44A58" w:rsidRPr="00EE105F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Принудителни административни мерки. Глоби и санкции.</w:t>
            </w:r>
          </w:p>
        </w:tc>
        <w:tc>
          <w:tcPr>
            <w:tcW w:w="3263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64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Бюджет на РИОСВ-Враца</w:t>
            </w:r>
          </w:p>
        </w:tc>
        <w:tc>
          <w:tcPr>
            <w:tcW w:w="3263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xls</w:t>
            </w:r>
          </w:p>
        </w:tc>
      </w:tr>
    </w:tbl>
    <w:p w:rsidR="00D44A58" w:rsidRDefault="00D44A58" w:rsidP="00D44A58"/>
    <w:sectPr w:rsidR="00D44A58" w:rsidSect="00D44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75"/>
    <w:multiLevelType w:val="hybridMultilevel"/>
    <w:tmpl w:val="F8F2D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A4364"/>
    <w:multiLevelType w:val="multilevel"/>
    <w:tmpl w:val="0EDA32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9D1D45"/>
    <w:multiLevelType w:val="hybridMultilevel"/>
    <w:tmpl w:val="655AC4F0"/>
    <w:lvl w:ilvl="0" w:tplc="F476E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125"/>
    <w:multiLevelType w:val="hybridMultilevel"/>
    <w:tmpl w:val="1DA6B99E"/>
    <w:lvl w:ilvl="0" w:tplc="08504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49B5"/>
    <w:multiLevelType w:val="hybridMultilevel"/>
    <w:tmpl w:val="6A745182"/>
    <w:lvl w:ilvl="0" w:tplc="E8325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B490B"/>
    <w:multiLevelType w:val="hybridMultilevel"/>
    <w:tmpl w:val="3FCA78EA"/>
    <w:lvl w:ilvl="0" w:tplc="FF52B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8"/>
    <w:rsid w:val="000453A4"/>
    <w:rsid w:val="00051F6C"/>
    <w:rsid w:val="00090A9A"/>
    <w:rsid w:val="0009265C"/>
    <w:rsid w:val="000E15FB"/>
    <w:rsid w:val="00125432"/>
    <w:rsid w:val="00142F4D"/>
    <w:rsid w:val="001648C5"/>
    <w:rsid w:val="00187CFA"/>
    <w:rsid w:val="002D5E3C"/>
    <w:rsid w:val="0034743F"/>
    <w:rsid w:val="00382571"/>
    <w:rsid w:val="003C12B2"/>
    <w:rsid w:val="004C268E"/>
    <w:rsid w:val="004E15DC"/>
    <w:rsid w:val="00603B8F"/>
    <w:rsid w:val="00676A06"/>
    <w:rsid w:val="006C1227"/>
    <w:rsid w:val="006C427C"/>
    <w:rsid w:val="00756F15"/>
    <w:rsid w:val="007839E1"/>
    <w:rsid w:val="007D0B57"/>
    <w:rsid w:val="008A0808"/>
    <w:rsid w:val="009E46C0"/>
    <w:rsid w:val="00A00208"/>
    <w:rsid w:val="00A03706"/>
    <w:rsid w:val="00A84572"/>
    <w:rsid w:val="00AB4F64"/>
    <w:rsid w:val="00B877D3"/>
    <w:rsid w:val="00BE5BB4"/>
    <w:rsid w:val="00CB6436"/>
    <w:rsid w:val="00D44A58"/>
    <w:rsid w:val="00D84B08"/>
    <w:rsid w:val="00DC6EF1"/>
    <w:rsid w:val="00DD76E6"/>
    <w:rsid w:val="00E7195B"/>
    <w:rsid w:val="00E92E6B"/>
    <w:rsid w:val="00ED227E"/>
    <w:rsid w:val="00EE105F"/>
    <w:rsid w:val="00F314BD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Raina Velevska</cp:lastModifiedBy>
  <cp:revision>38</cp:revision>
  <dcterms:created xsi:type="dcterms:W3CDTF">2017-02-15T13:13:00Z</dcterms:created>
  <dcterms:modified xsi:type="dcterms:W3CDTF">2020-02-20T12:14:00Z</dcterms:modified>
</cp:coreProperties>
</file>