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005" w:rsidRPr="006F5005" w:rsidRDefault="006F5005" w:rsidP="006F5005">
      <w:pPr>
        <w:spacing w:line="360" w:lineRule="auto"/>
        <w:jc w:val="center"/>
        <w:rPr>
          <w:rFonts w:ascii="Times New Roman" w:hAnsi="Times New Roman" w:cs="Times New Roman"/>
          <w:b/>
          <w:bCs/>
        </w:rPr>
      </w:pPr>
      <w:r w:rsidRPr="006F5005">
        <w:rPr>
          <w:rFonts w:ascii="Times New Roman" w:hAnsi="Times New Roman" w:cs="Times New Roman"/>
          <w:b/>
          <w:bCs/>
        </w:rPr>
        <w:t xml:space="preserve">Приети сигнали по </w:t>
      </w:r>
      <w:r w:rsidRPr="006F5005">
        <w:rPr>
          <w:rFonts w:ascii="Times New Roman" w:hAnsi="Times New Roman" w:cs="Times New Roman"/>
          <w:b/>
          <w:bCs/>
          <w:color w:val="008000"/>
        </w:rPr>
        <w:t>„Зеления телефон”</w:t>
      </w:r>
      <w:r w:rsidRPr="006F5005">
        <w:rPr>
          <w:rFonts w:ascii="Times New Roman" w:hAnsi="Times New Roman" w:cs="Times New Roman"/>
          <w:b/>
          <w:bCs/>
        </w:rPr>
        <w:t xml:space="preserve"> и електронна поща в РИОСВ - Враца за </w:t>
      </w:r>
    </w:p>
    <w:p w:rsidR="006F5005" w:rsidRPr="006F5005" w:rsidRDefault="0021217F" w:rsidP="006F5005">
      <w:pPr>
        <w:spacing w:line="360" w:lineRule="auto"/>
        <w:ind w:right="143"/>
        <w:jc w:val="center"/>
        <w:rPr>
          <w:rFonts w:ascii="Times New Roman" w:hAnsi="Times New Roman" w:cs="Times New Roman"/>
          <w:b/>
          <w:bCs/>
          <w:color w:val="008000"/>
        </w:rPr>
      </w:pPr>
      <w:r>
        <w:rPr>
          <w:rFonts w:ascii="Times New Roman" w:hAnsi="Times New Roman" w:cs="Times New Roman"/>
          <w:b/>
          <w:bCs/>
          <w:color w:val="008000"/>
          <w:sz w:val="32"/>
          <w:szCs w:val="32"/>
        </w:rPr>
        <w:t xml:space="preserve">ОКТОМВРИ 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>201</w:t>
      </w:r>
      <w:r w:rsidR="00972DE7">
        <w:rPr>
          <w:rFonts w:ascii="Times New Roman" w:hAnsi="Times New Roman" w:cs="Times New Roman"/>
          <w:b/>
          <w:bCs/>
          <w:color w:val="008000"/>
        </w:rPr>
        <w:t>8</w:t>
      </w:r>
      <w:r w:rsidR="006F5005" w:rsidRPr="006F5005">
        <w:rPr>
          <w:rFonts w:ascii="Times New Roman" w:hAnsi="Times New Roman" w:cs="Times New Roman"/>
          <w:b/>
          <w:bCs/>
          <w:color w:val="008000"/>
        </w:rPr>
        <w:t xml:space="preserve"> година </w:t>
      </w:r>
    </w:p>
    <w:tbl>
      <w:tblPr>
        <w:tblW w:w="11000" w:type="dxa"/>
        <w:tblInd w:w="-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09"/>
        <w:gridCol w:w="801"/>
        <w:gridCol w:w="1468"/>
        <w:gridCol w:w="2410"/>
        <w:gridCol w:w="1701"/>
        <w:gridCol w:w="4111"/>
      </w:tblGrid>
      <w:tr w:rsidR="006F5005" w:rsidRPr="006F5005" w:rsidTr="00644624">
        <w:trPr>
          <w:trHeight w:val="649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№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Дата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Постъпил сигнал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Сигнал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left="-108" w:right="-108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Отговорна институция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005" w:rsidRPr="006F5005" w:rsidRDefault="006F5005">
            <w:pPr>
              <w:spacing w:line="360" w:lineRule="auto"/>
              <w:ind w:firstLine="266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6F5005">
              <w:rPr>
                <w:rFonts w:ascii="Times New Roman" w:hAnsi="Times New Roman" w:cs="Times New Roman"/>
                <w:b/>
                <w:bCs/>
              </w:rPr>
              <w:t>Предприети действия</w:t>
            </w:r>
          </w:p>
        </w:tc>
      </w:tr>
      <w:tr w:rsidR="0021217F" w:rsidRPr="0021217F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21217F" w:rsidRDefault="00771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7F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21217F" w:rsidRDefault="0021217F" w:rsidP="00641C82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217F">
              <w:rPr>
                <w:rFonts w:ascii="Times New Roman" w:hAnsi="Times New Roman" w:cs="Times New Roman"/>
                <w:sz w:val="24"/>
                <w:szCs w:val="24"/>
              </w:rPr>
              <w:t>01.10</w:t>
            </w:r>
            <w:r w:rsidR="0006414A" w:rsidRPr="0021217F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972DE7" w:rsidRPr="0021217F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6414A" w:rsidRPr="0021217F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21217F" w:rsidRDefault="00641C82" w:rsidP="002121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7F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</w:t>
            </w:r>
            <w:r w:rsidR="0021217F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21217F" w:rsidRPr="0021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1217F">
              <w:rPr>
                <w:rFonts w:ascii="Times New Roman" w:hAnsi="Times New Roman" w:cs="Times New Roman"/>
                <w:sz w:val="24"/>
                <w:szCs w:val="24"/>
              </w:rPr>
              <w:t xml:space="preserve">“  </w:t>
            </w:r>
            <w:r w:rsidR="0021217F" w:rsidRPr="0021217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Pr="0021217F">
              <w:rPr>
                <w:rFonts w:ascii="Times New Roman" w:hAnsi="Times New Roman" w:cs="Times New Roman"/>
                <w:sz w:val="24"/>
                <w:szCs w:val="24"/>
              </w:rPr>
              <w:t>в РИОСВ –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1427" w:rsidRPr="0021217F" w:rsidRDefault="00757079" w:rsidP="0021217F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17F">
              <w:rPr>
                <w:rFonts w:ascii="Times New Roman" w:hAnsi="Times New Roman" w:cs="Times New Roman"/>
                <w:sz w:val="24"/>
                <w:szCs w:val="24"/>
              </w:rPr>
              <w:t>Сигнал</w:t>
            </w:r>
            <w:r w:rsidR="0006414A" w:rsidRPr="0021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3792B" w:rsidRPr="0021217F">
              <w:rPr>
                <w:rFonts w:ascii="Times New Roman" w:hAnsi="Times New Roman" w:cs="Times New Roman"/>
                <w:sz w:val="24"/>
                <w:szCs w:val="24"/>
              </w:rPr>
              <w:t xml:space="preserve">постъпил </w:t>
            </w:r>
            <w:r w:rsidR="00703A98" w:rsidRPr="0021217F">
              <w:rPr>
                <w:rFonts w:ascii="Times New Roman" w:hAnsi="Times New Roman" w:cs="Times New Roman"/>
                <w:sz w:val="24"/>
                <w:szCs w:val="24"/>
              </w:rPr>
              <w:t xml:space="preserve"> на </w:t>
            </w:r>
            <w:r w:rsidR="0008175A" w:rsidRPr="0021217F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21217F" w:rsidRPr="0021217F"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="0008175A" w:rsidRPr="0021217F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="00703A98" w:rsidRPr="0021217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1217F" w:rsidRPr="0021217F">
              <w:rPr>
                <w:rFonts w:ascii="Times New Roman" w:hAnsi="Times New Roman" w:cs="Times New Roman"/>
                <w:sz w:val="24"/>
                <w:szCs w:val="24"/>
              </w:rPr>
              <w:t xml:space="preserve">телефон </w:t>
            </w:r>
            <w:r w:rsidR="00703A98" w:rsidRPr="0021217F">
              <w:rPr>
                <w:rFonts w:ascii="Times New Roman" w:hAnsi="Times New Roman" w:cs="Times New Roman"/>
                <w:sz w:val="24"/>
                <w:szCs w:val="24"/>
              </w:rPr>
              <w:t>в РИОСВ – Враца</w:t>
            </w:r>
            <w:r w:rsidR="00962F4E" w:rsidRPr="0021217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703A98" w:rsidRPr="0021217F">
              <w:rPr>
                <w:rFonts w:ascii="Times New Roman" w:hAnsi="Times New Roman" w:cs="Times New Roman"/>
                <w:sz w:val="24"/>
                <w:szCs w:val="24"/>
              </w:rPr>
              <w:t xml:space="preserve"> относно </w:t>
            </w:r>
            <w:r w:rsidR="0021217F">
              <w:rPr>
                <w:rFonts w:ascii="Times New Roman" w:hAnsi="Times New Roman"/>
                <w:sz w:val="24"/>
                <w:szCs w:val="24"/>
              </w:rPr>
              <w:t>нерегламентирано изхвърляне на отпадъчни води от септични ями в река Малък Искър в землищ</w:t>
            </w:r>
            <w:r w:rsidR="0021217F">
              <w:rPr>
                <w:rFonts w:ascii="Times New Roman" w:hAnsi="Times New Roman"/>
                <w:sz w:val="24"/>
                <w:szCs w:val="24"/>
              </w:rPr>
              <w:t>е</w:t>
            </w:r>
            <w:r w:rsidR="0021217F">
              <w:rPr>
                <w:rFonts w:ascii="Times New Roman" w:hAnsi="Times New Roman"/>
                <w:sz w:val="24"/>
                <w:szCs w:val="24"/>
              </w:rPr>
              <w:t>то на гр. Роман</w:t>
            </w:r>
            <w:r w:rsidR="0021217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21217F" w:rsidRDefault="00641C82" w:rsidP="00641C82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217F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4D6A1E" w:rsidRPr="0021217F" w:rsidRDefault="004D6A1E" w:rsidP="002F0C71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217F" w:rsidRPr="0021217F" w:rsidRDefault="0021217F" w:rsidP="0021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1217F">
              <w:rPr>
                <w:rFonts w:ascii="Times New Roman" w:eastAsia="Times New Roman" w:hAnsi="Times New Roman" w:cs="Times New Roman"/>
                <w:sz w:val="24"/>
                <w:szCs w:val="24"/>
              </w:rPr>
              <w:t>При извършената проверка на място е констатирано, че физическо лице извършва изтегляне на септични ями със собствена цистерна. За извършваната дейност лицето не притежава изискуемия по ЗУО регистрационен документ за извършване на дейности по събиране и транспортиране на отпадъци.</w:t>
            </w:r>
          </w:p>
          <w:p w:rsidR="00644624" w:rsidRPr="0021217F" w:rsidRDefault="0021217F" w:rsidP="0021217F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firstLine="317"/>
              <w:jc w:val="both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Дадено е предписание за прекратяване на дейността до привеждане в съответствие със ЗУО и сключване на договор с </w:t>
            </w:r>
            <w:proofErr w:type="spellStart"/>
            <w:r w:rsidRPr="0021217F">
              <w:rPr>
                <w:rFonts w:ascii="Times New Roman" w:eastAsia="Times New Roman" w:hAnsi="Times New Roman" w:cs="Times New Roman"/>
                <w:sz w:val="24"/>
                <w:szCs w:val="24"/>
              </w:rPr>
              <w:t>ВиК</w:t>
            </w:r>
            <w:proofErr w:type="spellEnd"/>
            <w:r w:rsidRPr="002121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оператор за приемане и пречистване на отпадъчната вода. </w:t>
            </w:r>
          </w:p>
        </w:tc>
      </w:tr>
      <w:tr w:rsidR="0021217F" w:rsidRPr="0021217F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21217F" w:rsidRDefault="00641C82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1217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644624" w:rsidRPr="0021217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21217F" w:rsidRDefault="00644624" w:rsidP="0021217F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21217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21217F" w:rsidRPr="0021217F">
              <w:rPr>
                <w:rFonts w:ascii="Times New Roman" w:hAnsi="Times New Roman" w:cs="Times New Roman"/>
                <w:sz w:val="24"/>
                <w:szCs w:val="24"/>
              </w:rPr>
              <w:t>1.10</w:t>
            </w:r>
            <w:r w:rsidRPr="0021217F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21217F" w:rsidRDefault="0021217F" w:rsidP="0021217F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17F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21217F">
              <w:rPr>
                <w:rFonts w:ascii="Times New Roman" w:hAnsi="Times New Roman" w:cs="Times New Roman"/>
                <w:sz w:val="24"/>
                <w:szCs w:val="24"/>
              </w:rPr>
              <w:t>“  телефон в РИОСВ – Враца</w:t>
            </w:r>
            <w:r w:rsidR="009A3C00"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C82" w:rsidRPr="0021217F" w:rsidRDefault="009A3C00" w:rsidP="009A3C00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17F">
              <w:rPr>
                <w:rFonts w:ascii="Times New Roman" w:hAnsi="Times New Roman" w:cs="Times New Roman"/>
                <w:sz w:val="24"/>
                <w:szCs w:val="24"/>
              </w:rPr>
              <w:t>Сигнал постъпил  на „зелен“ телефон в РИОСВ – Враца, относно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наличие на черен дим и задушлива миризма в района на ж.к.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Сениче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 и ж.к. „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Дъбника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“, гр. Враца, с източник строително разтоварище, кв. Бистрец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0" w:rsidRPr="009A3C00" w:rsidRDefault="009A3C00" w:rsidP="009A3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  <w:p w:rsidR="00641C82" w:rsidRPr="0021217F" w:rsidRDefault="00644624" w:rsidP="009A3C00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 xml:space="preserve">Община </w:t>
            </w:r>
            <w:r w:rsidR="009A3C00" w:rsidRPr="009A3C00">
              <w:rPr>
                <w:rFonts w:ascii="Times New Roman" w:hAnsi="Times New Roman" w:cs="Times New Roman"/>
                <w:sz w:val="24"/>
                <w:szCs w:val="24"/>
              </w:rPr>
              <w:t>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3C00" w:rsidRPr="009A3C00" w:rsidRDefault="009A3C00" w:rsidP="006130DB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При извършената незабавна проверка на строителното разтоварище в кв. Бистрец не е констатирано запалване на отпадъци, както и следи от изгаряне.</w:t>
            </w:r>
          </w:p>
          <w:p w:rsidR="00644624" w:rsidRPr="009A3C00" w:rsidRDefault="009A3C00" w:rsidP="006130DB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Задимяването е вследствие запалване на изсъхнали листа в частен имот</w:t>
            </w:r>
            <w:r w:rsidR="00D045FF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, които своевременно са из</w:t>
            </w:r>
            <w:r w:rsidRPr="009A3C0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гасени.</w:t>
            </w:r>
          </w:p>
          <w:p w:rsidR="00641C82" w:rsidRPr="0021217F" w:rsidRDefault="00641C82" w:rsidP="006130DB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  <w:bookmarkStart w:id="0" w:name="_GoBack"/>
            <w:bookmarkEnd w:id="0"/>
          </w:p>
        </w:tc>
      </w:tr>
      <w:tr w:rsidR="0021217F" w:rsidRPr="0021217F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9A3C00" w:rsidRDefault="00644624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9A3C00" w:rsidRDefault="009A3C00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  <w:r w:rsidR="00181A64" w:rsidRPr="009A3C00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21217F" w:rsidRDefault="009A3C00" w:rsidP="004D6A1E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17F">
              <w:rPr>
                <w:rFonts w:ascii="Times New Roman" w:hAnsi="Times New Roman" w:cs="Times New Roman"/>
                <w:sz w:val="24"/>
                <w:szCs w:val="24"/>
              </w:rPr>
              <w:t>Сигнал,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21217F">
              <w:rPr>
                <w:rFonts w:ascii="Times New Roman" w:hAnsi="Times New Roman" w:cs="Times New Roman"/>
                <w:sz w:val="24"/>
                <w:szCs w:val="24"/>
              </w:rPr>
              <w:t>“  телефон в РИОСВ –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21217F" w:rsidRDefault="009A3C00" w:rsidP="006130DB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2121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Сигнал, постъпил на „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зелен</w:t>
            </w:r>
            <w:r w:rsidRPr="0021217F">
              <w:rPr>
                <w:rFonts w:ascii="Times New Roman" w:hAnsi="Times New Roman" w:cs="Times New Roman"/>
                <w:sz w:val="24"/>
                <w:szCs w:val="24"/>
              </w:rPr>
              <w:t>“  телефон в РИОСВ – Враца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дежурен координатор на тел. 112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 забелязано петно в река Искър след ВЕЦ Мездра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9A3C00" w:rsidRDefault="009A3C00">
            <w:pPr>
              <w:ind w:left="-108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БДДР-Плевен</w:t>
            </w:r>
          </w:p>
          <w:p w:rsidR="009A3C00" w:rsidRPr="0021217F" w:rsidRDefault="009A3C00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9A3C00">
              <w:rPr>
                <w:rFonts w:ascii="Times New Roman" w:hAnsi="Times New Roman" w:cs="Times New Roman"/>
                <w:sz w:val="24"/>
                <w:szCs w:val="24"/>
              </w:rPr>
              <w:t>РИОСВ-Враца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F4" w:rsidRDefault="009A3C00" w:rsidP="007012F4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Петното е забелязано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от рибари </w:t>
            </w: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под ВЕЦ „Мездра“ за много кратко време след което </w:t>
            </w:r>
            <w:r w:rsidR="007012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не констатирани други петна.</w:t>
            </w:r>
          </w:p>
          <w:p w:rsidR="00644624" w:rsidRPr="009A3C00" w:rsidRDefault="007012F4" w:rsidP="007012F4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 случая е уведомена БДДР-Плевен.</w:t>
            </w:r>
            <w:r w:rsidR="009A3C00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</w:t>
            </w:r>
          </w:p>
        </w:tc>
      </w:tr>
      <w:tr w:rsidR="0021217F" w:rsidRPr="0021217F" w:rsidTr="00644624">
        <w:trPr>
          <w:trHeight w:val="1048"/>
        </w:trPr>
        <w:tc>
          <w:tcPr>
            <w:tcW w:w="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7012F4" w:rsidRDefault="00181A64" w:rsidP="00CB0E8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12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7012F4" w:rsidRDefault="007012F4" w:rsidP="004D6A1E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7012F4">
              <w:rPr>
                <w:rFonts w:ascii="Times New Roman" w:hAnsi="Times New Roman" w:cs="Times New Roman"/>
                <w:sz w:val="24"/>
                <w:szCs w:val="24"/>
              </w:rPr>
              <w:t>30.10</w:t>
            </w:r>
            <w:r w:rsidR="00181A64" w:rsidRPr="007012F4">
              <w:rPr>
                <w:rFonts w:ascii="Times New Roman" w:hAnsi="Times New Roman" w:cs="Times New Roman"/>
                <w:sz w:val="24"/>
                <w:szCs w:val="24"/>
              </w:rPr>
              <w:t>.2018г.</w:t>
            </w:r>
          </w:p>
        </w:tc>
        <w:tc>
          <w:tcPr>
            <w:tcW w:w="1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21217F" w:rsidRDefault="00181A64" w:rsidP="007012F4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2F4">
              <w:rPr>
                <w:rFonts w:ascii="Times New Roman" w:hAnsi="Times New Roman" w:cs="Times New Roman"/>
                <w:sz w:val="24"/>
                <w:szCs w:val="24"/>
              </w:rPr>
              <w:t>Сигнал постъпил на „зелен</w:t>
            </w:r>
            <w:r w:rsidR="007012F4" w:rsidRPr="007012F4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  <w:r w:rsidRPr="007012F4">
              <w:rPr>
                <w:rFonts w:ascii="Times New Roman" w:hAnsi="Times New Roman" w:cs="Times New Roman"/>
                <w:sz w:val="24"/>
                <w:szCs w:val="24"/>
              </w:rPr>
              <w:t xml:space="preserve"> телефон</w:t>
            </w:r>
            <w:r w:rsidR="007012F4" w:rsidRPr="007012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12F4">
              <w:rPr>
                <w:rFonts w:ascii="Times New Roman" w:hAnsi="Times New Roman" w:cs="Times New Roman"/>
                <w:sz w:val="24"/>
                <w:szCs w:val="24"/>
              </w:rPr>
              <w:t xml:space="preserve"> в РИОСВ - Враца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21217F" w:rsidRDefault="00181A64" w:rsidP="007012F4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2F4">
              <w:rPr>
                <w:rFonts w:ascii="Times New Roman" w:hAnsi="Times New Roman" w:cs="Times New Roman"/>
                <w:sz w:val="24"/>
                <w:szCs w:val="24"/>
              </w:rPr>
              <w:t xml:space="preserve">Сигнал постъпил на „зелен телефон“ в РИОСВ – Враца, </w:t>
            </w:r>
            <w:r w:rsidR="007012F4" w:rsidRPr="007012F4">
              <w:rPr>
                <w:rFonts w:ascii="Times New Roman" w:hAnsi="Times New Roman" w:cs="Times New Roman"/>
                <w:sz w:val="24"/>
                <w:szCs w:val="24"/>
              </w:rPr>
              <w:t xml:space="preserve">относно замърсяване на река Лева </w:t>
            </w:r>
            <w:r w:rsidR="007012F4" w:rsidRPr="007012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от канализацията на затвора във Враца</w:t>
            </w:r>
            <w:r w:rsidR="007012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4624" w:rsidRPr="0021217F" w:rsidRDefault="00181A64">
            <w:pPr>
              <w:ind w:left="-108" w:right="-108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7012F4">
              <w:rPr>
                <w:rFonts w:ascii="Times New Roman" w:hAnsi="Times New Roman" w:cs="Times New Roman"/>
                <w:sz w:val="24"/>
                <w:szCs w:val="24"/>
              </w:rPr>
              <w:t>РИОСВ- Враца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012F4" w:rsidRPr="007012F4" w:rsidRDefault="007012F4" w:rsidP="007012F4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012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При огледа на посоченото място е констатирано, че реката е почти пресъхнала, на някои места има застояла вода. Не е установено залпово изпускане на отпадъчни води от канализацията на затвора, който има издадено от БДДР-Плевен разрешително за </w:t>
            </w:r>
            <w:proofErr w:type="spellStart"/>
            <w:r w:rsidRPr="007012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заустване</w:t>
            </w:r>
            <w:proofErr w:type="spellEnd"/>
            <w:r w:rsidRPr="007012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на отпадъчни води в р. Лева.</w:t>
            </w:r>
          </w:p>
          <w:p w:rsidR="007012F4" w:rsidRPr="007012F4" w:rsidRDefault="007012F4" w:rsidP="007012F4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012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От Регионалната лаборатория към Изпълнителна агенция по околна среда във Враца са взети водни проби от реката при моста в кв. Бистрец. Експресно измерените показатели - </w:t>
            </w:r>
            <w:proofErr w:type="spellStart"/>
            <w:r w:rsidRPr="007012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рН</w:t>
            </w:r>
            <w:proofErr w:type="spellEnd"/>
            <w:r w:rsidRPr="007012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 xml:space="preserve"> и електропроводимост не показват наличие на замърсяване. Съдържанието на разтворен кислород във водата е занижено, което е характерно при маловодие и застояване на реката.</w:t>
            </w:r>
          </w:p>
          <w:p w:rsidR="007012F4" w:rsidRPr="007012F4" w:rsidRDefault="007012F4" w:rsidP="007012F4">
            <w:pPr>
              <w:pStyle w:val="a5"/>
              <w:ind w:firstLine="317"/>
              <w:jc w:val="both"/>
              <w:rPr>
                <w:rFonts w:ascii="Times New Roman" w:hAnsi="Times New Roman" w:cs="Times New Roman"/>
                <w:sz w:val="24"/>
                <w:szCs w:val="24"/>
                <w:lang w:eastAsia="bg-BG"/>
              </w:rPr>
            </w:pPr>
            <w:r w:rsidRPr="007012F4">
              <w:rPr>
                <w:rFonts w:ascii="Times New Roman" w:hAnsi="Times New Roman" w:cs="Times New Roman"/>
                <w:sz w:val="24"/>
                <w:szCs w:val="24"/>
                <w:lang w:eastAsia="bg-BG"/>
              </w:rPr>
              <w:t>Останалите резултати ще са готови през следващата седмица и ще бъдат оповестени. При наличие на замърсяване ще бъдат предприети  действия.</w:t>
            </w:r>
          </w:p>
          <w:p w:rsidR="000B6F22" w:rsidRPr="0021217F" w:rsidRDefault="000B6F22" w:rsidP="000B6F22">
            <w:pPr>
              <w:pStyle w:val="a5"/>
              <w:ind w:firstLine="459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  <w:lang w:eastAsia="bg-BG"/>
              </w:rPr>
            </w:pPr>
          </w:p>
        </w:tc>
      </w:tr>
    </w:tbl>
    <w:p w:rsidR="006F5005" w:rsidRPr="0021217F" w:rsidRDefault="006F5005" w:rsidP="006F5005">
      <w:pPr>
        <w:rPr>
          <w:rFonts w:ascii="Times New Roman" w:hAnsi="Times New Roman" w:cs="Times New Roman"/>
          <w:color w:val="FF0000"/>
          <w:sz w:val="24"/>
          <w:szCs w:val="24"/>
        </w:rPr>
      </w:pPr>
    </w:p>
    <w:sectPr w:rsidR="006F5005" w:rsidRPr="0021217F" w:rsidSect="006F5005">
      <w:pgSz w:w="11906" w:h="16838"/>
      <w:pgMar w:top="1417" w:right="140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B513DA"/>
    <w:multiLevelType w:val="hybridMultilevel"/>
    <w:tmpl w:val="64C2E84E"/>
    <w:lvl w:ilvl="0" w:tplc="84B46C4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73B"/>
    <w:rsid w:val="00016DD7"/>
    <w:rsid w:val="00027D85"/>
    <w:rsid w:val="00050362"/>
    <w:rsid w:val="00060300"/>
    <w:rsid w:val="000629A9"/>
    <w:rsid w:val="0006414A"/>
    <w:rsid w:val="0008175A"/>
    <w:rsid w:val="000B6F22"/>
    <w:rsid w:val="000C7032"/>
    <w:rsid w:val="000D669D"/>
    <w:rsid w:val="000E2D95"/>
    <w:rsid w:val="000F2796"/>
    <w:rsid w:val="000F7922"/>
    <w:rsid w:val="0010183A"/>
    <w:rsid w:val="00107570"/>
    <w:rsid w:val="00112155"/>
    <w:rsid w:val="001373E5"/>
    <w:rsid w:val="0015374A"/>
    <w:rsid w:val="0015497E"/>
    <w:rsid w:val="00174384"/>
    <w:rsid w:val="00181A64"/>
    <w:rsid w:val="001A0D79"/>
    <w:rsid w:val="001A2F98"/>
    <w:rsid w:val="001A5974"/>
    <w:rsid w:val="001B2859"/>
    <w:rsid w:val="001D57FE"/>
    <w:rsid w:val="001D5F75"/>
    <w:rsid w:val="001E7B6D"/>
    <w:rsid w:val="001F0567"/>
    <w:rsid w:val="002053D8"/>
    <w:rsid w:val="0021217F"/>
    <w:rsid w:val="00234BA4"/>
    <w:rsid w:val="00275826"/>
    <w:rsid w:val="002A1255"/>
    <w:rsid w:val="002A230D"/>
    <w:rsid w:val="002D545F"/>
    <w:rsid w:val="002F0C71"/>
    <w:rsid w:val="002F7E8B"/>
    <w:rsid w:val="003175C7"/>
    <w:rsid w:val="00326EFC"/>
    <w:rsid w:val="00372014"/>
    <w:rsid w:val="003A0EBD"/>
    <w:rsid w:val="003B5521"/>
    <w:rsid w:val="003D6622"/>
    <w:rsid w:val="003E1E32"/>
    <w:rsid w:val="003E62E7"/>
    <w:rsid w:val="003E7B82"/>
    <w:rsid w:val="00410107"/>
    <w:rsid w:val="0041453E"/>
    <w:rsid w:val="00427E45"/>
    <w:rsid w:val="00497FC6"/>
    <w:rsid w:val="004A6201"/>
    <w:rsid w:val="004C5508"/>
    <w:rsid w:val="004D6A1E"/>
    <w:rsid w:val="004F5025"/>
    <w:rsid w:val="005002DA"/>
    <w:rsid w:val="0050373B"/>
    <w:rsid w:val="00526701"/>
    <w:rsid w:val="00532DD6"/>
    <w:rsid w:val="005353E2"/>
    <w:rsid w:val="005419F7"/>
    <w:rsid w:val="005558DB"/>
    <w:rsid w:val="00565A29"/>
    <w:rsid w:val="00597457"/>
    <w:rsid w:val="005A68CD"/>
    <w:rsid w:val="005B04EF"/>
    <w:rsid w:val="005E0FAF"/>
    <w:rsid w:val="006130DB"/>
    <w:rsid w:val="00640405"/>
    <w:rsid w:val="0064137D"/>
    <w:rsid w:val="00641C82"/>
    <w:rsid w:val="006427BD"/>
    <w:rsid w:val="00644624"/>
    <w:rsid w:val="00667F98"/>
    <w:rsid w:val="00682514"/>
    <w:rsid w:val="006867B3"/>
    <w:rsid w:val="006B10D1"/>
    <w:rsid w:val="006B5E99"/>
    <w:rsid w:val="006F5005"/>
    <w:rsid w:val="006F6ED0"/>
    <w:rsid w:val="006F7236"/>
    <w:rsid w:val="007012F4"/>
    <w:rsid w:val="00703A98"/>
    <w:rsid w:val="007109B1"/>
    <w:rsid w:val="00715116"/>
    <w:rsid w:val="00716C91"/>
    <w:rsid w:val="00727E7D"/>
    <w:rsid w:val="0073081D"/>
    <w:rsid w:val="00731FB3"/>
    <w:rsid w:val="0073792B"/>
    <w:rsid w:val="00737E33"/>
    <w:rsid w:val="00757079"/>
    <w:rsid w:val="00762F6B"/>
    <w:rsid w:val="00771427"/>
    <w:rsid w:val="007A73CB"/>
    <w:rsid w:val="007D09A7"/>
    <w:rsid w:val="0080446E"/>
    <w:rsid w:val="00806006"/>
    <w:rsid w:val="00820A74"/>
    <w:rsid w:val="00823567"/>
    <w:rsid w:val="00831F76"/>
    <w:rsid w:val="008504DD"/>
    <w:rsid w:val="00860CEC"/>
    <w:rsid w:val="00873EDE"/>
    <w:rsid w:val="00881B2B"/>
    <w:rsid w:val="008953F7"/>
    <w:rsid w:val="008B2DC4"/>
    <w:rsid w:val="008C6FE1"/>
    <w:rsid w:val="008D4371"/>
    <w:rsid w:val="008E3355"/>
    <w:rsid w:val="008F3B2F"/>
    <w:rsid w:val="00916BCD"/>
    <w:rsid w:val="00941020"/>
    <w:rsid w:val="00941637"/>
    <w:rsid w:val="009433B3"/>
    <w:rsid w:val="00955499"/>
    <w:rsid w:val="00962F4E"/>
    <w:rsid w:val="009657C4"/>
    <w:rsid w:val="009707E0"/>
    <w:rsid w:val="00972DE7"/>
    <w:rsid w:val="00973D5F"/>
    <w:rsid w:val="009866CF"/>
    <w:rsid w:val="00991E20"/>
    <w:rsid w:val="009A3C00"/>
    <w:rsid w:val="009C6A3E"/>
    <w:rsid w:val="009F03EB"/>
    <w:rsid w:val="009F7D63"/>
    <w:rsid w:val="009F7F89"/>
    <w:rsid w:val="00A02DB8"/>
    <w:rsid w:val="00A62481"/>
    <w:rsid w:val="00A62719"/>
    <w:rsid w:val="00AA40BB"/>
    <w:rsid w:val="00AB6085"/>
    <w:rsid w:val="00AD2395"/>
    <w:rsid w:val="00AF204F"/>
    <w:rsid w:val="00AF4FE0"/>
    <w:rsid w:val="00AF7A91"/>
    <w:rsid w:val="00B13F91"/>
    <w:rsid w:val="00B14C74"/>
    <w:rsid w:val="00B40E8C"/>
    <w:rsid w:val="00B425EC"/>
    <w:rsid w:val="00B46F28"/>
    <w:rsid w:val="00B47F38"/>
    <w:rsid w:val="00B72D4B"/>
    <w:rsid w:val="00B80F9F"/>
    <w:rsid w:val="00B833C6"/>
    <w:rsid w:val="00BB4DA9"/>
    <w:rsid w:val="00BD1099"/>
    <w:rsid w:val="00BD506F"/>
    <w:rsid w:val="00BE4A37"/>
    <w:rsid w:val="00C05072"/>
    <w:rsid w:val="00C3556A"/>
    <w:rsid w:val="00C461AF"/>
    <w:rsid w:val="00C54F45"/>
    <w:rsid w:val="00C56ACA"/>
    <w:rsid w:val="00C64AF1"/>
    <w:rsid w:val="00C65B68"/>
    <w:rsid w:val="00C816F6"/>
    <w:rsid w:val="00C90801"/>
    <w:rsid w:val="00C94D6F"/>
    <w:rsid w:val="00CB0E88"/>
    <w:rsid w:val="00CB5F59"/>
    <w:rsid w:val="00CC4026"/>
    <w:rsid w:val="00CC4F12"/>
    <w:rsid w:val="00CD00E0"/>
    <w:rsid w:val="00CD6662"/>
    <w:rsid w:val="00D003C2"/>
    <w:rsid w:val="00D045FF"/>
    <w:rsid w:val="00D15917"/>
    <w:rsid w:val="00D25EE1"/>
    <w:rsid w:val="00D267BC"/>
    <w:rsid w:val="00D437BD"/>
    <w:rsid w:val="00D43ACB"/>
    <w:rsid w:val="00DB179B"/>
    <w:rsid w:val="00DB7AAE"/>
    <w:rsid w:val="00DE0F69"/>
    <w:rsid w:val="00DE6806"/>
    <w:rsid w:val="00E01CAC"/>
    <w:rsid w:val="00E1165D"/>
    <w:rsid w:val="00E14325"/>
    <w:rsid w:val="00E16357"/>
    <w:rsid w:val="00E43446"/>
    <w:rsid w:val="00E51EB4"/>
    <w:rsid w:val="00E62B71"/>
    <w:rsid w:val="00E662F2"/>
    <w:rsid w:val="00E671A7"/>
    <w:rsid w:val="00E8142D"/>
    <w:rsid w:val="00E816B3"/>
    <w:rsid w:val="00E921AB"/>
    <w:rsid w:val="00E93C6A"/>
    <w:rsid w:val="00EA2CCB"/>
    <w:rsid w:val="00EA5F39"/>
    <w:rsid w:val="00EB6BA1"/>
    <w:rsid w:val="00EB7AF1"/>
    <w:rsid w:val="00ED4C99"/>
    <w:rsid w:val="00EF02C0"/>
    <w:rsid w:val="00F10341"/>
    <w:rsid w:val="00F113A3"/>
    <w:rsid w:val="00F239C9"/>
    <w:rsid w:val="00F252CF"/>
    <w:rsid w:val="00F33194"/>
    <w:rsid w:val="00F43DF4"/>
    <w:rsid w:val="00F518B8"/>
    <w:rsid w:val="00F548BF"/>
    <w:rsid w:val="00F67A51"/>
    <w:rsid w:val="00F67ECE"/>
    <w:rsid w:val="00F9128D"/>
    <w:rsid w:val="00F9546E"/>
    <w:rsid w:val="00FA54E1"/>
    <w:rsid w:val="00FA6ED5"/>
    <w:rsid w:val="00FB0F66"/>
    <w:rsid w:val="00FD3407"/>
    <w:rsid w:val="00FD65F1"/>
    <w:rsid w:val="00FD6B7E"/>
    <w:rsid w:val="00FE65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E4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42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4">
    <w:name w:val="Hyperlink"/>
    <w:basedOn w:val="a0"/>
    <w:uiPriority w:val="99"/>
    <w:semiHidden/>
    <w:unhideWhenUsed/>
    <w:rsid w:val="00B425EC"/>
    <w:rPr>
      <w:color w:val="0000FF"/>
      <w:u w:val="single"/>
    </w:rPr>
  </w:style>
  <w:style w:type="paragraph" w:styleId="a5">
    <w:name w:val="No Spacing"/>
    <w:uiPriority w:val="1"/>
    <w:qFormat/>
    <w:rsid w:val="00C54F45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427E4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Изнесен текст Знак"/>
    <w:basedOn w:val="a0"/>
    <w:link w:val="a6"/>
    <w:uiPriority w:val="99"/>
    <w:semiHidden/>
    <w:rsid w:val="00427E4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981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5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6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48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549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869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192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1258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309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892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3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09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336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3231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8640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04410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955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2785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89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2295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1124342">
                  <w:marLeft w:val="-75"/>
                  <w:marRight w:val="-7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555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876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1742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135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03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541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0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14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5C4B50-6CFC-480F-8925-70FF39EA3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2</Pages>
  <Words>423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user6</dc:creator>
  <cp:lastModifiedBy>Raina Velevska</cp:lastModifiedBy>
  <cp:revision>9</cp:revision>
  <cp:lastPrinted>2018-11-01T12:31:00Z</cp:lastPrinted>
  <dcterms:created xsi:type="dcterms:W3CDTF">2018-10-01T14:06:00Z</dcterms:created>
  <dcterms:modified xsi:type="dcterms:W3CDTF">2018-11-01T12:32:00Z</dcterms:modified>
</cp:coreProperties>
</file>