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14668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АПРИЛ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71427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B40E8C" w:rsidRDefault="00146688" w:rsidP="00CD00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F30D03" w:rsidRDefault="00F30D03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6414A" w:rsidRDefault="00757079" w:rsidP="00F3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870CE6">
              <w:rPr>
                <w:rFonts w:ascii="Times New Roman" w:hAnsi="Times New Roman" w:cs="Times New Roman"/>
                <w:sz w:val="24"/>
                <w:szCs w:val="24"/>
              </w:rPr>
              <w:t>на зеления телефон в РИОСВ- Враца, относно</w:t>
            </w:r>
            <w:r w:rsidR="00870CE6">
              <w:rPr>
                <w:rFonts w:ascii="Times New Roman" w:hAnsi="Times New Roman" w:cs="Times New Roman"/>
                <w:sz w:val="24"/>
                <w:szCs w:val="24"/>
              </w:rPr>
              <w:t xml:space="preserve"> извършване на нерегламентирани дейности с ИУМПС от физически лица в с. </w:t>
            </w:r>
            <w:r w:rsidR="00F30D03">
              <w:rPr>
                <w:rFonts w:ascii="Times New Roman" w:hAnsi="Times New Roman" w:cs="Times New Roman"/>
                <w:sz w:val="24"/>
                <w:szCs w:val="24"/>
              </w:rPr>
              <w:t>Бутан</w:t>
            </w:r>
            <w:r w:rsidR="00856AC1">
              <w:rPr>
                <w:rFonts w:ascii="Times New Roman" w:hAnsi="Times New Roman" w:cs="Times New Roman"/>
                <w:sz w:val="24"/>
                <w:szCs w:val="24"/>
              </w:rPr>
              <w:t xml:space="preserve"> и с. Гложене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6414A" w:rsidRDefault="00F30D03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Default="00F30D03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 xml:space="preserve">На 11.04.2016г. е извършена проверка </w:t>
            </w:r>
            <w:r w:rsidR="00982244">
              <w:rPr>
                <w:rFonts w:ascii="Times New Roman" w:hAnsi="Times New Roman" w:cs="Times New Roman"/>
                <w:sz w:val="24"/>
                <w:szCs w:val="24"/>
              </w:rPr>
              <w:t xml:space="preserve">в с. Бутан съвместно </w:t>
            </w: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>с представител на ОД МВР-Враца, при която е констатирано:</w:t>
            </w:r>
          </w:p>
          <w:p w:rsidR="00F30D03" w:rsidRDefault="00F30D03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вътрешен двор на частен имот в с. Бутан, собственост на  Милен Маринов се съхраняват излезли от употреба моторни превозни средства /ИУМПС/, за което собственика не притежава разрешително за дейности </w:t>
            </w:r>
            <w:r w:rsidR="00DA281B">
              <w:rPr>
                <w:rFonts w:ascii="Times New Roman" w:hAnsi="Times New Roman" w:cs="Times New Roman"/>
                <w:sz w:val="24"/>
                <w:szCs w:val="24"/>
              </w:rPr>
              <w:t>по третиране на ИУМПС, съгласно Закона за управление на отпадъците (ЗУО).</w:t>
            </w:r>
          </w:p>
          <w:p w:rsidR="00F30D03" w:rsidRPr="00F30D03" w:rsidRDefault="00F30D03" w:rsidP="00F30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C1" w:rsidRDefault="00856AC1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>.04.2016г. е извършена проверка</w:t>
            </w:r>
            <w:r w:rsidR="00982244">
              <w:rPr>
                <w:rFonts w:ascii="Times New Roman" w:hAnsi="Times New Roman" w:cs="Times New Roman"/>
                <w:sz w:val="24"/>
                <w:szCs w:val="24"/>
              </w:rPr>
              <w:t xml:space="preserve"> в с. Гложене, съвместно</w:t>
            </w: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 на ОД МВР-Враца, при която е констатирано:</w:t>
            </w:r>
          </w:p>
          <w:p w:rsidR="00856AC1" w:rsidRDefault="00856AC1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дворно място на частен жилищен имот в с. Гложене, се съхраняват излезли от употреба моторни превозни средства ИУМПС/ и авточасти от разкомплектоване, собственост на Виолин Йорданов /. За извършваната дейност лицето не притежава разрешително за дейности по третиране на ИУМПС, съгласно Закона за управление на отпадъците (ЗУО).</w:t>
            </w:r>
          </w:p>
          <w:p w:rsidR="00982244" w:rsidRDefault="00982244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C1" w:rsidRPr="00F30D03" w:rsidRDefault="00856AC1" w:rsidP="00856AC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собствениците са съставени актове за установяване на административни нарушения и са дадени предписания за преустановяване на извършваната дейност и предаване на наличните ИУМПС на лицензирани фирми притежаващи необходимите документи по чл. 35 от ЗУО.</w:t>
            </w:r>
          </w:p>
          <w:p w:rsidR="00856AC1" w:rsidRPr="00F30D03" w:rsidRDefault="00856AC1" w:rsidP="00856AC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44" w:rsidRPr="00982244" w:rsidRDefault="00982244" w:rsidP="00382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страна на РИОСВ-Враца предстои осъществяването на </w:t>
            </w:r>
            <w:r w:rsidRPr="00982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последващ контрол по изпълнение на дадените предписания след изтичане на поставените срокове.</w:t>
            </w:r>
          </w:p>
          <w:p w:rsidR="00F30D03" w:rsidRPr="0006414A" w:rsidRDefault="00F30D03" w:rsidP="0006414A">
            <w:pPr>
              <w:ind w:firstLine="3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6688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A5E19" w:rsidRDefault="00982244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82244" w:rsidRDefault="00982244" w:rsidP="0098224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AF7A91" w:rsidRPr="00982244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98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82244" w:rsidRDefault="000C755E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244">
              <w:rPr>
                <w:rFonts w:ascii="Times New Roman" w:hAnsi="Times New Roman" w:cs="Times New Roman"/>
                <w:sz w:val="24"/>
                <w:szCs w:val="24"/>
              </w:rPr>
              <w:t>Писмен сигнал на едно гише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46688" w:rsidRDefault="00AF7A91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5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0C755E" w:rsidRPr="000C755E">
              <w:rPr>
                <w:rFonts w:ascii="Times New Roman" w:hAnsi="Times New Roman" w:cs="Times New Roman"/>
                <w:sz w:val="24"/>
                <w:szCs w:val="24"/>
              </w:rPr>
              <w:t xml:space="preserve">за новообразувани нерегламентирани сметища на път </w:t>
            </w:r>
            <w:r w:rsidR="00982244">
              <w:rPr>
                <w:rFonts w:ascii="Times New Roman" w:hAnsi="Times New Roman" w:cs="Times New Roman"/>
                <w:sz w:val="24"/>
                <w:szCs w:val="24"/>
              </w:rPr>
              <w:t xml:space="preserve">Е 79 Враца-Монтана и път </w:t>
            </w:r>
            <w:r w:rsidR="000C755E" w:rsidRPr="000C755E">
              <w:rPr>
                <w:rFonts w:ascii="Times New Roman" w:hAnsi="Times New Roman" w:cs="Times New Roman"/>
                <w:sz w:val="24"/>
                <w:szCs w:val="24"/>
              </w:rPr>
              <w:t>Е 79 в участъка между Мездра – Ботевград.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856AC1" w:rsidRDefault="000C755E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AC1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Мездра</w:t>
            </w:r>
          </w:p>
          <w:p w:rsidR="000C755E" w:rsidRPr="00146688" w:rsidRDefault="001A5E1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 пътно управление-В</w:t>
            </w:r>
            <w:r w:rsidR="000C755E" w:rsidRPr="00856AC1">
              <w:rPr>
                <w:rFonts w:ascii="Times New Roman" w:hAnsi="Times New Roman" w:cs="Times New Roman"/>
                <w:sz w:val="24"/>
                <w:szCs w:val="24"/>
              </w:rPr>
              <w:t>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4" w:rsidRPr="00982244" w:rsidRDefault="00982244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13.04.2016 г. е извършена проверка на място на републикански път 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I-1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републиканската пътна мрежа в участъка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гр. Мездра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административно-териториалната граница с Област София.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на битови отпадъци в </w:t>
            </w:r>
            <w:r w:rsidR="005C0E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зоните с поставени </w:t>
            </w:r>
            <w:proofErr w:type="spellStart"/>
            <w:r w:rsidR="005C0E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стоманоб</w:t>
            </w:r>
            <w:r w:rsidRPr="00982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етонови</w:t>
            </w:r>
            <w:proofErr w:type="spellEnd"/>
            <w:r w:rsidRPr="00982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съдове за отпадъци на крайпътните </w:t>
            </w:r>
            <w:proofErr w:type="spellStart"/>
            <w:r w:rsidRPr="00982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отбивки</w:t>
            </w:r>
            <w:proofErr w:type="spellEnd"/>
            <w:r w:rsidRPr="00982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I-1 преди с. Люти дол (в района на изгорялото заведение) и непосредствено преди границата с Област София.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2244" w:rsidRDefault="00982244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основание чл. 14, ал. 4 от Закона за опазване на околната среда (</w:t>
            </w:r>
            <w:proofErr w:type="spellStart"/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proofErr w:type="spellEnd"/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ДВ, бр. 91 от 25.09.2002 г.), относно подобряване чистотата на пътищата от републиканската пътна мрежа и на техните прилежащи територии, попадащи в административно-тери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ториалния обхват на РИОСВ-Враца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директора на Дирекция „</w:t>
            </w:r>
            <w:proofErr w:type="spellStart"/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</w:t>
            </w:r>
            <w:proofErr w:type="spellEnd"/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пътно управление - Враца“ към Агенция „Пътна инфраструктура“ е дадено предписание за почистване на гореописаните зони и осъществяване на контрол по поддържането на чистотата им и функционалността на разположените съдове за отпадъци.</w:t>
            </w:r>
          </w:p>
          <w:p w:rsidR="00982244" w:rsidRDefault="00982244" w:rsidP="00982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244" w:rsidRPr="00982244" w:rsidRDefault="00982244" w:rsidP="00C15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14.04.2016 г. е извършена проверка на района на път Враца-Монтана в участъка на строителното разтоварище на гр. Враца.</w:t>
            </w:r>
            <w:r w:rsidRPr="009822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на значителни количества земни маси смесени с битови, текстилни и строителни отпадъци в имотите в близост до разтоварището, на земния път (които се използва като подход към него) и на самото разтоварище.</w:t>
            </w:r>
            <w:r w:rsidR="00C1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Територията на строителното разтоварище на гр. Враца не е обозначена, липсват табели за видовите отпадъци, които могат да </w:t>
            </w:r>
            <w:r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постъпват на разтоварището, както и ясно обособени крайни граници на съоръжението и подхода към него.</w:t>
            </w:r>
          </w:p>
          <w:p w:rsidR="00982244" w:rsidRPr="00982244" w:rsidRDefault="00C15B6F" w:rsidP="00982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82244" w:rsidRPr="0098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кмета на Община Враца са дадени предписания да се съберат отпадъците, различни от земни маси и инертни материали, да се предприемат ефективни мерки за почистване на имотите в близост до разтоварището.</w:t>
            </w:r>
          </w:p>
          <w:p w:rsidR="00982244" w:rsidRPr="00982244" w:rsidRDefault="00982244" w:rsidP="00982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244" w:rsidRPr="00982244" w:rsidRDefault="00982244" w:rsidP="00382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244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РИОСВ-Враца предстои осъществяването на последващ контрол по изпълнение на дадените предписания след изтичане на поставените срокове.</w:t>
            </w:r>
          </w:p>
          <w:p w:rsidR="00982244" w:rsidRPr="00982244" w:rsidRDefault="00982244" w:rsidP="00982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44" w:rsidRPr="00982244" w:rsidRDefault="00982244" w:rsidP="009822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44" w:rsidRPr="00982244" w:rsidRDefault="00982244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2CF" w:rsidRPr="00146688" w:rsidRDefault="00F252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2313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982244" w:rsidRDefault="00382313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982244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>Сигнал 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C755E" w:rsidRDefault="00382313" w:rsidP="005C0E4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в РИОСВ- Враца от тел.112, </w:t>
            </w: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замърсяване на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Моравешка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 в района на пивоварна „Леденика“, гр. Мездра.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6695B" w:rsidRPr="00856AC1" w:rsidRDefault="00C6695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382313" w:rsidRDefault="00382313" w:rsidP="00382313">
            <w:pPr>
              <w:spacing w:before="100" w:beforeAutospacing="1" w:after="100" w:afterAutospacing="1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Незабавно е и</w:t>
            </w:r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звършена  съвместна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експерти от РИОСВ – Враца с представители на Общинска екологична инспекция към Община Мездра и Районна служба „Пожарна безопасност и защита на населението“. Обходен е участък от коритото на реката - от площадката на бившия ДАП до вливането й в река Искър в града. Констатирано е, че от площадката на цех за обработка на скално-облицовъчни материали има изтичане на производствени отпадъчни води към река </w:t>
            </w:r>
            <w:proofErr w:type="spellStart"/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Моравешка</w:t>
            </w:r>
            <w:proofErr w:type="spellEnd"/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бара, формирани от измиване на зоната около утаителите. По време на проверката водите на реката са видимо бистри, </w:t>
            </w:r>
            <w:proofErr w:type="spellStart"/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шламът</w:t>
            </w:r>
            <w:proofErr w:type="spellEnd"/>
            <w:r w:rsidRPr="003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 утаен на дъното на коритото на реката в участъците с по-ниска скорост на водата.</w:t>
            </w:r>
          </w:p>
          <w:p w:rsidR="00382313" w:rsidRPr="00982244" w:rsidRDefault="00382313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управителя на цеха е съставен акт за установяване на административно нарушение по Закона за водите. </w:t>
            </w:r>
          </w:p>
        </w:tc>
      </w:tr>
      <w:tr w:rsidR="00382313" w:rsidRPr="0014668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C6695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40E8C" w:rsidRDefault="00C6695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D03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зеления телефон в </w:t>
            </w:r>
            <w:r w:rsidRPr="00F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06414A" w:rsidRDefault="00C6695B" w:rsidP="0038231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</w:t>
            </w: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Pr="00870C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зеления телефон в РИОСВ- Враца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ранен щъркел в с. Попица.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Default="00652951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1" w:rsidRPr="00652951" w:rsidRDefault="00652951" w:rsidP="00652951">
            <w:pPr>
              <w:spacing w:before="100" w:beforeAutospacing="1" w:after="100" w:afterAutospacing="1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извършената 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място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експерти на РИОСВ – Враца е установено, че птицата e от вида бял щъркел (</w:t>
            </w:r>
            <w:proofErr w:type="spellStart"/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Ciconia</w:t>
            </w:r>
            <w:proofErr w:type="spellEnd"/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ciconia</w:t>
            </w:r>
            <w:proofErr w:type="spellEnd"/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). Тя 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е намерена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двора на частен жилищен имот в 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близост до щъркеловото гнездо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Птицата е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видимо нара</w:t>
            </w:r>
            <w:bookmarkStart w:id="0" w:name="_GoBack"/>
            <w:bookmarkEnd w:id="0"/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няване на лявото крило.</w:t>
            </w:r>
          </w:p>
          <w:p w:rsidR="00652951" w:rsidRPr="00652951" w:rsidRDefault="00652951" w:rsidP="00267C6D">
            <w:pPr>
              <w:spacing w:before="100" w:beforeAutospacing="1" w:after="100" w:afterAutospacing="1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Щъркелът е транспортиран до Спасителния център </w:t>
            </w:r>
            <w:r w:rsidR="0026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„Зелени балкани“</w:t>
            </w:r>
            <w:r w:rsidRPr="006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Стара Загора за възстановяване.</w:t>
            </w:r>
          </w:p>
          <w:p w:rsidR="00652951" w:rsidRPr="00652951" w:rsidRDefault="00652951" w:rsidP="00652951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6529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  <w:t> </w:t>
            </w:r>
          </w:p>
          <w:p w:rsidR="00382313" w:rsidRDefault="00382313" w:rsidP="00382313">
            <w:pPr>
              <w:spacing w:before="100" w:beforeAutospacing="1" w:after="100" w:afterAutospacing="1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F5005" w:rsidRPr="00146688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14668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4668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941BA"/>
    <w:rsid w:val="000C755E"/>
    <w:rsid w:val="000E2D95"/>
    <w:rsid w:val="0010183A"/>
    <w:rsid w:val="00112155"/>
    <w:rsid w:val="00146688"/>
    <w:rsid w:val="001A2F98"/>
    <w:rsid w:val="001A5974"/>
    <w:rsid w:val="001A5E19"/>
    <w:rsid w:val="001B2859"/>
    <w:rsid w:val="001D5F75"/>
    <w:rsid w:val="00267C6D"/>
    <w:rsid w:val="002F0C71"/>
    <w:rsid w:val="002F7E8B"/>
    <w:rsid w:val="00382313"/>
    <w:rsid w:val="00497FC6"/>
    <w:rsid w:val="0050373B"/>
    <w:rsid w:val="00526701"/>
    <w:rsid w:val="005353E2"/>
    <w:rsid w:val="005C0E4D"/>
    <w:rsid w:val="00652951"/>
    <w:rsid w:val="006F5005"/>
    <w:rsid w:val="006F6ED0"/>
    <w:rsid w:val="00715116"/>
    <w:rsid w:val="00716C91"/>
    <w:rsid w:val="00757079"/>
    <w:rsid w:val="00771427"/>
    <w:rsid w:val="007D09A7"/>
    <w:rsid w:val="007D761D"/>
    <w:rsid w:val="00823567"/>
    <w:rsid w:val="00856AC1"/>
    <w:rsid w:val="00870CE6"/>
    <w:rsid w:val="00955499"/>
    <w:rsid w:val="00982244"/>
    <w:rsid w:val="00AF4FE0"/>
    <w:rsid w:val="00AF7A91"/>
    <w:rsid w:val="00B40E8C"/>
    <w:rsid w:val="00B425EC"/>
    <w:rsid w:val="00C15B6F"/>
    <w:rsid w:val="00C6695B"/>
    <w:rsid w:val="00CB5F59"/>
    <w:rsid w:val="00CC4F12"/>
    <w:rsid w:val="00CD00E0"/>
    <w:rsid w:val="00D25EE1"/>
    <w:rsid w:val="00D267BC"/>
    <w:rsid w:val="00DA281B"/>
    <w:rsid w:val="00DE6806"/>
    <w:rsid w:val="00E62B71"/>
    <w:rsid w:val="00E662F2"/>
    <w:rsid w:val="00E93C6A"/>
    <w:rsid w:val="00EB7AF1"/>
    <w:rsid w:val="00EF02C0"/>
    <w:rsid w:val="00F252CF"/>
    <w:rsid w:val="00F30D03"/>
    <w:rsid w:val="00F43DF4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0A2F-B3B6-40A6-96C4-94CE3BF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41</cp:revision>
  <dcterms:created xsi:type="dcterms:W3CDTF">2015-03-20T08:14:00Z</dcterms:created>
  <dcterms:modified xsi:type="dcterms:W3CDTF">2016-05-04T09:41:00Z</dcterms:modified>
</cp:coreProperties>
</file>