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F4255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F02DC2">
        <w:rPr>
          <w:rFonts w:ascii="Times New Roman" w:hAnsi="Times New Roman" w:cs="Times New Roman"/>
          <w:b/>
          <w:bCs/>
          <w:color w:val="008000"/>
          <w:lang w:val="en-US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701"/>
        <w:gridCol w:w="4111"/>
      </w:tblGrid>
      <w:tr w:rsidR="006F5005" w:rsidRPr="006F5005" w:rsidTr="00CD5159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BF425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2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BF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46345F" w:rsidP="00BF42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в РИОСВ-Враца, за </w:t>
            </w:r>
            <w:r w:rsidR="00BF4255">
              <w:rPr>
                <w:rFonts w:ascii="Times New Roman" w:hAnsi="Times New Roman" w:cs="Times New Roman"/>
                <w:sz w:val="24"/>
                <w:szCs w:val="24"/>
              </w:rPr>
              <w:t>наличие на неприятни миризми в района на бивш завод „Искър“, гр.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F4255" w:rsidRDefault="00BF4255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BF4255" w:rsidRPr="00676CBD" w:rsidRDefault="00BF4255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676CBD" w:rsidRDefault="00F02DC2" w:rsidP="00BF425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</w:t>
            </w:r>
            <w:r w:rsidR="00BF4255">
              <w:rPr>
                <w:rFonts w:ascii="Times New Roman" w:hAnsi="Times New Roman" w:cs="Times New Roman"/>
                <w:sz w:val="24"/>
                <w:szCs w:val="24"/>
              </w:rPr>
              <w:t xml:space="preserve"> и Общинска администрация Мездра на площадката на „АСК Бул“ ЕООД, намираща се на територията на бившия завод. Инс</w:t>
            </w:r>
            <w:r w:rsidR="00484FC4">
              <w:rPr>
                <w:rFonts w:ascii="Times New Roman" w:hAnsi="Times New Roman" w:cs="Times New Roman"/>
                <w:sz w:val="24"/>
                <w:szCs w:val="24"/>
              </w:rPr>
              <w:t>талацията за обезводняване на</w:t>
            </w:r>
            <w:r w:rsidR="00BF4255">
              <w:rPr>
                <w:rFonts w:ascii="Times New Roman" w:hAnsi="Times New Roman" w:cs="Times New Roman"/>
                <w:sz w:val="24"/>
                <w:szCs w:val="24"/>
              </w:rPr>
              <w:t xml:space="preserve"> отпадни нефтопродукти работи в нормален експлоатационен режим. Не са установени течове на отработени нефтопродукти. Огранолептично не е установено наличие на миризми извън площадката на дружеството. </w:t>
            </w:r>
          </w:p>
        </w:tc>
      </w:tr>
      <w:tr w:rsidR="00676CBD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0062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BF4255" w:rsidP="00BF4255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CBD" w:rsidRPr="006007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EC05B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9E7AF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662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9E7AF9">
              <w:rPr>
                <w:rFonts w:ascii="Times New Roman" w:hAnsi="Times New Roman" w:cs="Times New Roman"/>
                <w:sz w:val="24"/>
                <w:szCs w:val="24"/>
              </w:rPr>
              <w:t>обособени незаконни автосервизи в гаражи за боядисване и шкурене на коли, находящи се на ул.“Вестител“,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52E3E" w:rsidRDefault="009E7AF9" w:rsidP="009E7AF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9E7AF9" w:rsidP="0049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 на гаражите, за които е подаден сигналът за неприятни миризми от автобояджийски услуги. В момента на проверката е установено, че в единият гараж не се извършва подобна дейност, няма оборудване за извършване на бояджийски услуги, няма и паркирани автомобили на адреса. Органолептично не се усеща мири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ацетон.  В другия гараж е констатирано наличие на камера за нанасяне на покритие върху автомобили, но в м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 на проверката </w:t>
            </w:r>
            <w:r w:rsidR="00484FC4">
              <w:rPr>
                <w:rFonts w:ascii="Times New Roman" w:hAnsi="Times New Roman" w:cs="Times New Roman"/>
                <w:sz w:val="24"/>
                <w:szCs w:val="24"/>
              </w:rPr>
              <w:t xml:space="preserve">същата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рабо</w:t>
            </w:r>
            <w:r w:rsidR="00484FC4">
              <w:rPr>
                <w:rFonts w:ascii="Times New Roman" w:hAnsi="Times New Roman" w:cs="Times New Roman"/>
                <w:sz w:val="24"/>
                <w:szCs w:val="24"/>
              </w:rPr>
              <w:t>ти. В обекта се извършват частич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ремонти на МПС за отстраняване на леки повреди.</w:t>
            </w:r>
            <w:r w:rsidR="00EB6C2E">
              <w:rPr>
                <w:rFonts w:ascii="Times New Roman" w:hAnsi="Times New Roman" w:cs="Times New Roman"/>
                <w:sz w:val="24"/>
                <w:szCs w:val="24"/>
              </w:rPr>
              <w:t xml:space="preserve"> Няма излъчване на шум в околната среда от извършената дейност, органолептично извън помещението не се усещат неприятни миризми.</w:t>
            </w:r>
          </w:p>
        </w:tc>
      </w:tr>
      <w:tr w:rsidR="00180C86" w:rsidRPr="00676CBD" w:rsidTr="005F4527">
        <w:trPr>
          <w:trHeight w:val="1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C11BB3" w:rsidP="00C11BB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6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6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152E3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ел.поща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154FA0">
              <w:rPr>
                <w:rFonts w:ascii="Times New Roman" w:hAnsi="Times New Roman" w:cs="Times New Roman"/>
                <w:sz w:val="24"/>
                <w:szCs w:val="24"/>
              </w:rPr>
              <w:t>, подаден от дежурен координатор на тел.112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B526B9" w:rsidP="005F452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за </w:t>
            </w:r>
            <w:r w:rsidR="00C11BB3">
              <w:rPr>
                <w:rFonts w:ascii="Times New Roman" w:hAnsi="Times New Roman" w:cs="Times New Roman"/>
                <w:sz w:val="24"/>
                <w:szCs w:val="24"/>
              </w:rPr>
              <w:t>наличие на гъст дим и неприятна миризма с източник магазин „Мебелен свят“, находящ се на бул. „Мито Орозов“,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C11BB3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F4527" w:rsidRDefault="00A831C3" w:rsidP="005F4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F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проверка от експерти на РИОСВ - Враца на място, където е констатирано следното: Горивната инсталация, използвана за отопление на сградата е на твърдо гориво и е под 0,5 </w:t>
            </w:r>
            <w:r w:rsidR="005F4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</w:t>
            </w:r>
            <w:r w:rsidR="005F4527">
              <w:rPr>
                <w:rFonts w:ascii="Times New Roman" w:eastAsia="Times New Roman" w:hAnsi="Times New Roman" w:cs="Times New Roman"/>
                <w:sz w:val="24"/>
                <w:szCs w:val="24"/>
              </w:rPr>
              <w:t>. Не е констатирано изгаряне на отпадъци. При извършената проверка не е констатирано наличие на дим и неприятна миризма в района на магазина.</w:t>
            </w:r>
          </w:p>
        </w:tc>
      </w:tr>
      <w:tr w:rsidR="005A00F4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4E1E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A831C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184E1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 w:rsidR="00A831C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1E">
              <w:rPr>
                <w:rFonts w:ascii="Times New Roman" w:hAnsi="Times New Roman" w:cs="Times New Roman"/>
                <w:sz w:val="24"/>
                <w:szCs w:val="24"/>
              </w:rPr>
              <w:t>замърсявания с отпадъци на пътните отбивки на път Е 79 в участъка гр. Враца – гр. Ботевград и гр. Враца – с. Краводер, както и ненавременно обслужване на поставените съоръжения за събиране на отпадъци в тези участъци.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4E1E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 пътно управление – гр.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4E1E" w:rsidP="008F3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предпиремане на действия по компетентност до директора на Областно пътно управление Враца</w:t>
            </w:r>
            <w:r w:rsid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AA4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A831C3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A831C3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A831C3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Pr="005A00F4" w:rsidRDefault="00A831C3" w:rsidP="00184E1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образувано нерегламентирано сметище по пътя от с. Ракево за с . Добруша, до р. Ботуня, общ. 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C3" w:rsidRDefault="00A831C3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61AA4" w:rsidRPr="005A00F4" w:rsidRDefault="00A831C3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 на с. Ракево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4" w:rsidRDefault="00A831C3" w:rsidP="0049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проверка от експерти на РИОСВ - Враца на място, където е констатирано </w:t>
            </w:r>
            <w:r w:rsidR="00A974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единични бройки пластмасови бутилки и опаковки по протежение около 100 м след последните къщи на селото</w:t>
            </w:r>
            <w:r w:rsidR="00496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6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7458">
              <w:rPr>
                <w:rFonts w:ascii="Times New Roman" w:eastAsia="Times New Roman" w:hAnsi="Times New Roman" w:cs="Times New Roman"/>
                <w:sz w:val="24"/>
                <w:szCs w:val="24"/>
              </w:rPr>
              <w:t>т двете страни за земен път, отклоняващ се от пътя за с. Добруша, има разпилени отпадъци от различен произход. За констатираното нарушение е дадено предписание на кмета на с. Ракево, което ще бъде проверено след изтичане на поставения срок.</w:t>
            </w:r>
          </w:p>
        </w:tc>
      </w:tr>
      <w:tr w:rsidR="00A97458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Default="00A97458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Default="00A97458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Default="00A97458" w:rsidP="00C65E2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Pr="005A00F4" w:rsidRDefault="00A97458" w:rsidP="00184E1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изсичане на букови дървета над с. Згориград, в района на мината.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Default="00A97458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</w:p>
          <w:p w:rsidR="00A97458" w:rsidRDefault="00A97458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ДГС – Враца</w:t>
            </w:r>
          </w:p>
          <w:p w:rsidR="00A97458" w:rsidRPr="005A00F4" w:rsidRDefault="00A97458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8" w:rsidRDefault="00A97458" w:rsidP="0049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 съвместно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 на ТП ДГС Враца, при което е констатирано следното: 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>а сечта на посоченото в сигнала място има издадено позволително от ДГС Враца. Сигнал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 xml:space="preserve"> е препрате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 xml:space="preserve"> до директора на ТП ДГС – Враца и Директор Дирекция Природен парк „Врачански Балкан“ за предприемане на действия по компетентност.</w:t>
            </w:r>
          </w:p>
        </w:tc>
      </w:tr>
      <w:tr w:rsidR="00FC6A67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C65E2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Сигнал, постъпил на телефон на Директора на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C65E2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Сигнал, постъпил на телефон на Директора на РИОСВ – Враца за замътняване на водите на река Лева в района на „Железният мост“, земл. гр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</w:p>
          <w:p w:rsidR="00FC6A67" w:rsidRDefault="00FC6A67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 – пълномощник за кв . Бистрец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7" w:rsidRDefault="00FC6A67" w:rsidP="0049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от експерти на РИОСВ – Враца съвместно със сигналоподателя и пълномощника на община Враца за кв. Бистрец. По време на проверката е констатирано, че вследствие на извършване на СМР по проект „Воден цикъл“ в кв. Бистрец, гр. Враца, при разкопаването за полагане на новия тръбопровод се появяват подпочвени води. С цел отводняване се използват помпи, чрез които подпочвените води се изтеглят и се заустват в р. Бистрешка. Видимо водите на реката са слабо замътнени. Извършен е оглед на реката, преминаваща през центъра на селото, където не е констатирано замътняване. </w:t>
            </w:r>
            <w:r w:rsidR="002435AD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направения оглед на р. Лева в района на „Железния мост“ – път Е79, е констатирано, че водите на реката са 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proofErr w:type="spellStart"/>
            <w:r w:rsidR="0049664B">
              <w:rPr>
                <w:rFonts w:ascii="Times New Roman" w:hAnsi="Times New Roman" w:cs="Times New Roman"/>
                <w:sz w:val="24"/>
                <w:szCs w:val="24"/>
              </w:rPr>
              <w:t>замътнени</w:t>
            </w:r>
            <w:proofErr w:type="spellEnd"/>
            <w:r w:rsidR="0024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C8E">
              <w:rPr>
                <w:rFonts w:ascii="Times New Roman" w:hAnsi="Times New Roman" w:cs="Times New Roman"/>
                <w:sz w:val="24"/>
                <w:szCs w:val="24"/>
              </w:rPr>
              <w:t xml:space="preserve"> Не е констатирано замърсяване на повърхностен воден обект.</w:t>
            </w:r>
          </w:p>
        </w:tc>
      </w:tr>
      <w:tr w:rsidR="002435AD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AD" w:rsidRDefault="002C4C8E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AD" w:rsidRDefault="002C4C8E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AD" w:rsidRDefault="002C4C8E" w:rsidP="00C65E2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Сигнал, постъпил на телефон на Директора на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AD" w:rsidRDefault="002C4C8E" w:rsidP="00FF418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телефон на Директора на РИОСВ – Враца за нерегламентирано </w:t>
            </w:r>
            <w:r w:rsidR="00FF4185">
              <w:rPr>
                <w:rFonts w:ascii="Times New Roman" w:hAnsi="Times New Roman" w:cs="Times New Roman"/>
                <w:sz w:val="24"/>
                <w:szCs w:val="24"/>
              </w:rPr>
              <w:t>складиране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химични вещества на бившия КЦХ в земл. на гр. Мизия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AD" w:rsidRDefault="008D4603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</w:p>
          <w:p w:rsidR="008D4603" w:rsidRDefault="008D4603" w:rsidP="001F4C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Окръжна прокуратура, Областен управител, Община Мизия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9A" w:rsidRPr="00F8349A" w:rsidRDefault="00F8349A" w:rsidP="00F8349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от експерти на РИОСВ – Враца </w:t>
            </w:r>
            <w:r w:rsidRPr="00F8349A">
              <w:rPr>
                <w:rFonts w:ascii="Times New Roman" w:hAnsi="Times New Roman" w:cs="Times New Roman"/>
                <w:sz w:val="24"/>
                <w:szCs w:val="24"/>
              </w:rPr>
              <w:t>съвместно с представители на Община Мизия и РПУ-Оряхово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49A">
              <w:rPr>
                <w:rFonts w:ascii="Times New Roman" w:hAnsi="Times New Roman" w:cs="Times New Roman"/>
                <w:sz w:val="24"/>
                <w:szCs w:val="24"/>
              </w:rPr>
              <w:t>По време на огледа е констатирано, че на територията на бившия КЦХ-Мизия има складирани химични вещества във варели, стъкле</w:t>
            </w:r>
            <w:r w:rsidR="00A61D36">
              <w:rPr>
                <w:rFonts w:ascii="Times New Roman" w:hAnsi="Times New Roman" w:cs="Times New Roman"/>
                <w:sz w:val="24"/>
                <w:szCs w:val="24"/>
              </w:rPr>
              <w:t>ни банки и пластмасови опаковки</w:t>
            </w:r>
            <w:r w:rsidRPr="00F8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CE9" w:rsidRPr="00BB34C5" w:rsidRDefault="00F8349A" w:rsidP="001F4C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9A">
              <w:rPr>
                <w:rFonts w:ascii="Times New Roman" w:hAnsi="Times New Roman" w:cs="Times New Roman"/>
                <w:sz w:val="24"/>
                <w:szCs w:val="24"/>
              </w:rPr>
              <w:t xml:space="preserve">РИОСВ-Враца е сезирала ОД на МВР-Враца, Териториална дирекция </w:t>
            </w:r>
            <w:r w:rsidRPr="00F8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„Национална сигурност“-Враца, Окръжна прокуратура-Врац</w:t>
            </w:r>
            <w:r w:rsidR="00BB34C5">
              <w:rPr>
                <w:rFonts w:ascii="Times New Roman" w:hAnsi="Times New Roman" w:cs="Times New Roman"/>
                <w:sz w:val="24"/>
                <w:szCs w:val="24"/>
              </w:rPr>
              <w:t>а и РС ПБЗН-Враца за съдействие за предприемане на мерки за недопускане замърсяване на околната среда.</w:t>
            </w:r>
            <w:bookmarkStart w:id="0" w:name="_GoBack"/>
            <w:bookmarkEnd w:id="0"/>
          </w:p>
          <w:p w:rsidR="002435AD" w:rsidRDefault="002435AD" w:rsidP="00142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B9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Default="00200DB9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Default="00200DB9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Default="00200DB9" w:rsidP="00ED0E9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Default="00ED0E9A" w:rsidP="002C4C8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  <w:r w:rsidR="00FF4185">
              <w:rPr>
                <w:rFonts w:ascii="Times New Roman" w:hAnsi="Times New Roman" w:cs="Times New Roman"/>
                <w:sz w:val="24"/>
                <w:szCs w:val="24"/>
              </w:rPr>
              <w:t xml:space="preserve"> за наличие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еприятна и задушлива миризма вследствие изгаряне на нетрадиционни горива (гуми)</w:t>
            </w:r>
            <w:r w:rsidR="00AE1646">
              <w:rPr>
                <w:rFonts w:ascii="Times New Roman" w:hAnsi="Times New Roman" w:cs="Times New Roman"/>
                <w:sz w:val="24"/>
                <w:szCs w:val="24"/>
              </w:rPr>
              <w:t xml:space="preserve"> от хотелски комплекс „Долче Вита“, намиращ се на главен път Е 79 посока гр.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Default="00AE1646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B9" w:rsidRPr="00513908" w:rsidRDefault="00513908" w:rsidP="0049664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Враца, при която се констатира, че комплекса се от</w:t>
            </w:r>
            <w:r w:rsidR="00973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плява посредством горивна инсталация на твърдо гориво и мощност 0,2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 е констатирано </w:t>
            </w:r>
            <w:r w:rsidR="0049664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черен дим от комина в атмосферния въздух. Не е констатирано изгаряне на </w:t>
            </w:r>
            <w:r w:rsidR="00E25A3F">
              <w:rPr>
                <w:rFonts w:ascii="Times New Roman" w:hAnsi="Times New Roman" w:cs="Times New Roman"/>
                <w:sz w:val="24"/>
                <w:szCs w:val="24"/>
              </w:rPr>
              <w:t>текстилни отпадъци, масла или друг вид нетрадиционни горива. Органолептично се усеща само формираната, вследствие на горивен процес миризма.</w:t>
            </w:r>
          </w:p>
        </w:tc>
      </w:tr>
      <w:tr w:rsidR="00E25A3F" w:rsidRPr="00676CBD" w:rsidTr="00CD5159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184E1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ED0E9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2C4C8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намерен е ЕГ гр. Враца, мъртъв (мишелов) Черношипа ветрушка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</w:p>
          <w:p w:rsidR="00E25A3F" w:rsidRDefault="00E25A3F" w:rsidP="00A831C3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3F" w:rsidRDefault="00E25A3F" w:rsidP="00F8349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 съвместно с представител на ОДБХ – Враца.</w:t>
            </w:r>
          </w:p>
          <w:p w:rsidR="00E25A3F" w:rsidRDefault="00FD4598" w:rsidP="00FD459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Намерената</w:t>
            </w:r>
            <w:r w:rsidR="00E2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5A3F">
              <w:rPr>
                <w:rFonts w:ascii="Times New Roman" w:hAnsi="Times New Roman" w:cs="Times New Roman"/>
                <w:sz w:val="24"/>
                <w:szCs w:val="24"/>
              </w:rPr>
              <w:t>тицата е мъртва, прибрана е в кашон и ще бъде изпратена в НДНИВМИ София за установяване на причината за смъртта на екземпляра от  защитения вид.</w:t>
            </w:r>
          </w:p>
        </w:tc>
      </w:tr>
    </w:tbl>
    <w:p w:rsidR="00823567" w:rsidRPr="00676CBD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76CBD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2FA7"/>
    <w:rsid w:val="00146688"/>
    <w:rsid w:val="00152E3E"/>
    <w:rsid w:val="00154FA0"/>
    <w:rsid w:val="0017793F"/>
    <w:rsid w:val="00180C86"/>
    <w:rsid w:val="00184E1E"/>
    <w:rsid w:val="0019484B"/>
    <w:rsid w:val="001A2F98"/>
    <w:rsid w:val="001A5974"/>
    <w:rsid w:val="001B2859"/>
    <w:rsid w:val="001C15A9"/>
    <w:rsid w:val="001D5F75"/>
    <w:rsid w:val="001F4CE9"/>
    <w:rsid w:val="00200DB9"/>
    <w:rsid w:val="002435AD"/>
    <w:rsid w:val="00252B45"/>
    <w:rsid w:val="00262282"/>
    <w:rsid w:val="0026268E"/>
    <w:rsid w:val="00267C6D"/>
    <w:rsid w:val="002736E0"/>
    <w:rsid w:val="002739C8"/>
    <w:rsid w:val="002948E6"/>
    <w:rsid w:val="002C047B"/>
    <w:rsid w:val="002C4C8E"/>
    <w:rsid w:val="002D3E7B"/>
    <w:rsid w:val="002F0C71"/>
    <w:rsid w:val="002F7E8B"/>
    <w:rsid w:val="00300B87"/>
    <w:rsid w:val="00312BC0"/>
    <w:rsid w:val="0034737C"/>
    <w:rsid w:val="00353739"/>
    <w:rsid w:val="00365CB6"/>
    <w:rsid w:val="00382313"/>
    <w:rsid w:val="003A6244"/>
    <w:rsid w:val="003E4D04"/>
    <w:rsid w:val="00457CEC"/>
    <w:rsid w:val="00461489"/>
    <w:rsid w:val="0046345F"/>
    <w:rsid w:val="00473207"/>
    <w:rsid w:val="00484FC4"/>
    <w:rsid w:val="0049664B"/>
    <w:rsid w:val="00497FC6"/>
    <w:rsid w:val="004B4AC1"/>
    <w:rsid w:val="004C4ED4"/>
    <w:rsid w:val="004D39C0"/>
    <w:rsid w:val="004E1076"/>
    <w:rsid w:val="004F233A"/>
    <w:rsid w:val="0050373B"/>
    <w:rsid w:val="00513908"/>
    <w:rsid w:val="00526701"/>
    <w:rsid w:val="00530128"/>
    <w:rsid w:val="005353E2"/>
    <w:rsid w:val="0055534F"/>
    <w:rsid w:val="00595E1B"/>
    <w:rsid w:val="005A00F4"/>
    <w:rsid w:val="005F4527"/>
    <w:rsid w:val="00652951"/>
    <w:rsid w:val="00676CBD"/>
    <w:rsid w:val="006A751E"/>
    <w:rsid w:val="006B3F98"/>
    <w:rsid w:val="006D3594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D4603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61AA4"/>
    <w:rsid w:val="00970662"/>
    <w:rsid w:val="00973498"/>
    <w:rsid w:val="00982244"/>
    <w:rsid w:val="0099340E"/>
    <w:rsid w:val="009A1904"/>
    <w:rsid w:val="009C1A9D"/>
    <w:rsid w:val="009D7126"/>
    <w:rsid w:val="009E7AF9"/>
    <w:rsid w:val="00A007E6"/>
    <w:rsid w:val="00A16194"/>
    <w:rsid w:val="00A35F93"/>
    <w:rsid w:val="00A61D36"/>
    <w:rsid w:val="00A7229C"/>
    <w:rsid w:val="00A831C3"/>
    <w:rsid w:val="00A97458"/>
    <w:rsid w:val="00AA1DE9"/>
    <w:rsid w:val="00AC1BCF"/>
    <w:rsid w:val="00AE1646"/>
    <w:rsid w:val="00AF45FB"/>
    <w:rsid w:val="00AF4FE0"/>
    <w:rsid w:val="00AF7A91"/>
    <w:rsid w:val="00AF7DEF"/>
    <w:rsid w:val="00B0295B"/>
    <w:rsid w:val="00B1503D"/>
    <w:rsid w:val="00B250AF"/>
    <w:rsid w:val="00B3265A"/>
    <w:rsid w:val="00B40E8C"/>
    <w:rsid w:val="00B425EC"/>
    <w:rsid w:val="00B526B9"/>
    <w:rsid w:val="00B77582"/>
    <w:rsid w:val="00B847D7"/>
    <w:rsid w:val="00B950F9"/>
    <w:rsid w:val="00BB34C5"/>
    <w:rsid w:val="00BB6818"/>
    <w:rsid w:val="00BB6AA6"/>
    <w:rsid w:val="00BF4255"/>
    <w:rsid w:val="00C11BB3"/>
    <w:rsid w:val="00C15B6F"/>
    <w:rsid w:val="00C15EAA"/>
    <w:rsid w:val="00C16621"/>
    <w:rsid w:val="00C17388"/>
    <w:rsid w:val="00C3750C"/>
    <w:rsid w:val="00C64439"/>
    <w:rsid w:val="00C6695B"/>
    <w:rsid w:val="00C902A0"/>
    <w:rsid w:val="00CB5F59"/>
    <w:rsid w:val="00CC4F12"/>
    <w:rsid w:val="00CD00E0"/>
    <w:rsid w:val="00CD5159"/>
    <w:rsid w:val="00D21823"/>
    <w:rsid w:val="00D25EE1"/>
    <w:rsid w:val="00D267BC"/>
    <w:rsid w:val="00D2730A"/>
    <w:rsid w:val="00D43290"/>
    <w:rsid w:val="00DA281B"/>
    <w:rsid w:val="00DA5FC0"/>
    <w:rsid w:val="00DC1673"/>
    <w:rsid w:val="00DD39E9"/>
    <w:rsid w:val="00DE6806"/>
    <w:rsid w:val="00E05F0C"/>
    <w:rsid w:val="00E25A3F"/>
    <w:rsid w:val="00E37D8B"/>
    <w:rsid w:val="00E53863"/>
    <w:rsid w:val="00E55D1A"/>
    <w:rsid w:val="00E62B71"/>
    <w:rsid w:val="00E662F2"/>
    <w:rsid w:val="00E93C6A"/>
    <w:rsid w:val="00E9413D"/>
    <w:rsid w:val="00EA3D5A"/>
    <w:rsid w:val="00EB446D"/>
    <w:rsid w:val="00EB6C2E"/>
    <w:rsid w:val="00EB7AF1"/>
    <w:rsid w:val="00EC05B3"/>
    <w:rsid w:val="00ED0E9A"/>
    <w:rsid w:val="00EF02C0"/>
    <w:rsid w:val="00F01B57"/>
    <w:rsid w:val="00F02DC2"/>
    <w:rsid w:val="00F252CF"/>
    <w:rsid w:val="00F30D03"/>
    <w:rsid w:val="00F34436"/>
    <w:rsid w:val="00F43DF4"/>
    <w:rsid w:val="00F57BB6"/>
    <w:rsid w:val="00F67B66"/>
    <w:rsid w:val="00F76AEB"/>
    <w:rsid w:val="00F8349A"/>
    <w:rsid w:val="00F9128D"/>
    <w:rsid w:val="00F9546E"/>
    <w:rsid w:val="00FC6A67"/>
    <w:rsid w:val="00FD4598"/>
    <w:rsid w:val="00FD65F1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48AA-D677-42CE-9AB2-EF03D14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53</cp:revision>
  <cp:lastPrinted>2016-09-07T09:50:00Z</cp:lastPrinted>
  <dcterms:created xsi:type="dcterms:W3CDTF">2017-02-01T13:36:00Z</dcterms:created>
  <dcterms:modified xsi:type="dcterms:W3CDTF">2018-03-01T09:02:00Z</dcterms:modified>
</cp:coreProperties>
</file>