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C005F" w:rsidRPr="0038524E" w:rsidRDefault="000C005F" w:rsidP="000C005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80F51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0C005F" w:rsidRDefault="000C005F" w:rsidP="000C005F">
      <w:pPr>
        <w:pStyle w:val="BodyText2"/>
        <w:ind w:firstLine="709"/>
      </w:pPr>
    </w:p>
    <w:p w:rsidR="000C005F" w:rsidRDefault="000C005F" w:rsidP="000C005F">
      <w:pPr>
        <w:pStyle w:val="BodyText2"/>
        <w:ind w:firstLine="709"/>
      </w:pPr>
      <w:r w:rsidRPr="00F61607">
        <w:t xml:space="preserve">В изпълнение на чл.8, ал.4 от </w:t>
      </w:r>
      <w:r w:rsidRPr="00F61607">
        <w:rPr>
          <w:i/>
        </w:rPr>
        <w:t>Наредбата за условията и реда за извършване на екологична оценка</w:t>
      </w:r>
      <w:r>
        <w:rPr>
          <w:i/>
        </w:rPr>
        <w:t xml:space="preserve"> </w:t>
      </w:r>
      <w:r w:rsidRPr="00F61607">
        <w:t xml:space="preserve">(Наредбата за ЕО), във връзка с постъпила документация в Регионална инспекция по околната среда и водите – Враца (РИОСВ – Враца) за </w:t>
      </w:r>
      <w:r w:rsidRPr="00EF08A9">
        <w:t>„Програма за енергийна ефективност на област Враца 2022-2030г.“, с възложител: Областна администрация - Враца</w:t>
      </w:r>
      <w:r w:rsidRPr="00F61607">
        <w:t>, РИОСВ – Враца информира за следното:</w:t>
      </w:r>
    </w:p>
    <w:p w:rsidR="000C005F" w:rsidRDefault="000C005F" w:rsidP="000C005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005F" w:rsidRPr="007A5D7E" w:rsidRDefault="000C005F" w:rsidP="000C005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0C005F" w:rsidRPr="00D277C1" w:rsidRDefault="000C005F" w:rsidP="000C005F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080F51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Пр</w:t>
      </w:r>
      <w:r w:rsidRPr="00761E75">
        <w:rPr>
          <w:rFonts w:ascii="Times New Roman" w:hAnsi="Times New Roman"/>
          <w:sz w:val="24"/>
          <w:szCs w:val="24"/>
          <w:lang w:val="bg-BG"/>
        </w:rPr>
        <w:t>ограма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761E75">
        <w:rPr>
          <w:rFonts w:ascii="Times New Roman" w:hAnsi="Times New Roman"/>
          <w:sz w:val="24"/>
          <w:szCs w:val="24"/>
          <w:lang w:val="bg-BG"/>
        </w:rPr>
        <w:t xml:space="preserve"> за енергийна ефективност на област Враца е разработена на основание чл. 12, ал. 2 от Закона за енергийната ефективност. Програмата е насочена към  подобряване на енергийната ефективност при потреблението на енергия в обекти, държавна собственост, предоставени за управление на областния управител на област Враца и координиране и подпомагане дейността на органите на местно самоуправление в областта при изпълнение на задълженията им за енергийна ефективност при потреблението на енергия. </w:t>
      </w:r>
      <w:r w:rsidRPr="00761E75">
        <w:rPr>
          <w:rFonts w:ascii="Times New Roman" w:hAnsi="Times New Roman"/>
          <w:sz w:val="24"/>
          <w:szCs w:val="24"/>
          <w:lang w:val="bg-BG"/>
        </w:rPr>
        <w:tab/>
      </w:r>
      <w:r w:rsidRPr="00761E75">
        <w:rPr>
          <w:rFonts w:ascii="Times New Roman" w:hAnsi="Times New Roman"/>
          <w:sz w:val="24"/>
          <w:szCs w:val="24"/>
          <w:lang w:val="bg-BG"/>
        </w:rPr>
        <w:tab/>
      </w:r>
      <w:r w:rsidRPr="00761E75">
        <w:rPr>
          <w:rFonts w:ascii="Times New Roman" w:hAnsi="Times New Roman"/>
          <w:sz w:val="24"/>
          <w:szCs w:val="24"/>
          <w:lang w:val="bg-BG"/>
        </w:rPr>
        <w:tab/>
      </w:r>
      <w:r w:rsidRPr="00D277C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0C005F" w:rsidRPr="00761E75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1E75">
        <w:rPr>
          <w:rFonts w:ascii="Times New Roman" w:hAnsi="Times New Roman"/>
          <w:sz w:val="24"/>
          <w:szCs w:val="24"/>
          <w:lang w:val="bg-BG"/>
        </w:rPr>
        <w:t>Програмата е в съответствие с целите, заложени в националните планове за действие по енергийна ефективност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761E7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B2FEA">
        <w:rPr>
          <w:rFonts w:ascii="Times New Roman" w:hAnsi="Times New Roman"/>
          <w:sz w:val="24"/>
          <w:szCs w:val="24"/>
          <w:lang w:val="bg-BG"/>
        </w:rPr>
        <w:t xml:space="preserve">С цел наблюдението и контрола </w:t>
      </w:r>
      <w:r>
        <w:rPr>
          <w:rFonts w:ascii="Times New Roman" w:hAnsi="Times New Roman"/>
          <w:sz w:val="24"/>
          <w:szCs w:val="24"/>
          <w:lang w:val="bg-BG"/>
        </w:rPr>
        <w:t>на изпълнението на п</w:t>
      </w:r>
      <w:r w:rsidRPr="000B2FEA">
        <w:rPr>
          <w:rFonts w:ascii="Times New Roman" w:hAnsi="Times New Roman"/>
          <w:sz w:val="24"/>
          <w:szCs w:val="24"/>
          <w:lang w:val="bg-BG"/>
        </w:rPr>
        <w:t>рограмата за енергийна ефективност са определени следните индикатори: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бр. обновени жилищни сгради;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бр. обследвани сгради;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бр. обновени сгради – държавна и общинска собственост;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бр. подменени осветителни тела с енергоспестяващи;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извършени реконструкции на улично осветление;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спестени горива – т/год.;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подменени отоплителни инсталации;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оптимизирани промишлени мощности;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спестена ел. енергия – kWh/год.;</w:t>
      </w:r>
    </w:p>
    <w:p w:rsidR="000C005F" w:rsidRPr="000B2FEA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въведени в експлоатация възобновяеми енергийни източници;</w:t>
      </w:r>
    </w:p>
    <w:p w:rsidR="000C005F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2FEA">
        <w:rPr>
          <w:rFonts w:ascii="Times New Roman" w:hAnsi="Times New Roman"/>
          <w:sz w:val="24"/>
          <w:szCs w:val="24"/>
          <w:lang w:val="bg-BG"/>
        </w:rPr>
        <w:t>спестени емисии т/год.;</w:t>
      </w:r>
    </w:p>
    <w:p w:rsidR="000C005F" w:rsidRDefault="000C005F" w:rsidP="000C00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0676">
        <w:rPr>
          <w:rFonts w:ascii="Times New Roman" w:hAnsi="Times New Roman"/>
          <w:sz w:val="24"/>
          <w:szCs w:val="24"/>
          <w:lang w:val="bg-BG"/>
        </w:rPr>
        <w:t>Програма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AC0676">
        <w:rPr>
          <w:rFonts w:ascii="Times New Roman" w:hAnsi="Times New Roman"/>
          <w:sz w:val="24"/>
          <w:szCs w:val="24"/>
          <w:lang w:val="bg-BG"/>
        </w:rPr>
        <w:t xml:space="preserve"> за енергийна ефективност </w:t>
      </w:r>
      <w:r w:rsidRPr="00D277C1">
        <w:rPr>
          <w:rFonts w:ascii="Times New Roman" w:hAnsi="Times New Roman"/>
          <w:sz w:val="24"/>
          <w:szCs w:val="24"/>
          <w:lang w:val="bg-BG"/>
        </w:rPr>
        <w:t>на област Враца 2022-2030г.</w:t>
      </w:r>
      <w:r>
        <w:rPr>
          <w:rFonts w:ascii="Times New Roman" w:hAnsi="Times New Roman"/>
          <w:sz w:val="24"/>
          <w:szCs w:val="24"/>
          <w:lang w:val="bg-BG"/>
        </w:rPr>
        <w:t xml:space="preserve">, определя рамка за бъдещо развитие на инвестиционни предложения по Приложение </w:t>
      </w:r>
      <w:r w:rsidRPr="00DD541E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1 към чл. 92, т.1 и Приложение </w:t>
      </w:r>
      <w:r w:rsidRPr="00DD541E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2 към чл. 93, ал.1, т. 1 и 2 от </w:t>
      </w:r>
      <w:r w:rsidRPr="00DD541E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 (ЗООС). В тази връзка програмата попада в обхвата на чл.2, ал.2, т.3 на </w:t>
      </w:r>
      <w:r w:rsidRPr="007B63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екологична оценка на планове и програми</w:t>
      </w:r>
      <w:r w:rsidRPr="007B639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(Наредбата за ЕО) и </w:t>
      </w:r>
      <w:r w:rsidRPr="00D517A9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 на Екологична оценка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C005F" w:rsidRDefault="000C005F" w:rsidP="000C005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61607">
        <w:rPr>
          <w:rFonts w:ascii="Times New Roman" w:hAnsi="Times New Roman"/>
          <w:sz w:val="24"/>
          <w:szCs w:val="24"/>
          <w:lang w:val="bg-BG"/>
        </w:rPr>
        <w:tab/>
        <w:t>Съгласно чл. 84, ал.1 от ЗООС и чл. 4, т.2 от Наредбата за ЕО компетентен орган за произнасяне с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е директорът на РИОСВ - Враца.</w:t>
      </w:r>
    </w:p>
    <w:p w:rsidR="000C005F" w:rsidRPr="0057632C" w:rsidRDefault="000C005F" w:rsidP="000C005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005F" w:rsidRDefault="000C005F" w:rsidP="000C005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lastRenderedPageBreak/>
        <w:t>ІІ. По отношение на изискванията на чл.31 от Закона за биологичното разнообразие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(ЗБР)</w:t>
      </w: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0C005F" w:rsidRDefault="000C005F" w:rsidP="000C005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005F" w:rsidRPr="00F61607" w:rsidRDefault="000C005F" w:rsidP="000C005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61607">
        <w:rPr>
          <w:rFonts w:ascii="Times New Roman" w:hAnsi="Times New Roman"/>
          <w:sz w:val="24"/>
          <w:szCs w:val="24"/>
          <w:lang w:val="bg-BG"/>
        </w:rPr>
        <w:t>На територията на област Вр</w:t>
      </w:r>
      <w:r>
        <w:rPr>
          <w:rFonts w:ascii="Times New Roman" w:hAnsi="Times New Roman"/>
          <w:sz w:val="24"/>
          <w:szCs w:val="24"/>
          <w:lang w:val="bg-BG"/>
        </w:rPr>
        <w:t>аца попадат 30</w:t>
      </w:r>
      <w:r w:rsidRPr="00F61607">
        <w:rPr>
          <w:rFonts w:ascii="Times New Roman" w:hAnsi="Times New Roman"/>
          <w:sz w:val="24"/>
          <w:szCs w:val="24"/>
          <w:lang w:val="bg-BG"/>
        </w:rPr>
        <w:t xml:space="preserve"> бр. защитени територии по смисъла на Закона за защитените територии /ЗЗТ/ и 18 бр. защитени зони съгласно Закона за биологичното разнообразие /ЗБР/.</w:t>
      </w:r>
    </w:p>
    <w:p w:rsidR="000C005F" w:rsidRDefault="000C005F" w:rsidP="000C005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Така заявената п</w:t>
      </w:r>
      <w:r w:rsidRPr="00541090">
        <w:rPr>
          <w:rFonts w:ascii="Times New Roman" w:hAnsi="Times New Roman"/>
          <w:sz w:val="24"/>
          <w:szCs w:val="24"/>
          <w:lang w:val="bg-BG"/>
        </w:rPr>
        <w:t xml:space="preserve">рограма попада под разпоредбите на чл.2, ал.1, т.1 от </w:t>
      </w:r>
      <w:r w:rsidRPr="0079498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79498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</w:t>
      </w:r>
      <w:r w:rsidRPr="00794981">
        <w:rPr>
          <w:rFonts w:ascii="Times New Roman" w:hAnsi="Times New Roman"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541090">
        <w:rPr>
          <w:rFonts w:ascii="Times New Roman" w:hAnsi="Times New Roman"/>
          <w:sz w:val="24"/>
          <w:szCs w:val="24"/>
          <w:lang w:val="bg-BG"/>
        </w:rPr>
        <w:t xml:space="preserve">, поради което </w:t>
      </w:r>
      <w:r w:rsidRPr="00541090">
        <w:rPr>
          <w:rFonts w:ascii="Times New Roman" w:hAnsi="Times New Roman"/>
          <w:b/>
          <w:sz w:val="24"/>
          <w:szCs w:val="24"/>
          <w:lang w:val="bg-BG"/>
        </w:rPr>
        <w:t>подлежи на процедура по оценка за съвместимостта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1090">
        <w:rPr>
          <w:rFonts w:ascii="Times New Roman" w:hAnsi="Times New Roman"/>
          <w:sz w:val="24"/>
          <w:szCs w:val="24"/>
          <w:lang w:val="bg-BG"/>
        </w:rPr>
        <w:t xml:space="preserve">с предмета и целите на опазване на защитените зони, по реда на чл.31, ал. 4, във връзка с ал. 1 от </w:t>
      </w:r>
      <w:r>
        <w:rPr>
          <w:rFonts w:ascii="Times New Roman" w:hAnsi="Times New Roman"/>
          <w:sz w:val="24"/>
          <w:szCs w:val="24"/>
          <w:lang w:val="bg-BG"/>
        </w:rPr>
        <w:t>ЗБР</w:t>
      </w:r>
      <w:r w:rsidRPr="00541090">
        <w:rPr>
          <w:rFonts w:ascii="Times New Roman" w:hAnsi="Times New Roman"/>
          <w:sz w:val="24"/>
          <w:szCs w:val="24"/>
          <w:lang w:val="bg-BG"/>
        </w:rPr>
        <w:t>, която се извършва чрез процедурата по преценяване необходимостта от извършване на ЕО.</w:t>
      </w:r>
    </w:p>
    <w:p w:rsidR="000C005F" w:rsidRPr="00794981" w:rsidRDefault="000C005F" w:rsidP="000C005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Pr="00794981">
        <w:rPr>
          <w:rFonts w:ascii="Times New Roman" w:hAnsi="Times New Roman"/>
          <w:sz w:val="24"/>
          <w:szCs w:val="24"/>
          <w:lang w:val="bg-BG"/>
        </w:rPr>
        <w:t xml:space="preserve">извършената проверка за допустимост </w:t>
      </w:r>
      <w:r w:rsidRPr="00541090">
        <w:rPr>
          <w:rFonts w:ascii="Times New Roman" w:hAnsi="Times New Roman"/>
          <w:sz w:val="24"/>
          <w:szCs w:val="24"/>
          <w:lang w:val="bg-BG"/>
        </w:rPr>
        <w:t xml:space="preserve">съгласно чл. 37, ал. 2 във връзка с чл.12, ал. 2 и ал. 4 от Наредбата за ОС, </w:t>
      </w:r>
      <w:r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541090">
        <w:rPr>
          <w:rFonts w:ascii="Times New Roman" w:hAnsi="Times New Roman"/>
          <w:sz w:val="24"/>
          <w:szCs w:val="24"/>
          <w:lang w:val="bg-BG"/>
        </w:rPr>
        <w:t>установи, че Програмата за енергийна ефективност на област Враца 2022-2030г.</w:t>
      </w:r>
      <w:r w:rsidRPr="00794981">
        <w:rPr>
          <w:rFonts w:ascii="Times New Roman" w:hAnsi="Times New Roman"/>
          <w:sz w:val="24"/>
          <w:szCs w:val="24"/>
          <w:lang w:val="bg-BG"/>
        </w:rPr>
        <w:t xml:space="preserve"> е допустима при съобразяване на произтичащите от нея планове, програми, проек</w:t>
      </w:r>
      <w:r>
        <w:rPr>
          <w:rFonts w:ascii="Times New Roman" w:hAnsi="Times New Roman"/>
          <w:sz w:val="24"/>
          <w:szCs w:val="24"/>
          <w:lang w:val="bg-BG"/>
        </w:rPr>
        <w:t>ти и инвестиционни предложения</w:t>
      </w:r>
      <w:r w:rsidR="00776526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794981">
        <w:rPr>
          <w:rFonts w:ascii="Times New Roman" w:hAnsi="Times New Roman"/>
          <w:sz w:val="24"/>
          <w:szCs w:val="24"/>
          <w:lang w:val="bg-BG"/>
        </w:rPr>
        <w:t>:</w:t>
      </w:r>
    </w:p>
    <w:p w:rsidR="000C005F" w:rsidRPr="00794981" w:rsidRDefault="000C005F" w:rsidP="000C005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94981">
        <w:rPr>
          <w:rFonts w:ascii="Times New Roman" w:hAnsi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/>
          <w:sz w:val="24"/>
          <w:szCs w:val="24"/>
          <w:lang w:val="bg-BG"/>
        </w:rPr>
        <w:t>режимите</w:t>
      </w:r>
      <w:r w:rsidRPr="00794981">
        <w:rPr>
          <w:rFonts w:ascii="Times New Roman" w:hAnsi="Times New Roman"/>
          <w:sz w:val="24"/>
          <w:szCs w:val="24"/>
          <w:lang w:val="bg-BG"/>
        </w:rPr>
        <w:t xml:space="preserve"> на защитените </w:t>
      </w:r>
      <w:r>
        <w:rPr>
          <w:rFonts w:ascii="Times New Roman" w:hAnsi="Times New Roman"/>
          <w:sz w:val="24"/>
          <w:szCs w:val="24"/>
          <w:lang w:val="bg-BG"/>
        </w:rPr>
        <w:t>територии, определени със</w:t>
      </w:r>
      <w:r w:rsidRPr="00794981">
        <w:rPr>
          <w:rFonts w:ascii="Times New Roman" w:hAnsi="Times New Roman"/>
          <w:sz w:val="24"/>
          <w:szCs w:val="24"/>
          <w:lang w:val="bg-BG"/>
        </w:rPr>
        <w:t xml:space="preserve"> Закона за защитените територии, з</w:t>
      </w:r>
      <w:r>
        <w:rPr>
          <w:rFonts w:ascii="Times New Roman" w:hAnsi="Times New Roman"/>
          <w:sz w:val="24"/>
          <w:szCs w:val="24"/>
          <w:lang w:val="bg-BG"/>
        </w:rPr>
        <w:t xml:space="preserve">аповедите за обявяването им и </w:t>
      </w:r>
      <w:r w:rsidRPr="00541090">
        <w:rPr>
          <w:rFonts w:ascii="Times New Roman" w:hAnsi="Times New Roman"/>
          <w:sz w:val="24"/>
          <w:szCs w:val="24"/>
          <w:lang w:val="bg-BG"/>
        </w:rPr>
        <w:t>вляз</w:t>
      </w:r>
      <w:r>
        <w:rPr>
          <w:rFonts w:ascii="Times New Roman" w:hAnsi="Times New Roman"/>
          <w:sz w:val="24"/>
          <w:szCs w:val="24"/>
          <w:lang w:val="bg-BG"/>
        </w:rPr>
        <w:t>ъ</w:t>
      </w:r>
      <w:r w:rsidRPr="00541090">
        <w:rPr>
          <w:rFonts w:ascii="Times New Roman" w:hAnsi="Times New Roman"/>
          <w:sz w:val="24"/>
          <w:szCs w:val="24"/>
          <w:lang w:val="bg-BG"/>
        </w:rPr>
        <w:t>л в сила</w:t>
      </w:r>
      <w:r>
        <w:rPr>
          <w:rFonts w:ascii="Times New Roman" w:hAnsi="Times New Roman"/>
          <w:sz w:val="24"/>
          <w:szCs w:val="24"/>
          <w:lang w:val="bg-BG"/>
        </w:rPr>
        <w:t xml:space="preserve"> план</w:t>
      </w:r>
      <w:r w:rsidRPr="00541090">
        <w:rPr>
          <w:rFonts w:ascii="Times New Roman" w:hAnsi="Times New Roman"/>
          <w:sz w:val="24"/>
          <w:szCs w:val="24"/>
          <w:lang w:val="bg-BG"/>
        </w:rPr>
        <w:t xml:space="preserve"> за управление на ПП</w:t>
      </w:r>
      <w:r>
        <w:rPr>
          <w:rFonts w:ascii="Times New Roman" w:hAnsi="Times New Roman"/>
          <w:sz w:val="24"/>
          <w:szCs w:val="24"/>
          <w:lang w:val="bg-BG"/>
        </w:rPr>
        <w:t xml:space="preserve"> „Врачански Балкан“</w:t>
      </w:r>
      <w:r w:rsidRPr="00794981">
        <w:rPr>
          <w:rFonts w:ascii="Times New Roman" w:hAnsi="Times New Roman"/>
          <w:sz w:val="24"/>
          <w:szCs w:val="24"/>
          <w:lang w:val="bg-BG"/>
        </w:rPr>
        <w:t>;</w:t>
      </w:r>
    </w:p>
    <w:p w:rsidR="000C005F" w:rsidRPr="00794981" w:rsidRDefault="000C005F" w:rsidP="000C005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94981">
        <w:rPr>
          <w:rFonts w:ascii="Times New Roman" w:hAnsi="Times New Roman"/>
          <w:sz w:val="24"/>
          <w:szCs w:val="24"/>
          <w:lang w:val="bg-BG"/>
        </w:rPr>
        <w:t xml:space="preserve"> - режимите на </w:t>
      </w:r>
      <w:bookmarkStart w:id="0" w:name="_GoBack"/>
      <w:bookmarkEnd w:id="0"/>
      <w:r w:rsidRPr="00794981">
        <w:rPr>
          <w:rFonts w:ascii="Times New Roman" w:hAnsi="Times New Roman"/>
          <w:sz w:val="24"/>
          <w:szCs w:val="24"/>
          <w:lang w:val="bg-BG"/>
        </w:rPr>
        <w:t xml:space="preserve">защитените зони, определени със заповедите по чл. 12, ал. 6 от ЗБР. </w:t>
      </w:r>
    </w:p>
    <w:p w:rsidR="000C005F" w:rsidRDefault="000C005F" w:rsidP="000C005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005F" w:rsidRDefault="006D06D5" w:rsidP="000C005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/отговорено на 01.02</w:t>
      </w:r>
      <w:r w:rsidR="000C005F">
        <w:rPr>
          <w:rFonts w:ascii="Times New Roman" w:hAnsi="Times New Roman"/>
          <w:sz w:val="24"/>
          <w:szCs w:val="24"/>
          <w:lang w:val="bg-BG"/>
        </w:rPr>
        <w:t>.2024г./</w:t>
      </w:r>
    </w:p>
    <w:p w:rsidR="000C005F" w:rsidRPr="000F225C" w:rsidRDefault="000C005F" w:rsidP="000F225C">
      <w:pPr>
        <w:rPr>
          <w:rFonts w:ascii="Times New Roman" w:hAnsi="Times New Roman"/>
          <w:lang w:val="bg-BG"/>
        </w:rPr>
      </w:pPr>
    </w:p>
    <w:sectPr w:rsidR="000C005F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0A" w:rsidRDefault="0040290A">
      <w:r>
        <w:separator/>
      </w:r>
    </w:p>
  </w:endnote>
  <w:endnote w:type="continuationSeparator" w:id="0">
    <w:p w:rsidR="0040290A" w:rsidRDefault="004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765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765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B9002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0A" w:rsidRDefault="0040290A">
      <w:r>
        <w:separator/>
      </w:r>
    </w:p>
  </w:footnote>
  <w:footnote w:type="continuationSeparator" w:id="0">
    <w:p w:rsidR="0040290A" w:rsidRDefault="0040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FBD82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566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005F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32DA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55562"/>
    <w:rsid w:val="0037759B"/>
    <w:rsid w:val="003A2792"/>
    <w:rsid w:val="003A2A77"/>
    <w:rsid w:val="003A7996"/>
    <w:rsid w:val="003B30BB"/>
    <w:rsid w:val="003D4054"/>
    <w:rsid w:val="003D4A6B"/>
    <w:rsid w:val="003E0719"/>
    <w:rsid w:val="0040290A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06D5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526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64B40"/>
  <w15:docId w15:val="{B5F04866-6862-4408-8168-322A1083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Char Char Char"/>
    <w:basedOn w:val="Normal"/>
    <w:semiHidden/>
    <w:rsid w:val="000C00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BodyText2Char">
    <w:name w:val="Body Text 2 Char"/>
    <w:link w:val="BodyText2"/>
    <w:rsid w:val="000C005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30BC-BD5E-453C-8374-3AC93199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</cp:revision>
  <cp:lastPrinted>2023-06-02T13:38:00Z</cp:lastPrinted>
  <dcterms:created xsi:type="dcterms:W3CDTF">2023-06-12T10:39:00Z</dcterms:created>
  <dcterms:modified xsi:type="dcterms:W3CDTF">2024-02-01T08:50:00Z</dcterms:modified>
</cp:coreProperties>
</file>