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B9" w:rsidRPr="00B707F2" w:rsidRDefault="000428B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Default="00481779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481779" w:rsidRPr="00481779" w:rsidRDefault="00481779" w:rsidP="00481779">
      <w:pPr>
        <w:spacing w:line="288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481779">
        <w:rPr>
          <w:rFonts w:ascii="Times New Roman" w:hAnsi="Times New Roman"/>
          <w:b/>
          <w:sz w:val="24"/>
          <w:szCs w:val="24"/>
          <w:lang w:val="bg-BG"/>
        </w:rPr>
        <w:t>С Ъ О Б Щ Е Н И Е</w:t>
      </w:r>
      <w:r w:rsidRPr="00481779">
        <w:rPr>
          <w:rFonts w:ascii="Times New Roman" w:hAnsi="Times New Roman"/>
          <w:b/>
          <w:sz w:val="24"/>
          <w:szCs w:val="24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481779">
        <w:rPr>
          <w:rFonts w:ascii="Times New Roman" w:hAnsi="Times New Roman"/>
          <w:sz w:val="24"/>
          <w:szCs w:val="24"/>
          <w:lang w:val="ru-RU"/>
        </w:rPr>
        <w:t>постъпило</w:t>
      </w:r>
      <w:proofErr w:type="spellEnd"/>
      <w:r w:rsidRPr="00481779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Регионална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инспекция по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и водите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(РИОСВ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Уведомление от </w:t>
      </w:r>
      <w:r w:rsidR="005446B8">
        <w:rPr>
          <w:rFonts w:ascii="Times New Roman" w:hAnsi="Times New Roman"/>
          <w:color w:val="000000"/>
          <w:sz w:val="24"/>
          <w:szCs w:val="24"/>
          <w:lang w:val="bg-BG"/>
        </w:rPr>
        <w:t xml:space="preserve">«РИТ» </w:t>
      </w:r>
      <w:proofErr w:type="gramStart"/>
      <w:r w:rsidR="005446B8">
        <w:rPr>
          <w:rFonts w:ascii="Times New Roman" w:hAnsi="Times New Roman"/>
          <w:color w:val="000000"/>
          <w:sz w:val="24"/>
          <w:szCs w:val="24"/>
          <w:lang w:val="bg-BG"/>
        </w:rPr>
        <w:t>ЕООД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</w:rPr>
        <w:t>вх</w:t>
      </w:r>
      <w:proofErr w:type="spellEnd"/>
      <w:proofErr w:type="gramEnd"/>
      <w:r w:rsidRPr="00481779">
        <w:rPr>
          <w:rFonts w:ascii="Times New Roman" w:hAnsi="Times New Roman"/>
          <w:color w:val="000000"/>
          <w:sz w:val="24"/>
          <w:szCs w:val="24"/>
        </w:rPr>
        <w:t>. № ОВОС-ЕО-</w:t>
      </w:r>
      <w:r w:rsidR="005446B8">
        <w:rPr>
          <w:rFonts w:ascii="Times New Roman" w:hAnsi="Times New Roman"/>
          <w:color w:val="000000"/>
          <w:sz w:val="24"/>
          <w:szCs w:val="24"/>
        </w:rPr>
        <w:t>5</w:t>
      </w:r>
      <w:r w:rsidRPr="00481779">
        <w:rPr>
          <w:rFonts w:ascii="Times New Roman" w:hAnsi="Times New Roman"/>
          <w:color w:val="000000"/>
          <w:sz w:val="24"/>
          <w:szCs w:val="24"/>
        </w:rPr>
        <w:t>/</w:t>
      </w:r>
      <w:r w:rsidR="002B0A34">
        <w:rPr>
          <w:rFonts w:ascii="Times New Roman" w:hAnsi="Times New Roman"/>
          <w:color w:val="000000"/>
          <w:sz w:val="24"/>
          <w:szCs w:val="24"/>
        </w:rPr>
        <w:t>0</w:t>
      </w:r>
      <w:r w:rsidR="005446B8">
        <w:rPr>
          <w:rFonts w:ascii="Times New Roman" w:hAnsi="Times New Roman"/>
          <w:color w:val="000000"/>
          <w:sz w:val="24"/>
          <w:szCs w:val="24"/>
        </w:rPr>
        <w:t>5</w:t>
      </w:r>
      <w:r w:rsidRPr="00481779">
        <w:rPr>
          <w:rFonts w:ascii="Times New Roman" w:hAnsi="Times New Roman"/>
          <w:color w:val="000000"/>
          <w:sz w:val="24"/>
          <w:szCs w:val="24"/>
        </w:rPr>
        <w:t>.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5446B8">
        <w:rPr>
          <w:rFonts w:ascii="Times New Roman" w:hAnsi="Times New Roman"/>
          <w:color w:val="000000"/>
          <w:sz w:val="24"/>
          <w:szCs w:val="24"/>
        </w:rPr>
        <w:t>1</w:t>
      </w:r>
      <w:r w:rsidRPr="00481779">
        <w:rPr>
          <w:rFonts w:ascii="Times New Roman" w:hAnsi="Times New Roman"/>
          <w:color w:val="000000"/>
          <w:sz w:val="24"/>
          <w:szCs w:val="24"/>
        </w:rPr>
        <w:t>.202</w:t>
      </w:r>
      <w:r w:rsidR="005446B8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gram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за  инвестиционно</w:t>
      </w:r>
      <w:proofErr w:type="gram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предложение: </w:t>
      </w:r>
      <w:r w:rsidR="005446B8" w:rsidRPr="005446B8">
        <w:rPr>
          <w:rFonts w:ascii="Times New Roman" w:hAnsi="Times New Roman"/>
          <w:color w:val="000000"/>
          <w:sz w:val="24"/>
          <w:szCs w:val="24"/>
          <w:lang w:val="bg-BG"/>
        </w:rPr>
        <w:t xml:space="preserve">«Изграждане на ферма за рибарство и </w:t>
      </w:r>
      <w:proofErr w:type="spellStart"/>
      <w:r w:rsidR="005446B8" w:rsidRPr="005446B8">
        <w:rPr>
          <w:rFonts w:ascii="Times New Roman" w:hAnsi="Times New Roman"/>
          <w:color w:val="000000"/>
          <w:sz w:val="24"/>
          <w:szCs w:val="24"/>
          <w:lang w:val="bg-BG"/>
        </w:rPr>
        <w:t>аквакултури</w:t>
      </w:r>
      <w:proofErr w:type="spellEnd"/>
      <w:r w:rsidR="005446B8" w:rsidRPr="005446B8">
        <w:rPr>
          <w:rFonts w:ascii="Times New Roman" w:hAnsi="Times New Roman"/>
          <w:color w:val="000000"/>
          <w:sz w:val="24"/>
          <w:szCs w:val="24"/>
          <w:lang w:val="bg-BG"/>
        </w:rPr>
        <w:t xml:space="preserve">», в поземлен имот с идентификатор 12704.126.168, в землище с. Върбешница, общ. Мездра, </w:t>
      </w:r>
      <w:proofErr w:type="spellStart"/>
      <w:r w:rsidR="005446B8" w:rsidRPr="005446B8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="005446B8" w:rsidRPr="005446B8">
        <w:rPr>
          <w:rFonts w:ascii="Times New Roman" w:hAnsi="Times New Roman"/>
          <w:color w:val="000000"/>
          <w:sz w:val="24"/>
          <w:szCs w:val="24"/>
          <w:lang w:val="bg-BG"/>
        </w:rPr>
        <w:t>. Враца,</w:t>
      </w:r>
      <w:bookmarkStart w:id="0" w:name="_GoBack"/>
      <w:bookmarkEnd w:id="0"/>
      <w:r w:rsidR="002D4CC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E23608" w:rsidRPr="00E23608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и съгласно изискванията на чл. 95, ал. 1 от Закона за опазване на околната среда (ЗООС) и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чл. 4, ал. 2 от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условията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реда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извършване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оценка на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въздействието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върху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околната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среда (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Наредбата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ОВОС),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РИОСВ –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>Враца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 </w:t>
      </w:r>
      <w:r w:rsidRPr="00481779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информира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- Поставя се съобщение за постъпилото Уведомление за горецитираното ИП (като цяло) на интернет страницата на инспекцията.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Предоставя се копие на Уведомлението за ИП (като цяло) на Община </w:t>
      </w:r>
      <w:r w:rsidR="002D4CC8">
        <w:rPr>
          <w:rFonts w:ascii="Times New Roman" w:hAnsi="Times New Roman"/>
          <w:color w:val="000000"/>
          <w:sz w:val="24"/>
          <w:szCs w:val="24"/>
          <w:lang w:val="bg-BG"/>
        </w:rPr>
        <w:t>Мездра</w:t>
      </w:r>
      <w:r w:rsidR="00054AF9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proofErr w:type="spellStart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обл</w:t>
      </w:r>
      <w:proofErr w:type="spellEnd"/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 Враца</w:t>
      </w:r>
      <w:r w:rsidR="002D4CC8">
        <w:rPr>
          <w:rFonts w:ascii="Times New Roman" w:hAnsi="Times New Roman"/>
          <w:color w:val="000000"/>
          <w:sz w:val="24"/>
          <w:szCs w:val="24"/>
          <w:lang w:val="bg-BG"/>
        </w:rPr>
        <w:t xml:space="preserve">, кметство с. </w:t>
      </w:r>
      <w:r w:rsidR="005446B8">
        <w:rPr>
          <w:rFonts w:ascii="Times New Roman" w:hAnsi="Times New Roman"/>
          <w:color w:val="000000"/>
          <w:sz w:val="24"/>
          <w:szCs w:val="24"/>
          <w:lang w:val="bg-BG"/>
        </w:rPr>
        <w:t>Върбешница</w:t>
      </w:r>
      <w:r w:rsidR="002D4CC8">
        <w:rPr>
          <w:rFonts w:ascii="Times New Roman" w:hAnsi="Times New Roman"/>
          <w:color w:val="000000"/>
          <w:sz w:val="24"/>
          <w:szCs w:val="24"/>
          <w:lang w:val="bg-BG"/>
        </w:rPr>
        <w:t>, общ. Мездра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.   </w:t>
      </w:r>
    </w:p>
    <w:p w:rsidR="00481779" w:rsidRPr="00481779" w:rsidRDefault="00481779" w:rsidP="00481779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Информацията за ИП като цяло е на разположение на заинтересуваните лица в сградата на РИОСВ-Враца, (ул. „Екзарх Йосиф” № 81, гр. Враца, дирекция КПД, отдел „Превантивна дейност”, направление „ЕО и ОВОС”), всеки работен ден от 9,00 часа до 17,30 часа, за срок от 14 дни, считано от </w:t>
      </w:r>
      <w:r w:rsidR="002B0A34">
        <w:rPr>
          <w:rFonts w:ascii="Times New Roman" w:hAnsi="Times New Roman"/>
          <w:color w:val="000000"/>
          <w:sz w:val="24"/>
          <w:szCs w:val="24"/>
        </w:rPr>
        <w:t>0</w:t>
      </w:r>
      <w:r w:rsidR="005446B8">
        <w:rPr>
          <w:rFonts w:ascii="Times New Roman" w:hAnsi="Times New Roman"/>
          <w:color w:val="000000"/>
          <w:sz w:val="24"/>
          <w:szCs w:val="24"/>
        </w:rPr>
        <w:t>5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.0</w:t>
      </w:r>
      <w:r w:rsidR="005446B8">
        <w:rPr>
          <w:rFonts w:ascii="Times New Roman" w:hAnsi="Times New Roman"/>
          <w:color w:val="000000"/>
          <w:sz w:val="24"/>
          <w:szCs w:val="24"/>
        </w:rPr>
        <w:t>1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5446B8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bg-BG"/>
        </w:rPr>
        <w:t xml:space="preserve">г.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</w:t>
      </w:r>
      <w:r w:rsidRPr="00481779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/</w:t>
      </w:r>
      <w:r w:rsidR="002B0A34">
        <w:rPr>
          <w:rFonts w:ascii="Times New Roman" w:hAnsi="Times New Roman"/>
          <w:color w:val="000000"/>
          <w:sz w:val="24"/>
          <w:szCs w:val="24"/>
        </w:rPr>
        <w:t>0</w:t>
      </w:r>
      <w:r w:rsidR="005446B8">
        <w:rPr>
          <w:rFonts w:ascii="Times New Roman" w:hAnsi="Times New Roman"/>
          <w:color w:val="000000"/>
          <w:sz w:val="24"/>
          <w:szCs w:val="24"/>
        </w:rPr>
        <w:t>5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.0</w:t>
      </w:r>
      <w:r w:rsidR="005446B8">
        <w:rPr>
          <w:rFonts w:ascii="Times New Roman" w:hAnsi="Times New Roman"/>
          <w:color w:val="000000"/>
          <w:sz w:val="24"/>
          <w:szCs w:val="24"/>
        </w:rPr>
        <w:t>1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>.20</w:t>
      </w:r>
      <w:r w:rsidRPr="00481779">
        <w:rPr>
          <w:rFonts w:ascii="Times New Roman" w:hAnsi="Times New Roman"/>
          <w:color w:val="000000"/>
          <w:sz w:val="24"/>
          <w:szCs w:val="24"/>
        </w:rPr>
        <w:t>2</w:t>
      </w:r>
      <w:r w:rsidR="005446B8">
        <w:rPr>
          <w:rFonts w:ascii="Times New Roman" w:hAnsi="Times New Roman"/>
          <w:color w:val="000000"/>
          <w:sz w:val="24"/>
          <w:szCs w:val="24"/>
        </w:rPr>
        <w:t>4</w:t>
      </w:r>
      <w:r w:rsidRPr="00481779">
        <w:rPr>
          <w:rFonts w:ascii="Times New Roman" w:hAnsi="Times New Roman"/>
          <w:color w:val="000000"/>
          <w:sz w:val="24"/>
          <w:szCs w:val="24"/>
          <w:lang w:val="ru-RU"/>
        </w:rPr>
        <w:t xml:space="preserve">г./ </w:t>
      </w:r>
    </w:p>
    <w:p w:rsidR="00481779" w:rsidRPr="00481779" w:rsidRDefault="00481779" w:rsidP="00481779">
      <w:pPr>
        <w:ind w:left="284"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481779" w:rsidRPr="00481779" w:rsidRDefault="00481779" w:rsidP="00481779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</w:p>
    <w:p w:rsidR="00E17A7D" w:rsidRDefault="00E17A7D" w:rsidP="00FA2CCA">
      <w:pPr>
        <w:overflowPunct/>
        <w:autoSpaceDE/>
        <w:autoSpaceDN/>
        <w:adjustRightInd/>
        <w:spacing w:line="270" w:lineRule="atLeast"/>
        <w:textAlignment w:val="auto"/>
        <w:rPr>
          <w:rFonts w:ascii="Times New Roman" w:hAnsi="Times New Roman"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sectPr w:rsidR="00E17A7D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0E6" w:rsidRDefault="005040E6">
      <w:r>
        <w:separator/>
      </w:r>
    </w:p>
  </w:endnote>
  <w:endnote w:type="continuationSeparator" w:id="0">
    <w:p w:rsidR="005040E6" w:rsidRDefault="0050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8177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A8323BB" wp14:editId="73FE9499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34AE40F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08979F5B" wp14:editId="3BC91D9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 wp14:anchorId="2D80A776" wp14:editId="3BA51489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0E6" w:rsidRDefault="005040E6">
      <w:r>
        <w:separator/>
      </w:r>
    </w:p>
  </w:footnote>
  <w:footnote w:type="continuationSeparator" w:id="0">
    <w:p w:rsidR="005040E6" w:rsidRDefault="0050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4EAF0DB" wp14:editId="7426F28C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C58F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33E1C5" wp14:editId="0268EE4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88E31F" wp14:editId="347DD5E3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0DE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54AF9"/>
    <w:rsid w:val="00066AA2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0A34"/>
    <w:rsid w:val="002B43F0"/>
    <w:rsid w:val="002B5455"/>
    <w:rsid w:val="002B7809"/>
    <w:rsid w:val="002D4CC8"/>
    <w:rsid w:val="002E25EF"/>
    <w:rsid w:val="002F7889"/>
    <w:rsid w:val="00324274"/>
    <w:rsid w:val="00352F4E"/>
    <w:rsid w:val="003A2792"/>
    <w:rsid w:val="003A2A77"/>
    <w:rsid w:val="003A7996"/>
    <w:rsid w:val="003B30BB"/>
    <w:rsid w:val="003D0533"/>
    <w:rsid w:val="003D06E8"/>
    <w:rsid w:val="003D4054"/>
    <w:rsid w:val="003D4A6B"/>
    <w:rsid w:val="003E0719"/>
    <w:rsid w:val="00415A47"/>
    <w:rsid w:val="00417EBF"/>
    <w:rsid w:val="00446795"/>
    <w:rsid w:val="00473CEC"/>
    <w:rsid w:val="00481779"/>
    <w:rsid w:val="00483FE3"/>
    <w:rsid w:val="004A7867"/>
    <w:rsid w:val="004C0E3E"/>
    <w:rsid w:val="004C24D1"/>
    <w:rsid w:val="004C3144"/>
    <w:rsid w:val="004D3F17"/>
    <w:rsid w:val="004F04D9"/>
    <w:rsid w:val="004F765C"/>
    <w:rsid w:val="00502BC2"/>
    <w:rsid w:val="005040E6"/>
    <w:rsid w:val="0052019E"/>
    <w:rsid w:val="00533EA4"/>
    <w:rsid w:val="00540802"/>
    <w:rsid w:val="00542B66"/>
    <w:rsid w:val="005446B8"/>
    <w:rsid w:val="0057056E"/>
    <w:rsid w:val="0059031F"/>
    <w:rsid w:val="005A3A8B"/>
    <w:rsid w:val="005A3B17"/>
    <w:rsid w:val="005B69F7"/>
    <w:rsid w:val="005C0D0B"/>
    <w:rsid w:val="005D759C"/>
    <w:rsid w:val="005D7788"/>
    <w:rsid w:val="005D7A64"/>
    <w:rsid w:val="00602A0B"/>
    <w:rsid w:val="00602D9A"/>
    <w:rsid w:val="00612359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6286A"/>
    <w:rsid w:val="007653DF"/>
    <w:rsid w:val="007719EF"/>
    <w:rsid w:val="00772484"/>
    <w:rsid w:val="007777F3"/>
    <w:rsid w:val="007A6290"/>
    <w:rsid w:val="007B5CDD"/>
    <w:rsid w:val="00810CB7"/>
    <w:rsid w:val="00836DEF"/>
    <w:rsid w:val="00842F0C"/>
    <w:rsid w:val="008516CB"/>
    <w:rsid w:val="0085348A"/>
    <w:rsid w:val="00854FC5"/>
    <w:rsid w:val="008719BB"/>
    <w:rsid w:val="00876767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07F2"/>
    <w:rsid w:val="00B76562"/>
    <w:rsid w:val="00BB1E2A"/>
    <w:rsid w:val="00BC78B7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DD43E0"/>
    <w:rsid w:val="00DE07CC"/>
    <w:rsid w:val="00E15B5B"/>
    <w:rsid w:val="00E17A7D"/>
    <w:rsid w:val="00E23608"/>
    <w:rsid w:val="00E344E2"/>
    <w:rsid w:val="00E5574B"/>
    <w:rsid w:val="00E85447"/>
    <w:rsid w:val="00E91F4A"/>
    <w:rsid w:val="00E93518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2902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E51ACA"/>
  <w15:docId w15:val="{225AC067-1C64-46CC-8B0F-3D51DA22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3E4F-93B5-4C95-8CD3-0675D162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Ivka Neseva</cp:lastModifiedBy>
  <cp:revision>29</cp:revision>
  <cp:lastPrinted>2023-06-02T13:38:00Z</cp:lastPrinted>
  <dcterms:created xsi:type="dcterms:W3CDTF">2023-02-10T12:34:00Z</dcterms:created>
  <dcterms:modified xsi:type="dcterms:W3CDTF">2024-01-08T08:40:00Z</dcterms:modified>
</cp:coreProperties>
</file>