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67" w:rsidRPr="008C07FA" w:rsidRDefault="00876767" w:rsidP="003D4054">
      <w:pPr>
        <w:rPr>
          <w:rFonts w:ascii="Times New Roman" w:hAnsi="Times New Roman"/>
          <w:spacing w:val="20"/>
          <w:sz w:val="24"/>
          <w:szCs w:val="24"/>
        </w:rPr>
      </w:pPr>
    </w:p>
    <w:p w:rsid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7FA" w:rsidRPr="008C07FA" w:rsidRDefault="008C07FA" w:rsidP="008C07FA">
      <w:pPr>
        <w:spacing w:line="288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8C07FA">
        <w:rPr>
          <w:rFonts w:ascii="Times New Roman" w:hAnsi="Times New Roman"/>
          <w:b/>
          <w:sz w:val="24"/>
          <w:szCs w:val="24"/>
          <w:lang w:val="bg-BG"/>
        </w:rPr>
        <w:t>С Ъ О Б Щ Е Н И Е</w:t>
      </w:r>
      <w:r w:rsidRPr="008C07FA">
        <w:rPr>
          <w:rFonts w:ascii="Times New Roman" w:hAnsi="Times New Roman"/>
          <w:b/>
          <w:sz w:val="24"/>
          <w:szCs w:val="24"/>
        </w:rPr>
        <w:t xml:space="preserve"> </w:t>
      </w: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C07FA">
        <w:rPr>
          <w:rFonts w:ascii="Times New Roman" w:hAnsi="Times New Roman"/>
          <w:sz w:val="24"/>
          <w:szCs w:val="24"/>
          <w:lang w:val="ru-RU"/>
        </w:rPr>
        <w:t>Във</w:t>
      </w:r>
      <w:proofErr w:type="spellEnd"/>
      <w:r w:rsidRPr="008C07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C07FA">
        <w:rPr>
          <w:rFonts w:ascii="Times New Roman" w:hAnsi="Times New Roman"/>
          <w:sz w:val="24"/>
          <w:szCs w:val="24"/>
          <w:lang w:val="ru-RU"/>
        </w:rPr>
        <w:t>връзка</w:t>
      </w:r>
      <w:proofErr w:type="spellEnd"/>
      <w:r w:rsidRPr="008C07FA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8C07FA">
        <w:rPr>
          <w:rFonts w:ascii="Times New Roman" w:hAnsi="Times New Roman"/>
          <w:sz w:val="24"/>
          <w:szCs w:val="24"/>
          <w:lang w:val="ru-RU"/>
        </w:rPr>
        <w:t>постъпило</w:t>
      </w:r>
      <w:proofErr w:type="spellEnd"/>
      <w:r w:rsidRPr="008C07FA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Регионална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инспекция по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и водите –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(РИОСВ –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) </w:t>
      </w:r>
      <w:r w:rsidR="00BD7EC3">
        <w:rPr>
          <w:rFonts w:ascii="Times New Roman" w:hAnsi="Times New Roman"/>
          <w:color w:val="000000"/>
          <w:sz w:val="24"/>
          <w:szCs w:val="24"/>
          <w:lang w:val="bg-BG"/>
        </w:rPr>
        <w:t xml:space="preserve">Искане от </w:t>
      </w:r>
      <w:bookmarkStart w:id="0" w:name="_GoBack"/>
      <w:bookmarkEnd w:id="0"/>
      <w:r w:rsidR="00E676B0" w:rsidRPr="00E676B0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5D4426" w:rsidRPr="005D4426">
        <w:rPr>
          <w:rFonts w:ascii="Times New Roman" w:hAnsi="Times New Roman"/>
          <w:color w:val="000000"/>
          <w:sz w:val="24"/>
          <w:szCs w:val="24"/>
          <w:lang w:val="bg-BG"/>
        </w:rPr>
        <w:t xml:space="preserve">„Рогозен </w:t>
      </w:r>
      <w:proofErr w:type="spellStart"/>
      <w:r w:rsidR="005D4426" w:rsidRPr="005D4426">
        <w:rPr>
          <w:rFonts w:ascii="Times New Roman" w:hAnsi="Times New Roman"/>
          <w:color w:val="000000"/>
          <w:sz w:val="24"/>
          <w:szCs w:val="24"/>
          <w:lang w:val="bg-BG"/>
        </w:rPr>
        <w:t>Енержи</w:t>
      </w:r>
      <w:proofErr w:type="spellEnd"/>
      <w:r w:rsidR="005D4426" w:rsidRPr="005D4426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="005D4426" w:rsidRPr="005D4426">
        <w:rPr>
          <w:rFonts w:ascii="Times New Roman" w:hAnsi="Times New Roman"/>
          <w:color w:val="000000"/>
          <w:sz w:val="24"/>
          <w:szCs w:val="24"/>
          <w:lang w:val="bg-BG"/>
        </w:rPr>
        <w:t>Солюшънс</w:t>
      </w:r>
      <w:proofErr w:type="spellEnd"/>
      <w:r w:rsidR="005D4426" w:rsidRPr="005D4426">
        <w:rPr>
          <w:rFonts w:ascii="Times New Roman" w:hAnsi="Times New Roman"/>
          <w:color w:val="000000"/>
          <w:sz w:val="24"/>
          <w:szCs w:val="24"/>
          <w:lang w:val="bg-BG"/>
        </w:rPr>
        <w:t xml:space="preserve">» ООД </w:t>
      </w:r>
      <w:r w:rsidRPr="008C07FA">
        <w:rPr>
          <w:rFonts w:ascii="Times New Roman" w:hAnsi="Times New Roman"/>
          <w:sz w:val="24"/>
          <w:szCs w:val="24"/>
          <w:lang w:val="bg-BG"/>
        </w:rPr>
        <w:t>з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а преценяване на необходимостта от извършване на оценка на въздействието върху околната среда (ОВОС) по реда на чл. 6, ал. 1 от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Наредбата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за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условията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и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реда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за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извършване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на оценка на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въздействието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върху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>околната</w:t>
      </w:r>
      <w:proofErr w:type="spellEnd"/>
      <w:r w:rsidRPr="008C07F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среда</w:t>
      </w:r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ОВОС)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 за </w:t>
      </w:r>
      <w:r w:rsidRPr="008C07FA">
        <w:rPr>
          <w:rFonts w:ascii="Times New Roman" w:hAnsi="Times New Roman"/>
          <w:sz w:val="24"/>
          <w:szCs w:val="24"/>
          <w:lang w:val="bg-BG"/>
        </w:rPr>
        <w:t xml:space="preserve">инвестиционно предложение (ИП) за: </w:t>
      </w:r>
      <w:r w:rsidR="00D26FC3" w:rsidRPr="00D26FC3">
        <w:rPr>
          <w:rFonts w:ascii="Times New Roman" w:hAnsi="Times New Roman"/>
          <w:sz w:val="24"/>
          <w:szCs w:val="24"/>
          <w:lang w:val="bg-BG"/>
        </w:rPr>
        <w:t xml:space="preserve">„Изграждане на въздушен електропровод 110 </w:t>
      </w:r>
      <w:proofErr w:type="spellStart"/>
      <w:r w:rsidR="00D26FC3" w:rsidRPr="00D26FC3">
        <w:rPr>
          <w:rFonts w:ascii="Times New Roman" w:hAnsi="Times New Roman"/>
          <w:sz w:val="24"/>
          <w:szCs w:val="24"/>
          <w:lang w:val="bg-BG"/>
        </w:rPr>
        <w:t>kV</w:t>
      </w:r>
      <w:proofErr w:type="spellEnd"/>
      <w:r w:rsidR="00D26FC3" w:rsidRPr="00D26FC3">
        <w:rPr>
          <w:rFonts w:ascii="Times New Roman" w:hAnsi="Times New Roman"/>
          <w:sz w:val="24"/>
          <w:szCs w:val="24"/>
          <w:lang w:val="bg-BG"/>
        </w:rPr>
        <w:t xml:space="preserve"> между ФВИ Рогозен, с. Рогозен, общ. Хайредин и електроподстанция „Бяла Слатина“, в землището на гр. Бяла Слатина, област Враца</w:t>
      </w:r>
      <w:r w:rsidR="00D26FC3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D26FC3" w:rsidRPr="00D26FC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34AE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626D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B480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C07F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C07FA">
        <w:rPr>
          <w:rFonts w:ascii="Times New Roman" w:hAnsi="Times New Roman"/>
          <w:sz w:val="24"/>
          <w:szCs w:val="24"/>
        </w:rPr>
        <w:t xml:space="preserve">    </w:t>
      </w: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и на основание чл.6, ал.9, т.1 от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ОВОС, </w:t>
      </w:r>
      <w:r w:rsidRPr="008C07F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РИОСВ –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Враца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 </w:t>
      </w:r>
      <w:r w:rsidRPr="008C07FA">
        <w:rPr>
          <w:rFonts w:ascii="Times New Roman" w:hAnsi="Times New Roman"/>
          <w:color w:val="000000"/>
          <w:sz w:val="24"/>
          <w:szCs w:val="24"/>
          <w:u w:val="single"/>
          <w:lang w:val="bg-BG"/>
        </w:rPr>
        <w:t>информира за</w:t>
      </w: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>:</w:t>
      </w:r>
    </w:p>
    <w:p w:rsidR="008C07FA" w:rsidRPr="008C07FA" w:rsidRDefault="008C07FA" w:rsidP="008C07FA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Осигурен обществен достъп до Информацията по Приложение № 2 </w:t>
      </w:r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от </w:t>
      </w:r>
      <w:proofErr w:type="spellStart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8C07FA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 за ИП: </w:t>
      </w:r>
      <w:r w:rsidR="00D26FC3" w:rsidRPr="00D26FC3">
        <w:rPr>
          <w:rFonts w:ascii="Times New Roman" w:hAnsi="Times New Roman"/>
          <w:color w:val="000000"/>
          <w:sz w:val="24"/>
          <w:szCs w:val="24"/>
          <w:lang w:val="ru-RU"/>
        </w:rPr>
        <w:t>„</w:t>
      </w:r>
      <w:proofErr w:type="spellStart"/>
      <w:r w:rsidR="00D26FC3" w:rsidRPr="00D26FC3">
        <w:rPr>
          <w:rFonts w:ascii="Times New Roman" w:hAnsi="Times New Roman"/>
          <w:color w:val="000000"/>
          <w:sz w:val="24"/>
          <w:szCs w:val="24"/>
          <w:lang w:val="ru-RU"/>
        </w:rPr>
        <w:t>Изграждане</w:t>
      </w:r>
      <w:proofErr w:type="spellEnd"/>
      <w:r w:rsidR="00D26FC3" w:rsidRPr="00D26FC3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</w:t>
      </w:r>
      <w:proofErr w:type="spellStart"/>
      <w:r w:rsidR="00D26FC3" w:rsidRPr="00D26FC3">
        <w:rPr>
          <w:rFonts w:ascii="Times New Roman" w:hAnsi="Times New Roman"/>
          <w:color w:val="000000"/>
          <w:sz w:val="24"/>
          <w:szCs w:val="24"/>
          <w:lang w:val="ru-RU"/>
        </w:rPr>
        <w:t>въздушен</w:t>
      </w:r>
      <w:proofErr w:type="spellEnd"/>
      <w:r w:rsidR="00D26FC3" w:rsidRPr="00D26FC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26FC3" w:rsidRPr="00D26FC3">
        <w:rPr>
          <w:rFonts w:ascii="Times New Roman" w:hAnsi="Times New Roman"/>
          <w:color w:val="000000"/>
          <w:sz w:val="24"/>
          <w:szCs w:val="24"/>
          <w:lang w:val="ru-RU"/>
        </w:rPr>
        <w:t>електропровод</w:t>
      </w:r>
      <w:proofErr w:type="spellEnd"/>
      <w:r w:rsidR="00D26FC3" w:rsidRPr="00D26FC3">
        <w:rPr>
          <w:rFonts w:ascii="Times New Roman" w:hAnsi="Times New Roman"/>
          <w:color w:val="000000"/>
          <w:sz w:val="24"/>
          <w:szCs w:val="24"/>
          <w:lang w:val="ru-RU"/>
        </w:rPr>
        <w:t xml:space="preserve"> 110 </w:t>
      </w:r>
      <w:proofErr w:type="spellStart"/>
      <w:r w:rsidR="00D26FC3" w:rsidRPr="00D26FC3">
        <w:rPr>
          <w:rFonts w:ascii="Times New Roman" w:hAnsi="Times New Roman"/>
          <w:color w:val="000000"/>
          <w:sz w:val="24"/>
          <w:szCs w:val="24"/>
          <w:lang w:val="ru-RU"/>
        </w:rPr>
        <w:t>kV</w:t>
      </w:r>
      <w:proofErr w:type="spellEnd"/>
      <w:r w:rsidR="00D26FC3" w:rsidRPr="00D26FC3">
        <w:rPr>
          <w:rFonts w:ascii="Times New Roman" w:hAnsi="Times New Roman"/>
          <w:color w:val="000000"/>
          <w:sz w:val="24"/>
          <w:szCs w:val="24"/>
          <w:lang w:val="ru-RU"/>
        </w:rPr>
        <w:t xml:space="preserve"> между ФВИ </w:t>
      </w:r>
      <w:proofErr w:type="spellStart"/>
      <w:r w:rsidR="00D26FC3" w:rsidRPr="00D26FC3">
        <w:rPr>
          <w:rFonts w:ascii="Times New Roman" w:hAnsi="Times New Roman"/>
          <w:color w:val="000000"/>
          <w:sz w:val="24"/>
          <w:szCs w:val="24"/>
          <w:lang w:val="ru-RU"/>
        </w:rPr>
        <w:t>Рогозен</w:t>
      </w:r>
      <w:proofErr w:type="spellEnd"/>
      <w:r w:rsidR="00D26FC3" w:rsidRPr="00D26FC3">
        <w:rPr>
          <w:rFonts w:ascii="Times New Roman" w:hAnsi="Times New Roman"/>
          <w:color w:val="000000"/>
          <w:sz w:val="24"/>
          <w:szCs w:val="24"/>
          <w:lang w:val="ru-RU"/>
        </w:rPr>
        <w:t xml:space="preserve">, с. </w:t>
      </w:r>
      <w:proofErr w:type="spellStart"/>
      <w:r w:rsidR="00D26FC3" w:rsidRPr="00D26FC3">
        <w:rPr>
          <w:rFonts w:ascii="Times New Roman" w:hAnsi="Times New Roman"/>
          <w:color w:val="000000"/>
          <w:sz w:val="24"/>
          <w:szCs w:val="24"/>
          <w:lang w:val="ru-RU"/>
        </w:rPr>
        <w:t>Рогозен</w:t>
      </w:r>
      <w:proofErr w:type="spellEnd"/>
      <w:r w:rsidR="00D26FC3" w:rsidRPr="00D26FC3">
        <w:rPr>
          <w:rFonts w:ascii="Times New Roman" w:hAnsi="Times New Roman"/>
          <w:color w:val="000000"/>
          <w:sz w:val="24"/>
          <w:szCs w:val="24"/>
          <w:lang w:val="ru-RU"/>
        </w:rPr>
        <w:t xml:space="preserve">, общ. </w:t>
      </w:r>
      <w:proofErr w:type="spellStart"/>
      <w:r w:rsidR="00D26FC3" w:rsidRPr="00D26FC3">
        <w:rPr>
          <w:rFonts w:ascii="Times New Roman" w:hAnsi="Times New Roman"/>
          <w:color w:val="000000"/>
          <w:sz w:val="24"/>
          <w:szCs w:val="24"/>
          <w:lang w:val="ru-RU"/>
        </w:rPr>
        <w:t>Хайредин</w:t>
      </w:r>
      <w:proofErr w:type="spellEnd"/>
      <w:r w:rsidR="00D26FC3" w:rsidRPr="00D26FC3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="00D26FC3" w:rsidRPr="00D26FC3">
        <w:rPr>
          <w:rFonts w:ascii="Times New Roman" w:hAnsi="Times New Roman"/>
          <w:color w:val="000000"/>
          <w:sz w:val="24"/>
          <w:szCs w:val="24"/>
          <w:lang w:val="ru-RU"/>
        </w:rPr>
        <w:t>електроподстанция</w:t>
      </w:r>
      <w:proofErr w:type="spellEnd"/>
      <w:r w:rsidR="00D26FC3" w:rsidRPr="00D26FC3">
        <w:rPr>
          <w:rFonts w:ascii="Times New Roman" w:hAnsi="Times New Roman"/>
          <w:color w:val="000000"/>
          <w:sz w:val="24"/>
          <w:szCs w:val="24"/>
          <w:lang w:val="ru-RU"/>
        </w:rPr>
        <w:t xml:space="preserve"> „</w:t>
      </w:r>
      <w:proofErr w:type="spellStart"/>
      <w:r w:rsidR="00D26FC3" w:rsidRPr="00D26FC3">
        <w:rPr>
          <w:rFonts w:ascii="Times New Roman" w:hAnsi="Times New Roman"/>
          <w:color w:val="000000"/>
          <w:sz w:val="24"/>
          <w:szCs w:val="24"/>
          <w:lang w:val="ru-RU"/>
        </w:rPr>
        <w:t>Бяла</w:t>
      </w:r>
      <w:proofErr w:type="spellEnd"/>
      <w:r w:rsidR="00D26FC3" w:rsidRPr="00D26FC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26FC3" w:rsidRPr="00D26FC3">
        <w:rPr>
          <w:rFonts w:ascii="Times New Roman" w:hAnsi="Times New Roman"/>
          <w:color w:val="000000"/>
          <w:sz w:val="24"/>
          <w:szCs w:val="24"/>
          <w:lang w:val="ru-RU"/>
        </w:rPr>
        <w:t>Слатина</w:t>
      </w:r>
      <w:proofErr w:type="spellEnd"/>
      <w:r w:rsidR="00D26FC3" w:rsidRPr="00D26FC3">
        <w:rPr>
          <w:rFonts w:ascii="Times New Roman" w:hAnsi="Times New Roman"/>
          <w:color w:val="000000"/>
          <w:sz w:val="24"/>
          <w:szCs w:val="24"/>
          <w:lang w:val="ru-RU"/>
        </w:rPr>
        <w:t xml:space="preserve">“, в </w:t>
      </w:r>
      <w:proofErr w:type="spellStart"/>
      <w:r w:rsidR="00D26FC3" w:rsidRPr="00D26FC3">
        <w:rPr>
          <w:rFonts w:ascii="Times New Roman" w:hAnsi="Times New Roman"/>
          <w:color w:val="000000"/>
          <w:sz w:val="24"/>
          <w:szCs w:val="24"/>
          <w:lang w:val="ru-RU"/>
        </w:rPr>
        <w:t>землището</w:t>
      </w:r>
      <w:proofErr w:type="spellEnd"/>
      <w:r w:rsidR="00D26FC3" w:rsidRPr="00D26FC3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гр. </w:t>
      </w:r>
      <w:proofErr w:type="spellStart"/>
      <w:r w:rsidR="00D26FC3" w:rsidRPr="00D26FC3">
        <w:rPr>
          <w:rFonts w:ascii="Times New Roman" w:hAnsi="Times New Roman"/>
          <w:color w:val="000000"/>
          <w:sz w:val="24"/>
          <w:szCs w:val="24"/>
          <w:lang w:val="ru-RU"/>
        </w:rPr>
        <w:t>Бяла</w:t>
      </w:r>
      <w:proofErr w:type="spellEnd"/>
      <w:r w:rsidR="00D26FC3" w:rsidRPr="00D26FC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26FC3" w:rsidRPr="00D26FC3">
        <w:rPr>
          <w:rFonts w:ascii="Times New Roman" w:hAnsi="Times New Roman"/>
          <w:color w:val="000000"/>
          <w:sz w:val="24"/>
          <w:szCs w:val="24"/>
          <w:lang w:val="ru-RU"/>
        </w:rPr>
        <w:t>Слатина</w:t>
      </w:r>
      <w:proofErr w:type="spellEnd"/>
      <w:r w:rsidR="00D26FC3" w:rsidRPr="00D26FC3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D26FC3" w:rsidRPr="00D26FC3">
        <w:rPr>
          <w:rFonts w:ascii="Times New Roman" w:hAnsi="Times New Roman"/>
          <w:color w:val="000000"/>
          <w:sz w:val="24"/>
          <w:szCs w:val="24"/>
          <w:lang w:val="ru-RU"/>
        </w:rPr>
        <w:t>област</w:t>
      </w:r>
      <w:proofErr w:type="spellEnd"/>
      <w:r w:rsidR="00D26FC3" w:rsidRPr="00D26FC3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="00D26FC3" w:rsidRPr="00D26FC3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="00134AE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="00134AEB" w:rsidRPr="00134AE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proofErr w:type="gramEnd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>възложител</w:t>
      </w:r>
      <w:proofErr w:type="spellEnd"/>
      <w:r w:rsidR="004A527A" w:rsidRPr="004A527A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  <w:r w:rsidR="00E676B0" w:rsidRPr="00E676B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5D4426" w:rsidRPr="005D4426">
        <w:rPr>
          <w:rFonts w:ascii="Times New Roman" w:hAnsi="Times New Roman"/>
          <w:color w:val="000000"/>
          <w:sz w:val="24"/>
          <w:szCs w:val="24"/>
          <w:lang w:val="ru-RU"/>
        </w:rPr>
        <w:t>„</w:t>
      </w:r>
      <w:proofErr w:type="spellStart"/>
      <w:r w:rsidR="005D4426" w:rsidRPr="005D4426">
        <w:rPr>
          <w:rFonts w:ascii="Times New Roman" w:hAnsi="Times New Roman"/>
          <w:color w:val="000000"/>
          <w:sz w:val="24"/>
          <w:szCs w:val="24"/>
          <w:lang w:val="ru-RU"/>
        </w:rPr>
        <w:t>Рогозен</w:t>
      </w:r>
      <w:proofErr w:type="spellEnd"/>
      <w:r w:rsidR="005D4426" w:rsidRPr="005D442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5D4426" w:rsidRPr="005D4426">
        <w:rPr>
          <w:rFonts w:ascii="Times New Roman" w:hAnsi="Times New Roman"/>
          <w:color w:val="000000"/>
          <w:sz w:val="24"/>
          <w:szCs w:val="24"/>
          <w:lang w:val="ru-RU"/>
        </w:rPr>
        <w:t>Енержи</w:t>
      </w:r>
      <w:proofErr w:type="spellEnd"/>
      <w:r w:rsidR="005D4426" w:rsidRPr="005D442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5D4426" w:rsidRPr="005D4426">
        <w:rPr>
          <w:rFonts w:ascii="Times New Roman" w:hAnsi="Times New Roman"/>
          <w:color w:val="000000"/>
          <w:sz w:val="24"/>
          <w:szCs w:val="24"/>
          <w:lang w:val="ru-RU"/>
        </w:rPr>
        <w:t>Солюшънс</w:t>
      </w:r>
      <w:proofErr w:type="spellEnd"/>
      <w:r w:rsidR="005D4426" w:rsidRPr="005D4426">
        <w:rPr>
          <w:rFonts w:ascii="Times New Roman" w:hAnsi="Times New Roman"/>
          <w:color w:val="000000"/>
          <w:sz w:val="24"/>
          <w:szCs w:val="24"/>
          <w:lang w:val="ru-RU"/>
        </w:rPr>
        <w:t>» ООД</w:t>
      </w:r>
      <w:r w:rsidRPr="008C07FA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8C07FA" w:rsidRPr="00B62D08" w:rsidRDefault="008C07FA" w:rsidP="008C07FA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8C07FA">
        <w:rPr>
          <w:rFonts w:ascii="Times New Roman" w:hAnsi="Times New Roman"/>
          <w:color w:val="000000"/>
          <w:sz w:val="24"/>
          <w:szCs w:val="24"/>
          <w:lang w:val="bg-BG"/>
        </w:rPr>
        <w:t xml:space="preserve">Информацията е на разположение на заинтересуваните лица в сградата на РИОСВ-Враца, (ул. „Екзарх Йосиф” № 81, гр. Враца, дирекция КПД, отдел „Превантивна дейност”, направление „ЕО и ОВОС”), всеки работен ден от 9,00 часа до 17,30 часа, за срок от 14 </w:t>
      </w:r>
      <w:r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дни, считано от </w:t>
      </w:r>
      <w:r w:rsidR="005D4426"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>18</w:t>
      </w:r>
      <w:r w:rsidRPr="00B62D0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34859" w:rsidRPr="00B62D08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2F5000"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>1</w:t>
      </w:r>
      <w:r w:rsidRPr="00B62D0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>202</w:t>
      </w:r>
      <w:r w:rsidR="00734859"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>4</w:t>
      </w:r>
      <w:r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г. </w:t>
      </w:r>
    </w:p>
    <w:p w:rsidR="008C07FA" w:rsidRPr="00B62D08" w:rsidRDefault="008C07FA" w:rsidP="008C07FA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За изразяване на писмени становища от заинтересувани лица: депозиране в деловодството на РИОСВ-Враца (през горепосочения срок).  </w:t>
      </w:r>
    </w:p>
    <w:p w:rsidR="008C07FA" w:rsidRPr="00B62D08" w:rsidRDefault="008C07FA" w:rsidP="008C07FA">
      <w:pPr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За изясняване на обществения интерес: поставя се съобщение за осигурен обществен достъп до Информацията по Приложение № 2, както на интернет страницата на РИОСВ-Враца, така и на информационното табло в сградата на инспекцията; предоставя се копие на Искането по Приложение № 6 и Информацията по Приложение № 2 на </w:t>
      </w:r>
      <w:r w:rsid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B62D08"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Община Бяла Слатина, </w:t>
      </w:r>
      <w:proofErr w:type="spellStart"/>
      <w:r w:rsidR="00B62D08"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>обл</w:t>
      </w:r>
      <w:proofErr w:type="spellEnd"/>
      <w:r w:rsidR="00B62D08"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. Враца, кметство с. Алтимир и с. Търнава, общ. </w:t>
      </w:r>
      <w:proofErr w:type="spellStart"/>
      <w:r w:rsidR="00B62D08"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>Б.Слатина</w:t>
      </w:r>
      <w:proofErr w:type="spellEnd"/>
      <w:r w:rsidR="00B62D08"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, на Община Хайредин, </w:t>
      </w:r>
      <w:proofErr w:type="spellStart"/>
      <w:r w:rsidR="00B62D08"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>обл</w:t>
      </w:r>
      <w:proofErr w:type="spellEnd"/>
      <w:r w:rsidR="00B62D08"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>. Враца, кмет</w:t>
      </w:r>
      <w:r w:rsid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>ство с. Рогозен, общ. Хайредин,</w:t>
      </w:r>
      <w:r w:rsidR="000626DA"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B62D08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със задължение за осигуряване на обществен достъп до нея. </w:t>
      </w:r>
      <w:r w:rsidRPr="00B62D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8C07FA" w:rsidRPr="00B62D08" w:rsidRDefault="008C07FA" w:rsidP="008C07FA">
      <w:pPr>
        <w:ind w:left="284"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B62D0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                                                                                             /</w:t>
      </w:r>
      <w:r w:rsidR="005D4426" w:rsidRPr="00B62D08">
        <w:rPr>
          <w:rFonts w:ascii="Times New Roman" w:hAnsi="Times New Roman"/>
          <w:color w:val="000000" w:themeColor="text1"/>
          <w:sz w:val="24"/>
          <w:szCs w:val="24"/>
          <w:lang w:val="ru-RU"/>
        </w:rPr>
        <w:t>18</w:t>
      </w:r>
      <w:r w:rsidRPr="00B62D0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F48F0" w:rsidRPr="00B62D08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8F1BAC" w:rsidRPr="00B62D08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B62D0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62D08">
        <w:rPr>
          <w:rFonts w:ascii="Times New Roman" w:hAnsi="Times New Roman"/>
          <w:color w:val="000000" w:themeColor="text1"/>
          <w:sz w:val="24"/>
          <w:szCs w:val="24"/>
          <w:lang w:val="ru-RU"/>
        </w:rPr>
        <w:t>202</w:t>
      </w:r>
      <w:r w:rsidR="00CF48F0" w:rsidRPr="00B62D08">
        <w:rPr>
          <w:rFonts w:ascii="Times New Roman" w:hAnsi="Times New Roman"/>
          <w:color w:val="000000" w:themeColor="text1"/>
          <w:sz w:val="24"/>
          <w:szCs w:val="24"/>
          <w:lang w:val="ru-RU"/>
        </w:rPr>
        <w:t>4</w:t>
      </w:r>
      <w:r w:rsidRPr="00B62D08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г./ </w:t>
      </w:r>
    </w:p>
    <w:p w:rsidR="008C07FA" w:rsidRPr="008C07FA" w:rsidRDefault="008C07FA" w:rsidP="007777F3">
      <w:pPr>
        <w:tabs>
          <w:tab w:val="left" w:pos="2190"/>
        </w:tabs>
        <w:rPr>
          <w:rFonts w:ascii="Times New Roman" w:hAnsi="Times New Roman"/>
          <w:spacing w:val="20"/>
          <w:sz w:val="24"/>
          <w:szCs w:val="24"/>
        </w:rPr>
      </w:pPr>
    </w:p>
    <w:sectPr w:rsidR="008C07FA" w:rsidRPr="008C07FA" w:rsidSect="00971C42">
      <w:footerReference w:type="default" r:id="rId7"/>
      <w:headerReference w:type="first" r:id="rId8"/>
      <w:footerReference w:type="first" r:id="rId9"/>
      <w:pgSz w:w="11907" w:h="16840" w:code="9"/>
      <w:pgMar w:top="1134" w:right="1134" w:bottom="567" w:left="1349" w:header="567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A68" w:rsidRDefault="00E35A68">
      <w:r>
        <w:separator/>
      </w:r>
    </w:p>
  </w:endnote>
  <w:endnote w:type="continuationSeparator" w:id="0">
    <w:p w:rsidR="00E35A68" w:rsidRDefault="00E35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D26FC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D26FC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78"/>
      <w:gridCol w:w="1792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CD302E" w:rsidRPr="00CD302E" w:rsidRDefault="00971C42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10086972" wp14:editId="2DC1EEF1">
                    <wp:simplePos x="0" y="0"/>
                    <wp:positionH relativeFrom="column">
                      <wp:posOffset>635</wp:posOffset>
                    </wp:positionH>
                    <wp:positionV relativeFrom="paragraph">
                      <wp:posOffset>-52070</wp:posOffset>
                    </wp:positionV>
                    <wp:extent cx="6156000" cy="0"/>
                    <wp:effectExtent l="0" t="0" r="16510" b="19050"/>
                    <wp:wrapNone/>
                    <wp:docPr id="3" name="Право съединение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156000" cy="0"/>
                            </a:xfrm>
                            <a:prstGeom prst="line">
                              <a:avLst/>
                            </a:prstGeom>
                            <a:ln w="952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6BE50A5" id="Право съединение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-4.1pt" to="484.7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" strokecolor="black [3200]">
                    <v:stroke joinstyle="miter"/>
                  </v:line>
                </w:pict>
              </mc:Fallback>
            </mc:AlternateContent>
          </w:r>
          <w:r w:rsidR="004A7867"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03F853B2" wp14:editId="68AF735B">
                <wp:extent cx="1817290" cy="7239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810CB7" w:rsidRPr="00810CB7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  </w:t>
          </w:r>
          <w:r>
            <w:rPr>
              <w:rFonts w:ascii="Times New Roman" w:eastAsia="Calibri" w:hAnsi="Times New Roman"/>
            </w:rPr>
            <w:t xml:space="preserve"> </w:t>
          </w:r>
          <w:proofErr w:type="spellStart"/>
          <w:r w:rsidRPr="00810CB7">
            <w:rPr>
              <w:rFonts w:ascii="Times New Roman" w:eastAsia="Calibri" w:hAnsi="Times New Roman"/>
            </w:rPr>
            <w:t>гр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Pr="00810CB7">
            <w:rPr>
              <w:rFonts w:ascii="Times New Roman" w:eastAsia="Calibri" w:hAnsi="Times New Roman"/>
            </w:rPr>
            <w:t>Враца</w:t>
          </w:r>
          <w:proofErr w:type="spellEnd"/>
          <w:r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proofErr w:type="gramStart"/>
          <w:r w:rsidRPr="00810CB7">
            <w:rPr>
              <w:rFonts w:ascii="Times New Roman" w:eastAsia="Calibri" w:hAnsi="Times New Roman"/>
            </w:rPr>
            <w:t>ул</w:t>
          </w:r>
          <w:proofErr w:type="spellEnd"/>
          <w:r w:rsidRPr="00810CB7">
            <w:rPr>
              <w:rFonts w:ascii="Times New Roman" w:eastAsia="Calibri" w:hAnsi="Times New Roman"/>
            </w:rPr>
            <w:t>. ”</w:t>
          </w:r>
          <w:proofErr w:type="spellStart"/>
          <w:r w:rsidRPr="00810CB7">
            <w:rPr>
              <w:rFonts w:ascii="Times New Roman" w:eastAsia="Calibri" w:hAnsi="Times New Roman"/>
            </w:rPr>
            <w:t>Екзарх</w:t>
          </w:r>
          <w:proofErr w:type="spellEnd"/>
          <w:proofErr w:type="gramEnd"/>
          <w:r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Pr="00810CB7">
            <w:rPr>
              <w:rFonts w:ascii="Times New Roman" w:eastAsia="Calibri" w:hAnsi="Times New Roman"/>
            </w:rPr>
            <w:t>Йосиф</w:t>
          </w:r>
          <w:proofErr w:type="spellEnd"/>
          <w:r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11510F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 xml:space="preserve">: (+35992) </w:t>
          </w:r>
          <w:proofErr w:type="gramStart"/>
          <w:r w:rsidR="00810CB7">
            <w:rPr>
              <w:rFonts w:ascii="Times New Roman" w:eastAsia="Calibri" w:hAnsi="Times New Roman"/>
            </w:rPr>
            <w:t>629211;</w:t>
          </w:r>
          <w:r>
            <w:rPr>
              <w:rFonts w:ascii="Times New Roman" w:eastAsia="Calibri" w:hAnsi="Times New Roman"/>
            </w:rPr>
            <w:t xml:space="preserve">  </w:t>
          </w:r>
          <w:r w:rsidRPr="0011510F">
            <w:rPr>
              <w:rFonts w:ascii="Times New Roman" w:eastAsia="Calibri" w:hAnsi="Times New Roman"/>
            </w:rPr>
            <w:t>riosv-vr@riosv-vr.com</w:t>
          </w:r>
          <w:proofErr w:type="gramEnd"/>
          <w:r>
            <w:rPr>
              <w:rFonts w:ascii="Times New Roman" w:eastAsia="Calibri" w:hAnsi="Times New Roman"/>
            </w:rPr>
            <w:t xml:space="preserve"> 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CD302E" w:rsidRPr="00CD302E" w:rsidRDefault="008516CB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 wp14:anchorId="2DE963E5" wp14:editId="6DAA0900">
                <wp:extent cx="371475" cy="371475"/>
                <wp:effectExtent l="0" t="0" r="0" b="0"/>
                <wp:docPr id="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A68" w:rsidRDefault="00E35A68">
      <w:r>
        <w:separator/>
      </w:r>
    </w:p>
  </w:footnote>
  <w:footnote w:type="continuationSeparator" w:id="0">
    <w:p w:rsidR="00E35A68" w:rsidRDefault="00E35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C449BE1" wp14:editId="6F1CEF1C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01C388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440E066C" wp14:editId="691943CF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7" name="Picture 17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4B4F98" wp14:editId="29392335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6ECB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AB033A">
      <w:rPr>
        <w:b/>
        <w:spacing w:val="40"/>
        <w:sz w:val="30"/>
        <w:szCs w:val="30"/>
        <w:u w:val="none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603BC"/>
    <w:rsid w:val="000626DA"/>
    <w:rsid w:val="00066AA2"/>
    <w:rsid w:val="000B123C"/>
    <w:rsid w:val="000B3E2D"/>
    <w:rsid w:val="000B6381"/>
    <w:rsid w:val="000C7B19"/>
    <w:rsid w:val="000D77DB"/>
    <w:rsid w:val="00103863"/>
    <w:rsid w:val="001073F0"/>
    <w:rsid w:val="001108DF"/>
    <w:rsid w:val="00111720"/>
    <w:rsid w:val="0011510F"/>
    <w:rsid w:val="00122B91"/>
    <w:rsid w:val="0012687F"/>
    <w:rsid w:val="00134AEB"/>
    <w:rsid w:val="00136D7F"/>
    <w:rsid w:val="00157D1E"/>
    <w:rsid w:val="001671E7"/>
    <w:rsid w:val="001B170D"/>
    <w:rsid w:val="001B4BA4"/>
    <w:rsid w:val="001B4BA5"/>
    <w:rsid w:val="001C1351"/>
    <w:rsid w:val="001C4CD9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66F21"/>
    <w:rsid w:val="00273372"/>
    <w:rsid w:val="002A0824"/>
    <w:rsid w:val="002A709F"/>
    <w:rsid w:val="002B7809"/>
    <w:rsid w:val="002C6981"/>
    <w:rsid w:val="002E25EF"/>
    <w:rsid w:val="002F47EB"/>
    <w:rsid w:val="002F4E73"/>
    <w:rsid w:val="002F5000"/>
    <w:rsid w:val="002F7889"/>
    <w:rsid w:val="00323263"/>
    <w:rsid w:val="00324274"/>
    <w:rsid w:val="00352F4E"/>
    <w:rsid w:val="00384BA0"/>
    <w:rsid w:val="003A2A77"/>
    <w:rsid w:val="003A7996"/>
    <w:rsid w:val="003B30BB"/>
    <w:rsid w:val="003D4054"/>
    <w:rsid w:val="003D4A6B"/>
    <w:rsid w:val="003E0719"/>
    <w:rsid w:val="00415A47"/>
    <w:rsid w:val="00446795"/>
    <w:rsid w:val="00461C1A"/>
    <w:rsid w:val="00473CEC"/>
    <w:rsid w:val="00492031"/>
    <w:rsid w:val="004A527A"/>
    <w:rsid w:val="004A7867"/>
    <w:rsid w:val="004C24D1"/>
    <w:rsid w:val="004C3144"/>
    <w:rsid w:val="004D3F17"/>
    <w:rsid w:val="004F04D9"/>
    <w:rsid w:val="004F765C"/>
    <w:rsid w:val="00502BC2"/>
    <w:rsid w:val="0052019E"/>
    <w:rsid w:val="00540802"/>
    <w:rsid w:val="00542B66"/>
    <w:rsid w:val="0057056E"/>
    <w:rsid w:val="00574CEE"/>
    <w:rsid w:val="005A3B17"/>
    <w:rsid w:val="005B69F7"/>
    <w:rsid w:val="005C0D0B"/>
    <w:rsid w:val="005D4426"/>
    <w:rsid w:val="005D759C"/>
    <w:rsid w:val="005D7788"/>
    <w:rsid w:val="005D7A64"/>
    <w:rsid w:val="00602A0B"/>
    <w:rsid w:val="00602D9A"/>
    <w:rsid w:val="0062681E"/>
    <w:rsid w:val="006340C8"/>
    <w:rsid w:val="00643C98"/>
    <w:rsid w:val="00661C46"/>
    <w:rsid w:val="00686DB6"/>
    <w:rsid w:val="00695E9C"/>
    <w:rsid w:val="006A0E66"/>
    <w:rsid w:val="006B0B9A"/>
    <w:rsid w:val="006B2EEB"/>
    <w:rsid w:val="006B49DE"/>
    <w:rsid w:val="006B51F0"/>
    <w:rsid w:val="006D21A3"/>
    <w:rsid w:val="006E1608"/>
    <w:rsid w:val="006E7677"/>
    <w:rsid w:val="006F3F56"/>
    <w:rsid w:val="0073004C"/>
    <w:rsid w:val="00734859"/>
    <w:rsid w:val="00735898"/>
    <w:rsid w:val="00737826"/>
    <w:rsid w:val="0075049A"/>
    <w:rsid w:val="007550EB"/>
    <w:rsid w:val="0076286A"/>
    <w:rsid w:val="007653DF"/>
    <w:rsid w:val="007719EF"/>
    <w:rsid w:val="00772484"/>
    <w:rsid w:val="007777F3"/>
    <w:rsid w:val="007A6290"/>
    <w:rsid w:val="007B480C"/>
    <w:rsid w:val="007B5CDD"/>
    <w:rsid w:val="00810CB7"/>
    <w:rsid w:val="00836DEF"/>
    <w:rsid w:val="00842F0C"/>
    <w:rsid w:val="008516CB"/>
    <w:rsid w:val="0085348A"/>
    <w:rsid w:val="00854FC5"/>
    <w:rsid w:val="008719BB"/>
    <w:rsid w:val="00876767"/>
    <w:rsid w:val="00880EDD"/>
    <w:rsid w:val="008A60F5"/>
    <w:rsid w:val="008B0206"/>
    <w:rsid w:val="008B1300"/>
    <w:rsid w:val="008C07FA"/>
    <w:rsid w:val="008D3C15"/>
    <w:rsid w:val="008D74B9"/>
    <w:rsid w:val="008F1BAC"/>
    <w:rsid w:val="008F6402"/>
    <w:rsid w:val="0090193D"/>
    <w:rsid w:val="00912282"/>
    <w:rsid w:val="00936425"/>
    <w:rsid w:val="00946D85"/>
    <w:rsid w:val="00953021"/>
    <w:rsid w:val="00954231"/>
    <w:rsid w:val="009571F2"/>
    <w:rsid w:val="00961612"/>
    <w:rsid w:val="00971C42"/>
    <w:rsid w:val="00973C05"/>
    <w:rsid w:val="00974296"/>
    <w:rsid w:val="00974546"/>
    <w:rsid w:val="0097714F"/>
    <w:rsid w:val="00980A27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81862"/>
    <w:rsid w:val="00A83E31"/>
    <w:rsid w:val="00AB033A"/>
    <w:rsid w:val="00AD13E8"/>
    <w:rsid w:val="00AF309C"/>
    <w:rsid w:val="00B17714"/>
    <w:rsid w:val="00B2037F"/>
    <w:rsid w:val="00B21A08"/>
    <w:rsid w:val="00B277E9"/>
    <w:rsid w:val="00B30FFB"/>
    <w:rsid w:val="00B318B0"/>
    <w:rsid w:val="00B33C7F"/>
    <w:rsid w:val="00B62D08"/>
    <w:rsid w:val="00B76562"/>
    <w:rsid w:val="00BB1E2A"/>
    <w:rsid w:val="00BC0E50"/>
    <w:rsid w:val="00BC78B7"/>
    <w:rsid w:val="00BD7EC3"/>
    <w:rsid w:val="00C00904"/>
    <w:rsid w:val="00C02136"/>
    <w:rsid w:val="00C04DCB"/>
    <w:rsid w:val="00C17B63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CF48F0"/>
    <w:rsid w:val="00D03B87"/>
    <w:rsid w:val="00D249B9"/>
    <w:rsid w:val="00D259F5"/>
    <w:rsid w:val="00D26FC3"/>
    <w:rsid w:val="00D450FA"/>
    <w:rsid w:val="00D530CC"/>
    <w:rsid w:val="00D61AE4"/>
    <w:rsid w:val="00D64F25"/>
    <w:rsid w:val="00D71C83"/>
    <w:rsid w:val="00D7472F"/>
    <w:rsid w:val="00DA4F5F"/>
    <w:rsid w:val="00DE1259"/>
    <w:rsid w:val="00E153CF"/>
    <w:rsid w:val="00E15B5B"/>
    <w:rsid w:val="00E344E2"/>
    <w:rsid w:val="00E35A68"/>
    <w:rsid w:val="00E5574B"/>
    <w:rsid w:val="00E676B0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37ACE"/>
    <w:rsid w:val="00F60DB2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60CEDF"/>
  <w15:docId w15:val="{1EFDC264-09A5-4602-A206-E9651812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Ivka Neseva</cp:lastModifiedBy>
  <cp:revision>40</cp:revision>
  <cp:lastPrinted>2023-06-29T07:54:00Z</cp:lastPrinted>
  <dcterms:created xsi:type="dcterms:W3CDTF">2023-05-31T09:55:00Z</dcterms:created>
  <dcterms:modified xsi:type="dcterms:W3CDTF">2024-01-19T12:44:00Z</dcterms:modified>
</cp:coreProperties>
</file>