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Pr="0022544F" w:rsidRDefault="0022544F" w:rsidP="0022544F">
      <w:pPr>
        <w:rPr>
          <w:rFonts w:ascii="Times New Roman" w:hAnsi="Times New Roman"/>
          <w:spacing w:val="20"/>
          <w:sz w:val="24"/>
          <w:szCs w:val="24"/>
        </w:rPr>
      </w:pPr>
    </w:p>
    <w:p w:rsidR="0022544F" w:rsidRPr="0022544F" w:rsidRDefault="0022544F" w:rsidP="0022544F">
      <w:pPr>
        <w:rPr>
          <w:rFonts w:ascii="Times New Roman" w:hAnsi="Times New Roman"/>
          <w:spacing w:val="20"/>
          <w:sz w:val="24"/>
          <w:szCs w:val="24"/>
        </w:rPr>
      </w:pPr>
    </w:p>
    <w:p w:rsidR="0022544F" w:rsidRPr="0022544F" w:rsidRDefault="0022544F" w:rsidP="0022544F">
      <w:pPr>
        <w:tabs>
          <w:tab w:val="left" w:pos="1418"/>
        </w:tabs>
        <w:jc w:val="both"/>
        <w:rPr>
          <w:rFonts w:ascii="Times New Roman" w:hAnsi="Times New Roman"/>
          <w:b/>
          <w:color w:val="000000"/>
          <w:sz w:val="24"/>
          <w:szCs w:val="24"/>
          <w:lang w:val="bg-BG"/>
        </w:rPr>
      </w:pPr>
      <w:r w:rsidRPr="0022544F">
        <w:rPr>
          <w:rFonts w:ascii="Times New Roman" w:hAnsi="Times New Roman"/>
          <w:b/>
          <w:color w:val="000000"/>
          <w:sz w:val="24"/>
          <w:szCs w:val="24"/>
          <w:lang w:val="bg-BG"/>
        </w:rPr>
        <w:t xml:space="preserve">Представено от </w:t>
      </w:r>
      <w:r w:rsidR="002247CC" w:rsidRPr="002247CC">
        <w:rPr>
          <w:rFonts w:ascii="Times New Roman" w:hAnsi="Times New Roman"/>
          <w:b/>
          <w:color w:val="000000"/>
          <w:sz w:val="24"/>
          <w:szCs w:val="24"/>
          <w:lang w:val="bg-BG"/>
        </w:rPr>
        <w:t>«Електроинвест-22» ЕООД</w:t>
      </w:r>
      <w:r w:rsidRPr="0022544F">
        <w:rPr>
          <w:rFonts w:ascii="Times New Roman" w:hAnsi="Times New Roman"/>
          <w:b/>
          <w:color w:val="000000"/>
          <w:sz w:val="24"/>
          <w:szCs w:val="24"/>
          <w:lang w:val="ru-RU"/>
        </w:rPr>
        <w:t xml:space="preserve">, </w:t>
      </w:r>
      <w:r w:rsidRPr="0022544F">
        <w:rPr>
          <w:rFonts w:ascii="Times New Roman" w:hAnsi="Times New Roman"/>
          <w:b/>
          <w:color w:val="000000"/>
          <w:sz w:val="24"/>
          <w:szCs w:val="24"/>
          <w:lang w:val="bg-BG"/>
        </w:rPr>
        <w:t>уведомление за инвестиционно предложение (ИП) за:</w:t>
      </w:r>
      <w:r w:rsidRPr="0022544F">
        <w:rPr>
          <w:rFonts w:ascii="Times New Roman" w:hAnsi="Times New Roman"/>
          <w:b/>
          <w:color w:val="000000"/>
          <w:sz w:val="24"/>
          <w:szCs w:val="24"/>
          <w:lang w:val="ru-RU"/>
        </w:rPr>
        <w:t xml:space="preserve"> </w:t>
      </w:r>
      <w:r w:rsidR="002247CC" w:rsidRPr="002247CC">
        <w:rPr>
          <w:rFonts w:ascii="Times New Roman" w:hAnsi="Times New Roman"/>
          <w:b/>
          <w:color w:val="000000"/>
          <w:sz w:val="24"/>
          <w:szCs w:val="24"/>
          <w:lang w:val="ru-RU"/>
        </w:rPr>
        <w:t>«Изграждане на Фотоволтаична централа само за продажба, в у.п.и.VIII -690, кв.53, с административен адрес гр. Мизия, ул. "Тоно Петров" № 7 и кабелна линия НН за присъединяване на ФЕЦ към електромерно табло»</w:t>
      </w:r>
      <w:r w:rsidR="00E40391" w:rsidRPr="00E40391">
        <w:rPr>
          <w:rFonts w:ascii="Times New Roman" w:hAnsi="Times New Roman"/>
          <w:b/>
          <w:color w:val="000000"/>
          <w:sz w:val="24"/>
          <w:szCs w:val="24"/>
          <w:lang w:val="ru-RU"/>
        </w:rPr>
        <w:t>, общ. Мизия, област Враца</w:t>
      </w:r>
      <w:r w:rsidR="00E40391">
        <w:rPr>
          <w:rFonts w:ascii="Times New Roman" w:hAnsi="Times New Roman"/>
          <w:b/>
          <w:color w:val="000000"/>
          <w:sz w:val="24"/>
          <w:szCs w:val="24"/>
          <w:lang w:val="bg-BG"/>
        </w:rPr>
        <w:t>,</w:t>
      </w:r>
      <w:r w:rsidR="00E40391" w:rsidRPr="00E40391">
        <w:rPr>
          <w:rFonts w:ascii="Times New Roman" w:hAnsi="Times New Roman"/>
          <w:b/>
          <w:color w:val="000000"/>
          <w:sz w:val="24"/>
          <w:szCs w:val="24"/>
          <w:lang w:val="ru-RU"/>
        </w:rPr>
        <w:t xml:space="preserve"> </w:t>
      </w:r>
    </w:p>
    <w:p w:rsidR="0022544F" w:rsidRPr="0022544F" w:rsidRDefault="0022544F" w:rsidP="0022544F">
      <w:pPr>
        <w:jc w:val="both"/>
        <w:rPr>
          <w:rFonts w:ascii="Times New Roman" w:hAnsi="Times New Roman"/>
          <w:b/>
          <w:sz w:val="24"/>
          <w:szCs w:val="24"/>
          <w:lang w:val="bg-BG"/>
        </w:rPr>
      </w:pPr>
    </w:p>
    <w:p w:rsidR="0022544F" w:rsidRP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ru-RU"/>
        </w:rPr>
        <w:t>Във връзка с внесено в РИОСВ- Враца уведомление от</w:t>
      </w:r>
      <w:r w:rsidR="00130EED">
        <w:rPr>
          <w:rFonts w:ascii="Times New Roman" w:hAnsi="Times New Roman"/>
          <w:sz w:val="24"/>
          <w:szCs w:val="24"/>
        </w:rPr>
        <w:t xml:space="preserve"> </w:t>
      </w:r>
      <w:r w:rsidR="002247CC" w:rsidRPr="002247CC">
        <w:rPr>
          <w:rFonts w:ascii="Times New Roman" w:hAnsi="Times New Roman"/>
          <w:sz w:val="24"/>
          <w:szCs w:val="24"/>
        </w:rPr>
        <w:t xml:space="preserve">«Електроинвест-22» ЕООД </w:t>
      </w:r>
      <w:r w:rsidRPr="0022544F">
        <w:rPr>
          <w:rFonts w:ascii="Times New Roman" w:hAnsi="Times New Roman"/>
          <w:sz w:val="24"/>
          <w:szCs w:val="24"/>
          <w:lang w:val="bg-BG"/>
        </w:rPr>
        <w:t xml:space="preserve">за инвестиционно предложение (ИП) за: </w:t>
      </w:r>
      <w:r w:rsidR="00DF6F56" w:rsidRPr="00DF6F56">
        <w:rPr>
          <w:rFonts w:ascii="Times New Roman" w:hAnsi="Times New Roman"/>
          <w:sz w:val="24"/>
          <w:szCs w:val="24"/>
          <w:lang w:val="bg-BG"/>
        </w:rPr>
        <w:t>«Изграждане на Фотоволтаична централа само за продажба, в у.п.и.VIII -690, кв.53, с административен адрес гр. Мизия, ул. "Тоно Петров" № 7 и кабелна линия НН за присъединяване на ФЕЦ към електромерно табло»</w:t>
      </w:r>
      <w:r w:rsidR="00DF6F56">
        <w:rPr>
          <w:rFonts w:ascii="Times New Roman" w:hAnsi="Times New Roman"/>
          <w:sz w:val="24"/>
          <w:szCs w:val="24"/>
          <w:lang w:val="bg-BG"/>
        </w:rPr>
        <w:t xml:space="preserve">, </w:t>
      </w:r>
      <w:r w:rsidR="00AE3D58" w:rsidRPr="00AE3D58">
        <w:rPr>
          <w:rFonts w:ascii="Times New Roman" w:hAnsi="Times New Roman"/>
          <w:sz w:val="24"/>
          <w:szCs w:val="24"/>
          <w:lang w:val="bg-BG"/>
        </w:rPr>
        <w:t>общ. Мизия, област Враца</w:t>
      </w:r>
      <w:r w:rsidR="002D6FE7" w:rsidRPr="002D6FE7">
        <w:rPr>
          <w:rFonts w:ascii="Times New Roman" w:hAnsi="Times New Roman"/>
          <w:sz w:val="24"/>
          <w:szCs w:val="24"/>
          <w:lang w:val="bg-BG"/>
        </w:rPr>
        <w:t xml:space="preserve">, </w:t>
      </w:r>
      <w:r w:rsidR="00FB1D5A">
        <w:rPr>
          <w:rFonts w:ascii="Times New Roman" w:hAnsi="Times New Roman"/>
          <w:sz w:val="24"/>
          <w:szCs w:val="24"/>
          <w:lang w:val="bg-BG"/>
        </w:rPr>
        <w:t xml:space="preserve"> </w:t>
      </w:r>
      <w:r w:rsidRPr="0022544F">
        <w:rPr>
          <w:rFonts w:ascii="Times New Roman" w:hAnsi="Times New Roman"/>
          <w:sz w:val="24"/>
          <w:szCs w:val="24"/>
          <w:lang w:val="bg-BG"/>
        </w:rPr>
        <w:t xml:space="preserve">  </w:t>
      </w:r>
      <w:r w:rsidRPr="0022544F">
        <w:rPr>
          <w:rFonts w:ascii="Times New Roman" w:hAnsi="Times New Roman"/>
          <w:sz w:val="24"/>
          <w:szCs w:val="24"/>
          <w:u w:val="single"/>
          <w:lang w:val="bg-BG"/>
        </w:rPr>
        <w:t>на основание чл.5, ал.</w:t>
      </w:r>
      <w:r w:rsidRPr="0022544F">
        <w:rPr>
          <w:rFonts w:ascii="Times New Roman" w:hAnsi="Times New Roman"/>
          <w:sz w:val="24"/>
          <w:szCs w:val="24"/>
          <w:u w:val="single"/>
          <w:lang w:val="ru-RU"/>
        </w:rPr>
        <w:t>2</w:t>
      </w:r>
      <w:r w:rsidRPr="0022544F">
        <w:rPr>
          <w:rFonts w:ascii="Times New Roman" w:hAnsi="Times New Roman"/>
          <w:sz w:val="24"/>
          <w:szCs w:val="24"/>
          <w:u w:val="single"/>
          <w:lang w:val="bg-BG"/>
        </w:rPr>
        <w:t xml:space="preserve"> от Наредбата за ОВОС, РИОСВ- Враца уведомява за следното</w:t>
      </w:r>
      <w:r w:rsidRPr="0022544F">
        <w:rPr>
          <w:rFonts w:ascii="Times New Roman" w:hAnsi="Times New Roman"/>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bg-BG"/>
        </w:rPr>
      </w:pPr>
      <w:r w:rsidRPr="0022544F">
        <w:rPr>
          <w:rFonts w:ascii="Times New Roman" w:hAnsi="Times New Roman"/>
          <w:i/>
          <w:sz w:val="24"/>
          <w:szCs w:val="24"/>
          <w:lang w:val="bg-BG"/>
        </w:rPr>
        <w:t xml:space="preserve"> </w:t>
      </w:r>
      <w:r w:rsidRPr="0022544F">
        <w:rPr>
          <w:rFonts w:ascii="Times New Roman" w:hAnsi="Times New Roman"/>
          <w:i/>
          <w:sz w:val="24"/>
          <w:szCs w:val="24"/>
          <w:lang w:val="bg-BG"/>
        </w:rPr>
        <w:tab/>
      </w:r>
      <w:r w:rsidRPr="0022544F">
        <w:rPr>
          <w:rFonts w:ascii="Times New Roman" w:hAnsi="Times New Roman"/>
          <w:b/>
          <w:i/>
          <w:sz w:val="24"/>
          <w:szCs w:val="24"/>
          <w:lang w:val="bg-BG"/>
        </w:rPr>
        <w:t xml:space="preserve">І. По отношение на изискванията на глава шеста, раздел трети на Закона за опазване на околната среда (ЗООС): </w:t>
      </w:r>
    </w:p>
    <w:p w:rsidR="0022544F" w:rsidRDefault="0022544F" w:rsidP="0022544F">
      <w:pPr>
        <w:jc w:val="both"/>
        <w:rPr>
          <w:rFonts w:ascii="Times New Roman" w:hAnsi="Times New Roman"/>
          <w:sz w:val="24"/>
          <w:szCs w:val="24"/>
        </w:rPr>
      </w:pPr>
      <w:r w:rsidRPr="0022544F">
        <w:rPr>
          <w:rFonts w:ascii="Times New Roman" w:hAnsi="Times New Roman"/>
          <w:sz w:val="24"/>
          <w:szCs w:val="24"/>
        </w:rPr>
        <w:tab/>
        <w:t>Съгласно представената информация (в уведомлението</w:t>
      </w:r>
      <w:r w:rsidRPr="0022544F">
        <w:rPr>
          <w:rFonts w:ascii="Times New Roman" w:hAnsi="Times New Roman"/>
          <w:sz w:val="24"/>
          <w:szCs w:val="24"/>
          <w:lang w:val="bg-BG"/>
        </w:rPr>
        <w:t xml:space="preserve"> като цяло</w:t>
      </w:r>
      <w:r w:rsidRPr="0022544F">
        <w:rPr>
          <w:rFonts w:ascii="Times New Roman" w:hAnsi="Times New Roman"/>
          <w:sz w:val="24"/>
          <w:szCs w:val="24"/>
        </w:rPr>
        <w:t xml:space="preserve">) се предвижда извършване на следните дейности: </w:t>
      </w:r>
    </w:p>
    <w:p w:rsidR="00291759" w:rsidRPr="00291759" w:rsidRDefault="00291759" w:rsidP="00291759">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291759">
        <w:rPr>
          <w:rFonts w:ascii="Times New Roman" w:hAnsi="Times New Roman"/>
          <w:sz w:val="24"/>
          <w:szCs w:val="24"/>
          <w:lang w:val="bg-BG"/>
        </w:rPr>
        <w:t xml:space="preserve">- Предвижда се «Изграждане на Фотоволтаична централа само за продажба, в у.п.и.VIII -690, кв.53, с административен адрес гр. Мизия, ул. "Тоно Петров" № 7 и кабелна линия НН за присъединяване на ФЕЦ към електромерно табло». </w:t>
      </w:r>
    </w:p>
    <w:p w:rsidR="00291759" w:rsidRPr="00291759" w:rsidRDefault="00291759" w:rsidP="00291759">
      <w:pPr>
        <w:jc w:val="both"/>
        <w:rPr>
          <w:rFonts w:ascii="Times New Roman" w:hAnsi="Times New Roman"/>
          <w:sz w:val="24"/>
          <w:szCs w:val="24"/>
          <w:lang w:val="bg-BG"/>
        </w:rPr>
      </w:pPr>
      <w:r w:rsidRPr="00291759">
        <w:rPr>
          <w:rFonts w:ascii="Times New Roman" w:hAnsi="Times New Roman"/>
          <w:sz w:val="24"/>
          <w:szCs w:val="24"/>
          <w:lang w:val="bg-BG"/>
        </w:rPr>
        <w:t xml:space="preserve"> </w:t>
      </w:r>
      <w:r w:rsidRPr="00291759">
        <w:rPr>
          <w:rFonts w:ascii="Times New Roman" w:hAnsi="Times New Roman"/>
          <w:sz w:val="24"/>
          <w:szCs w:val="24"/>
          <w:lang w:val="bg-BG"/>
        </w:rPr>
        <w:tab/>
        <w:t xml:space="preserve">- Фотоволтаичната инсталация се предвижда да бъде изградена върху метална конструкция разположена на терена  с ориентация  юг  с азимут 0°. Енергията, генерирана от централата ще се използва за продажба към местното ЕРД. Централата ще бъде изградена от общо  60 броя фотоволтаични модули (соларни панели) с единична мощност от 500Wp. За преобразуване на генерираното постоянно електричество от соларните панели към такова с промишлена честота ще се използва соларен инвертор - Трифазен мрежов инвертор модел Huawei SUN2000-30KTL-M3 .  Предвижда се монтирането на 2 броя електрически табла оборудвани със защитна и комутационна апаратура. Инсталираната мощност на фотоволтаичната електроцентрала е Pинст=30,00kWp, а максимално отдаваната мощност към електроразпределителната мрежа е Рм=29,61kW. Поради естеството на първичната енергия фотоволтаичната централа ще работи само през светлата част от денонощието. Управлението на фотоволтаичната централа е автоматично, зависимо от параметрите на електроразпределителната мрежа и ще се осъществява от инверторите. . За правилната работа на инверторите е необходимо да има „насрещно“ напрежение от мрежата на местното ЕРД. Инверторът работи по такъв начин с фотоволтаичните модули, че енергията преобразувана от модулите е максимално възможната за съответното ниво на радиация и околна температура. Това се осъществява с така наречения MPP Tracker. При изграждането на частта от инсталацията с постоянно напрежение се предвижда използването на соларни кабели със сечение 4 мм2  , които са в </w:t>
      </w:r>
      <w:r w:rsidRPr="00291759">
        <w:rPr>
          <w:rFonts w:ascii="Times New Roman" w:hAnsi="Times New Roman"/>
          <w:sz w:val="24"/>
          <w:szCs w:val="24"/>
          <w:lang w:val="bg-BG"/>
        </w:rPr>
        <w:lastRenderedPageBreak/>
        <w:t>комплект с панелите за връзка между самите панели. От стринговете до  инвертора ще бъдат положени соларни кабели 6 мм2. В частта с променливо напрежение се предвижда използване на кабел тип СВТ c 5х16 мм2 oт инверторa до ГРT фец-AC. Електромерното табло ще бъде монтирано на нов стоманено тръбен стълб, който ще бъде монтиран до границата на имота. За целта ще бъде изградена подземна кабелна линия с  кабел СВТ с 4 х 16 мм2. Кабелът oт ГРТ фец  до електромерното табло ще бъде положен в земен изкоп 0,8/0,4м върху пясъчна подложка или рохкава пръст без камъни и остри предмети. Общата дължина на трасето e 20m, а кабелната линия е с обща дължина 30м. Трасето на кабелната линия по цялата си дължина има сервитут за обслужване и ремонт 0,6м от страната на сгради и огради и 1,5 м от другата страна. Заземителна инсталация е с горещо поцинкована шина 40х4 мм положена в земен изкоп 0,8/0,4м и заземителна уредба с 3 кола от горещо поцинкована кръгла плътна стомана ф20мм. Външната мълниезащита ще бъде изпълнена с 1 брой мълниеприеник с изпреварващо действие AIDITEC SIGMA S2-45µs монтиран на мачта с височина  6,0 м над терена, със защитен радиус  31 м на кота +3,5м.</w:t>
      </w:r>
    </w:p>
    <w:p w:rsidR="00291759" w:rsidRPr="00291759" w:rsidRDefault="00291759" w:rsidP="00291759">
      <w:pPr>
        <w:jc w:val="both"/>
        <w:rPr>
          <w:rFonts w:ascii="Times New Roman" w:hAnsi="Times New Roman"/>
          <w:sz w:val="24"/>
          <w:szCs w:val="24"/>
          <w:lang w:val="bg-BG"/>
        </w:rPr>
      </w:pPr>
      <w:r w:rsidRPr="00291759">
        <w:rPr>
          <w:rFonts w:ascii="Times New Roman" w:hAnsi="Times New Roman"/>
          <w:sz w:val="24"/>
          <w:szCs w:val="24"/>
          <w:lang w:val="bg-BG"/>
        </w:rPr>
        <w:tab/>
        <w:t xml:space="preserve">- Фундирането става чрез набиване с набивни машини минимум 1,50м в земята. За полагане на кабел се предвижда изкоп 0,40/0,80м-20м </w:t>
      </w:r>
    </w:p>
    <w:p w:rsidR="00291759" w:rsidRPr="00291759" w:rsidRDefault="00291759" w:rsidP="00291759">
      <w:pPr>
        <w:jc w:val="both"/>
        <w:rPr>
          <w:rFonts w:ascii="Times New Roman" w:hAnsi="Times New Roman"/>
          <w:sz w:val="24"/>
          <w:szCs w:val="24"/>
          <w:lang w:val="bg-BG"/>
        </w:rPr>
      </w:pPr>
      <w:r w:rsidRPr="00291759">
        <w:rPr>
          <w:rFonts w:ascii="Times New Roman" w:hAnsi="Times New Roman"/>
          <w:sz w:val="24"/>
          <w:szCs w:val="24"/>
          <w:lang w:val="bg-BG"/>
        </w:rPr>
        <w:t xml:space="preserve"> </w:t>
      </w:r>
      <w:r w:rsidRPr="00291759">
        <w:rPr>
          <w:rFonts w:ascii="Times New Roman" w:hAnsi="Times New Roman"/>
          <w:sz w:val="24"/>
          <w:szCs w:val="24"/>
          <w:lang w:val="bg-BG"/>
        </w:rPr>
        <w:tab/>
        <w:t xml:space="preserve">- По време на строителния процес няма да бъдат генерирани вредни отпадъци. Очаква се да се генерират строителни отпадъци, които ще бъдат своевременно извозвани на площадка за строителни отпадъци, указана от Община Мизия. По време на експлоатацията на обекта ще се генерират битови отпадъци. </w:t>
      </w:r>
    </w:p>
    <w:p w:rsidR="00291759" w:rsidRPr="00291759" w:rsidRDefault="00291759" w:rsidP="00291759">
      <w:pPr>
        <w:jc w:val="both"/>
        <w:rPr>
          <w:rFonts w:ascii="Times New Roman" w:hAnsi="Times New Roman"/>
          <w:sz w:val="24"/>
          <w:szCs w:val="24"/>
          <w:lang w:val="bg-BG"/>
        </w:rPr>
      </w:pPr>
      <w:r w:rsidRPr="00291759">
        <w:rPr>
          <w:rFonts w:ascii="Times New Roman" w:hAnsi="Times New Roman"/>
          <w:sz w:val="24"/>
          <w:szCs w:val="24"/>
          <w:lang w:val="bg-BG"/>
        </w:rPr>
        <w:t xml:space="preserve"> </w:t>
      </w:r>
      <w:r w:rsidRPr="00291759">
        <w:rPr>
          <w:rFonts w:ascii="Times New Roman" w:hAnsi="Times New Roman"/>
          <w:sz w:val="24"/>
          <w:szCs w:val="24"/>
          <w:lang w:val="bg-BG"/>
        </w:rPr>
        <w:tab/>
        <w:t>- При реализацията на ИП- няма отпадни води от дейността производство на ток.</w:t>
      </w:r>
    </w:p>
    <w:p w:rsidR="00291759" w:rsidRPr="00291759" w:rsidRDefault="00291759" w:rsidP="00291759">
      <w:pPr>
        <w:jc w:val="both"/>
        <w:rPr>
          <w:rFonts w:ascii="Times New Roman" w:hAnsi="Times New Roman"/>
          <w:sz w:val="24"/>
          <w:szCs w:val="24"/>
          <w:lang w:val="bg-BG"/>
        </w:rPr>
      </w:pPr>
      <w:r w:rsidRPr="00291759">
        <w:rPr>
          <w:rFonts w:ascii="Times New Roman" w:hAnsi="Times New Roman"/>
          <w:sz w:val="24"/>
          <w:szCs w:val="24"/>
          <w:lang w:val="bg-BG"/>
        </w:rPr>
        <w:t xml:space="preserve"> </w:t>
      </w:r>
      <w:r w:rsidRPr="00291759">
        <w:rPr>
          <w:rFonts w:ascii="Times New Roman" w:hAnsi="Times New Roman"/>
          <w:sz w:val="24"/>
          <w:szCs w:val="24"/>
          <w:lang w:val="bg-BG"/>
        </w:rPr>
        <w:tab/>
        <w:t>- Захранването на обекта с електрическа енергия ще се изпълни от въздушен електропровод „Урожай“ 20кV, п/ст „Букьовци“.</w:t>
      </w:r>
    </w:p>
    <w:p w:rsidR="00291759" w:rsidRDefault="00291759" w:rsidP="0022544F">
      <w:pPr>
        <w:jc w:val="both"/>
        <w:rPr>
          <w:rFonts w:ascii="Times New Roman" w:hAnsi="Times New Roman"/>
          <w:sz w:val="24"/>
          <w:szCs w:val="24"/>
        </w:rPr>
      </w:pPr>
    </w:p>
    <w:p w:rsidR="00444969" w:rsidRDefault="00444969" w:rsidP="006E4B54">
      <w:pPr>
        <w:jc w:val="both"/>
        <w:rPr>
          <w:rFonts w:ascii="Times New Roman" w:hAnsi="Times New Roman"/>
          <w:sz w:val="24"/>
          <w:szCs w:val="24"/>
          <w:lang w:val="bg-BG"/>
        </w:rPr>
      </w:pPr>
      <w:r w:rsidRPr="00444969">
        <w:rPr>
          <w:rFonts w:ascii="Times New Roman" w:hAnsi="Times New Roman"/>
          <w:sz w:val="24"/>
          <w:szCs w:val="24"/>
          <w:lang w:val="bg-BG"/>
        </w:rPr>
        <w:tab/>
        <w:t xml:space="preserve">По повод гореизложеното, възложителят е уведомен, </w:t>
      </w:r>
      <w:r w:rsidR="00F92D5B" w:rsidRPr="00F92D5B">
        <w:rPr>
          <w:rFonts w:ascii="Times New Roman" w:hAnsi="Times New Roman"/>
          <w:sz w:val="24"/>
          <w:szCs w:val="24"/>
          <w:lang w:val="bg-BG"/>
        </w:rPr>
        <w:t xml:space="preserve">инвестиционно предложение като цяло представлява </w:t>
      </w:r>
      <w:r w:rsidR="00DA01E2" w:rsidRPr="00DA01E2">
        <w:rPr>
          <w:rFonts w:ascii="Times New Roman" w:hAnsi="Times New Roman"/>
          <w:sz w:val="24"/>
          <w:szCs w:val="24"/>
          <w:lang w:val="bg-BG"/>
        </w:rPr>
        <w:t>обект по Приложение № 2 на Закона за опазване на околната среда (т. 3, б. “</w:t>
      </w:r>
      <w:r w:rsidR="005065EE">
        <w:rPr>
          <w:rFonts w:ascii="Times New Roman" w:hAnsi="Times New Roman"/>
          <w:sz w:val="24"/>
          <w:szCs w:val="24"/>
          <w:lang w:val="bg-BG"/>
        </w:rPr>
        <w:t>а</w:t>
      </w:r>
      <w:r w:rsidR="00DA01E2" w:rsidRPr="00DA01E2">
        <w:rPr>
          <w:rFonts w:ascii="Times New Roman" w:hAnsi="Times New Roman"/>
          <w:sz w:val="24"/>
          <w:szCs w:val="24"/>
          <w:lang w:val="bg-BG"/>
        </w:rPr>
        <w:t>”).</w:t>
      </w:r>
      <w:r w:rsidR="00F92D5B" w:rsidRPr="00F92D5B">
        <w:rPr>
          <w:rFonts w:ascii="Times New Roman" w:hAnsi="Times New Roman"/>
          <w:sz w:val="24"/>
          <w:szCs w:val="24"/>
          <w:lang w:val="bg-BG"/>
        </w:rPr>
        <w:t xml:space="preserve"> </w:t>
      </w:r>
      <w:r w:rsidRPr="00444969">
        <w:rPr>
          <w:rFonts w:ascii="Times New Roman" w:hAnsi="Times New Roman"/>
          <w:sz w:val="24"/>
          <w:szCs w:val="24"/>
          <w:lang w:val="bg-BG"/>
        </w:rPr>
        <w:t>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В съответствие с чл. 93, ал. 3 от ЗООС компетентен орган за произнасяне с решение е директорът на РИОСВ - Враца.</w:t>
      </w:r>
    </w:p>
    <w:p w:rsidR="00444969" w:rsidRPr="006E4B54" w:rsidRDefault="00444969" w:rsidP="006E4B54">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ru-RU"/>
        </w:rPr>
      </w:pPr>
      <w:r w:rsidRPr="0022544F">
        <w:rPr>
          <w:rFonts w:ascii="Times New Roman" w:hAnsi="Times New Roman"/>
          <w:b/>
          <w:i/>
          <w:sz w:val="24"/>
          <w:szCs w:val="24"/>
          <w:lang w:val="ru-RU"/>
        </w:rPr>
        <w:tab/>
      </w:r>
      <w:r w:rsidRPr="0022544F">
        <w:rPr>
          <w:rFonts w:ascii="Times New Roman" w:hAnsi="Times New Roman"/>
          <w:b/>
          <w:i/>
          <w:sz w:val="24"/>
          <w:szCs w:val="24"/>
        </w:rPr>
        <w:t>I</w:t>
      </w:r>
      <w:r w:rsidRPr="0022544F">
        <w:rPr>
          <w:rFonts w:ascii="Times New Roman" w:hAnsi="Times New Roman"/>
          <w:b/>
          <w:i/>
          <w:sz w:val="24"/>
          <w:szCs w:val="24"/>
          <w:lang w:val="ru-RU"/>
        </w:rPr>
        <w:t xml:space="preserve">І. По отношение на изискванията на чл.31 от Закона за биологичното разнообразие (ЗБР): </w:t>
      </w:r>
    </w:p>
    <w:p w:rsidR="00291759" w:rsidRPr="00291759" w:rsidRDefault="00291759" w:rsidP="00291759">
      <w:pPr>
        <w:jc w:val="both"/>
        <w:rPr>
          <w:rFonts w:ascii="Times New Roman" w:hAnsi="Times New Roman"/>
          <w:color w:val="000000" w:themeColor="text1"/>
          <w:sz w:val="24"/>
          <w:szCs w:val="24"/>
          <w:lang w:val="ru-RU"/>
        </w:rPr>
      </w:pPr>
      <w:r w:rsidRPr="00291759">
        <w:rPr>
          <w:rFonts w:ascii="Times New Roman" w:hAnsi="Times New Roman"/>
          <w:color w:val="000000" w:themeColor="text1"/>
          <w:sz w:val="24"/>
          <w:szCs w:val="24"/>
          <w:lang w:val="ru-RU"/>
        </w:rPr>
        <w:tab/>
        <w:t xml:space="preserve">След направената проверка за местоположението, се установи, че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 </w:t>
      </w:r>
    </w:p>
    <w:p w:rsidR="00291759" w:rsidRPr="00291759" w:rsidRDefault="00291759" w:rsidP="00291759">
      <w:pPr>
        <w:jc w:val="both"/>
        <w:rPr>
          <w:rFonts w:ascii="Times New Roman" w:hAnsi="Times New Roman"/>
          <w:color w:val="000000" w:themeColor="text1"/>
          <w:sz w:val="24"/>
          <w:szCs w:val="24"/>
          <w:lang w:val="ru-RU"/>
        </w:rPr>
      </w:pPr>
      <w:r w:rsidRPr="00291759">
        <w:rPr>
          <w:rFonts w:ascii="Times New Roman" w:hAnsi="Times New Roman"/>
          <w:color w:val="000000" w:themeColor="text1"/>
          <w:sz w:val="24"/>
          <w:szCs w:val="24"/>
          <w:lang w:val="ru-RU"/>
        </w:rPr>
        <w:t xml:space="preserve"> </w:t>
      </w:r>
      <w:r w:rsidRPr="00291759">
        <w:rPr>
          <w:rFonts w:ascii="Times New Roman" w:hAnsi="Times New Roman"/>
          <w:color w:val="000000" w:themeColor="text1"/>
          <w:sz w:val="24"/>
          <w:szCs w:val="24"/>
          <w:lang w:val="ru-RU"/>
        </w:rPr>
        <w:tab/>
        <w:t>Най-близо разположената защитена зона, на 150 м е BG0000508 "Река Скът" за опазване на природните местообитания и на дивата флора и фауна, обявена със Заповед № РД-49/ 17.01.2024 г. на министъра на околната среда и водите (обн. в Държавен вестник, бр. 10 от 0202.2024г).</w:t>
      </w:r>
    </w:p>
    <w:p w:rsidR="00EC20DF" w:rsidRPr="00CF4568" w:rsidRDefault="00EC20DF" w:rsidP="00EC20DF">
      <w:pPr>
        <w:jc w:val="both"/>
        <w:rPr>
          <w:rFonts w:ascii="Times New Roman" w:hAnsi="Times New Roman"/>
          <w:color w:val="000000" w:themeColor="text1"/>
          <w:sz w:val="24"/>
          <w:szCs w:val="24"/>
          <w:lang w:val="ru-RU"/>
        </w:rPr>
      </w:pPr>
      <w:r w:rsidRPr="00CF4568">
        <w:rPr>
          <w:rFonts w:ascii="Times New Roman" w:hAnsi="Times New Roman"/>
          <w:color w:val="000000" w:themeColor="text1"/>
          <w:sz w:val="24"/>
          <w:szCs w:val="24"/>
          <w:lang w:val="ru-RU"/>
        </w:rPr>
        <w:tab/>
        <w:t xml:space="preserve">Инвестиционното предложение попада под разпоредбите на чл. 2, ал. 1, т. 1 от </w:t>
      </w:r>
      <w:r w:rsidRPr="00CF4568">
        <w:rPr>
          <w:rFonts w:ascii="Times New Roman" w:hAnsi="Times New Roman"/>
          <w:i/>
          <w:color w:val="000000" w:themeColor="text1"/>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CF4568">
        <w:rPr>
          <w:rFonts w:ascii="Times New Roman" w:hAnsi="Times New Roman"/>
          <w:color w:val="000000" w:themeColor="text1"/>
          <w:sz w:val="24"/>
          <w:szCs w:val="24"/>
          <w:lang w:val="bg-BG"/>
        </w:rPr>
        <w:t xml:space="preserve"> (</w:t>
      </w:r>
      <w:r w:rsidRPr="00CF4568">
        <w:rPr>
          <w:rFonts w:ascii="Times New Roman" w:hAnsi="Times New Roman"/>
          <w:color w:val="000000" w:themeColor="text1"/>
          <w:sz w:val="24"/>
          <w:szCs w:val="24"/>
          <w:lang w:val="ru-RU"/>
        </w:rPr>
        <w:t>Наредбата за ОС), поради което подлежи на процедура по Оценка за съвместимостта му с предмета и целите на опазване на защитените зони, по реда на чл. 31, ал. 4, във връзка с ал. 1 от Закона за биологичното разнообразие.</w:t>
      </w:r>
    </w:p>
    <w:p w:rsidR="00291759" w:rsidRPr="00291759" w:rsidRDefault="00EC20DF" w:rsidP="00291759">
      <w:pPr>
        <w:rPr>
          <w:rFonts w:ascii="Times New Roman" w:hAnsi="Times New Roman"/>
          <w:color w:val="000000" w:themeColor="text1"/>
          <w:sz w:val="24"/>
          <w:szCs w:val="24"/>
        </w:rPr>
      </w:pPr>
      <w:r w:rsidRPr="00CF4568">
        <w:rPr>
          <w:rFonts w:ascii="Times New Roman" w:hAnsi="Times New Roman"/>
          <w:color w:val="000000" w:themeColor="text1"/>
          <w:sz w:val="24"/>
          <w:szCs w:val="24"/>
        </w:rPr>
        <w:t xml:space="preserve"> </w:t>
      </w:r>
      <w:r w:rsidRPr="00CF4568">
        <w:rPr>
          <w:rFonts w:ascii="Times New Roman" w:hAnsi="Times New Roman"/>
          <w:color w:val="000000" w:themeColor="text1"/>
          <w:sz w:val="24"/>
          <w:szCs w:val="24"/>
        </w:rPr>
        <w:tab/>
      </w:r>
      <w:r w:rsidR="00291759" w:rsidRPr="00291759">
        <w:rPr>
          <w:rFonts w:ascii="Times New Roman" w:hAnsi="Times New Roman"/>
          <w:color w:val="000000" w:themeColor="text1"/>
          <w:sz w:val="24"/>
          <w:szCs w:val="24"/>
        </w:rPr>
        <w:t>В имота няма "вековни или забележителни дървета", обявени по реда на ЗБР.</w:t>
      </w:r>
    </w:p>
    <w:p w:rsidR="00EC20DF" w:rsidRDefault="00EC20DF" w:rsidP="00EC20DF">
      <w:pPr>
        <w:jc w:val="both"/>
        <w:rPr>
          <w:rFonts w:ascii="Times New Roman" w:hAnsi="Times New Roman"/>
          <w:color w:val="000000" w:themeColor="text1"/>
          <w:sz w:val="24"/>
          <w:szCs w:val="24"/>
          <w:lang w:val="ru-RU"/>
        </w:rPr>
      </w:pPr>
    </w:p>
    <w:p w:rsidR="002A5B74" w:rsidRDefault="002A5B74" w:rsidP="0022544F">
      <w:pPr>
        <w:jc w:val="both"/>
        <w:rPr>
          <w:rFonts w:ascii="Times New Roman" w:hAnsi="Times New Roman"/>
          <w:color w:val="000000"/>
          <w:sz w:val="24"/>
          <w:szCs w:val="24"/>
          <w:lang w:val="bg-BG"/>
        </w:rPr>
      </w:pPr>
      <w:bookmarkStart w:id="0" w:name="_GoBack"/>
      <w:bookmarkEnd w:id="0"/>
    </w:p>
    <w:p w:rsidR="0022544F" w:rsidRPr="0022544F" w:rsidRDefault="0022544F" w:rsidP="0022544F">
      <w:pPr>
        <w:jc w:val="both"/>
        <w:rPr>
          <w:rFonts w:ascii="Times New Roman" w:hAnsi="Times New Roman"/>
          <w:i/>
          <w:sz w:val="24"/>
          <w:szCs w:val="24"/>
          <w:lang w:val="ru-RU"/>
        </w:rPr>
      </w:pPr>
      <w:r w:rsidRPr="0022544F">
        <w:rPr>
          <w:rFonts w:ascii="Times New Roman" w:hAnsi="Times New Roman"/>
          <w:i/>
          <w:sz w:val="24"/>
          <w:szCs w:val="24"/>
          <w:lang w:val="ru-RU"/>
        </w:rPr>
        <w:tab/>
      </w:r>
      <w:r w:rsidRPr="0022544F">
        <w:rPr>
          <w:rFonts w:ascii="Times New Roman" w:hAnsi="Times New Roman"/>
          <w:i/>
          <w:sz w:val="24"/>
          <w:szCs w:val="24"/>
          <w:lang w:val="bg-BG"/>
        </w:rPr>
        <w:t>Копие от писмото е изпратено до:</w:t>
      </w:r>
      <w:r w:rsidR="00371787">
        <w:rPr>
          <w:rFonts w:ascii="Times New Roman" w:hAnsi="Times New Roman"/>
          <w:i/>
          <w:sz w:val="24"/>
          <w:szCs w:val="24"/>
          <w:lang w:val="bg-BG"/>
        </w:rPr>
        <w:t xml:space="preserve">  </w:t>
      </w:r>
      <w:r w:rsidR="00371787" w:rsidRPr="00371787">
        <w:rPr>
          <w:rFonts w:ascii="Times New Roman" w:hAnsi="Times New Roman"/>
          <w:i/>
          <w:sz w:val="24"/>
          <w:szCs w:val="24"/>
          <w:lang w:val="bg-BG"/>
        </w:rPr>
        <w:t xml:space="preserve">Община </w:t>
      </w:r>
      <w:r w:rsidR="003001B3">
        <w:rPr>
          <w:rFonts w:ascii="Times New Roman" w:hAnsi="Times New Roman"/>
          <w:i/>
          <w:sz w:val="24"/>
          <w:szCs w:val="24"/>
          <w:lang w:val="bg-BG"/>
        </w:rPr>
        <w:t>Мизия</w:t>
      </w:r>
      <w:r w:rsidR="00371787" w:rsidRPr="00371787">
        <w:rPr>
          <w:rFonts w:ascii="Times New Roman" w:hAnsi="Times New Roman"/>
          <w:i/>
          <w:sz w:val="24"/>
          <w:szCs w:val="24"/>
          <w:lang w:val="bg-BG"/>
        </w:rPr>
        <w:t xml:space="preserve">, обл. Враца, </w:t>
      </w:r>
      <w:r w:rsidR="007B5CFB">
        <w:rPr>
          <w:rFonts w:ascii="Times New Roman" w:hAnsi="Times New Roman"/>
          <w:i/>
          <w:sz w:val="24"/>
          <w:szCs w:val="24"/>
          <w:lang w:val="bg-BG"/>
        </w:rPr>
        <w:t xml:space="preserve"> </w:t>
      </w:r>
    </w:p>
    <w:p w:rsidR="0022544F" w:rsidRPr="0035218E" w:rsidRDefault="0022544F" w:rsidP="0022544F">
      <w:pPr>
        <w:jc w:val="both"/>
        <w:rPr>
          <w:rFonts w:ascii="Times New Roman" w:hAnsi="Times New Roman"/>
          <w:color w:val="000000" w:themeColor="text1"/>
          <w:sz w:val="24"/>
          <w:szCs w:val="24"/>
          <w:lang w:val="bg-BG"/>
        </w:rPr>
      </w:pPr>
      <w:r w:rsidRPr="0035218E">
        <w:rPr>
          <w:rFonts w:ascii="Times New Roman" w:hAnsi="Times New Roman"/>
          <w:color w:val="000000" w:themeColor="text1"/>
          <w:sz w:val="24"/>
          <w:szCs w:val="24"/>
          <w:lang w:val="bg-BG"/>
        </w:rPr>
        <w:tab/>
      </w:r>
      <w:r w:rsidR="00363CE4" w:rsidRPr="0035218E">
        <w:rPr>
          <w:rFonts w:ascii="Times New Roman" w:hAnsi="Times New Roman"/>
          <w:color w:val="000000" w:themeColor="text1"/>
          <w:sz w:val="24"/>
          <w:szCs w:val="24"/>
          <w:lang w:val="bg-BG"/>
        </w:rPr>
        <w:tab/>
      </w:r>
      <w:r w:rsidRPr="0035218E">
        <w:rPr>
          <w:rFonts w:ascii="Times New Roman" w:hAnsi="Times New Roman"/>
          <w:color w:val="000000" w:themeColor="text1"/>
          <w:sz w:val="24"/>
          <w:szCs w:val="24"/>
          <w:lang w:val="bg-BG"/>
        </w:rPr>
        <w:tab/>
      </w:r>
      <w:r w:rsidRPr="0035218E">
        <w:rPr>
          <w:rFonts w:ascii="Times New Roman" w:hAnsi="Times New Roman"/>
          <w:color w:val="000000" w:themeColor="text1"/>
          <w:sz w:val="24"/>
          <w:szCs w:val="24"/>
          <w:lang w:val="bg-BG"/>
        </w:rPr>
        <w:tab/>
      </w:r>
      <w:r w:rsidRPr="0035218E">
        <w:rPr>
          <w:rFonts w:ascii="Times New Roman" w:hAnsi="Times New Roman"/>
          <w:color w:val="000000" w:themeColor="text1"/>
          <w:sz w:val="24"/>
          <w:szCs w:val="24"/>
          <w:lang w:val="bg-BG"/>
        </w:rPr>
        <w:tab/>
      </w:r>
      <w:r w:rsidRPr="0035218E">
        <w:rPr>
          <w:rFonts w:ascii="Times New Roman" w:hAnsi="Times New Roman"/>
          <w:color w:val="000000" w:themeColor="text1"/>
          <w:sz w:val="24"/>
          <w:szCs w:val="24"/>
          <w:lang w:val="bg-BG"/>
        </w:rPr>
        <w:tab/>
        <w:t xml:space="preserve">/отговорено от РИОСВ-Враца на </w:t>
      </w:r>
      <w:r w:rsidR="00291759" w:rsidRPr="0035218E">
        <w:rPr>
          <w:rFonts w:ascii="Times New Roman" w:hAnsi="Times New Roman"/>
          <w:color w:val="000000" w:themeColor="text1"/>
          <w:sz w:val="24"/>
          <w:szCs w:val="24"/>
          <w:lang w:val="bg-BG"/>
        </w:rPr>
        <w:t>27</w:t>
      </w:r>
      <w:r w:rsidRPr="0035218E">
        <w:rPr>
          <w:rFonts w:ascii="Times New Roman" w:hAnsi="Times New Roman"/>
          <w:color w:val="000000" w:themeColor="text1"/>
          <w:sz w:val="24"/>
          <w:szCs w:val="24"/>
        </w:rPr>
        <w:t>.</w:t>
      </w:r>
      <w:r w:rsidR="00291759" w:rsidRPr="0035218E">
        <w:rPr>
          <w:rFonts w:ascii="Times New Roman" w:hAnsi="Times New Roman"/>
          <w:color w:val="000000" w:themeColor="text1"/>
          <w:sz w:val="24"/>
          <w:szCs w:val="24"/>
        </w:rPr>
        <w:t>0</w:t>
      </w:r>
      <w:r w:rsidR="00823091" w:rsidRPr="0035218E">
        <w:rPr>
          <w:rFonts w:ascii="Times New Roman" w:hAnsi="Times New Roman"/>
          <w:color w:val="000000" w:themeColor="text1"/>
          <w:sz w:val="24"/>
          <w:szCs w:val="24"/>
          <w:lang w:val="bg-BG"/>
        </w:rPr>
        <w:t>2</w:t>
      </w:r>
      <w:r w:rsidRPr="0035218E">
        <w:rPr>
          <w:rFonts w:ascii="Times New Roman" w:hAnsi="Times New Roman"/>
          <w:color w:val="000000" w:themeColor="text1"/>
          <w:sz w:val="24"/>
          <w:szCs w:val="24"/>
        </w:rPr>
        <w:t>.</w:t>
      </w:r>
      <w:r w:rsidRPr="0035218E">
        <w:rPr>
          <w:rFonts w:ascii="Times New Roman" w:hAnsi="Times New Roman"/>
          <w:color w:val="000000" w:themeColor="text1"/>
          <w:sz w:val="24"/>
          <w:szCs w:val="24"/>
          <w:lang w:val="bg-BG"/>
        </w:rPr>
        <w:t>20</w:t>
      </w:r>
      <w:r w:rsidRPr="0035218E">
        <w:rPr>
          <w:rFonts w:ascii="Times New Roman" w:hAnsi="Times New Roman"/>
          <w:color w:val="000000" w:themeColor="text1"/>
          <w:sz w:val="24"/>
          <w:szCs w:val="24"/>
        </w:rPr>
        <w:t>2</w:t>
      </w:r>
      <w:r w:rsidR="00291759" w:rsidRPr="0035218E">
        <w:rPr>
          <w:rFonts w:ascii="Times New Roman" w:hAnsi="Times New Roman"/>
          <w:color w:val="000000" w:themeColor="text1"/>
          <w:sz w:val="24"/>
          <w:szCs w:val="24"/>
          <w:lang w:val="bg-BG"/>
        </w:rPr>
        <w:t>4</w:t>
      </w:r>
      <w:r w:rsidRPr="0035218E">
        <w:rPr>
          <w:rFonts w:ascii="Times New Roman" w:hAnsi="Times New Roman"/>
          <w:color w:val="000000" w:themeColor="text1"/>
          <w:sz w:val="24"/>
          <w:szCs w:val="24"/>
          <w:lang w:val="bg-BG"/>
        </w:rPr>
        <w:t>г./</w:t>
      </w:r>
    </w:p>
    <w:sectPr w:rsidR="0022544F" w:rsidRPr="0035218E"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4F" w:rsidRDefault="00C47E4F">
      <w:r>
        <w:separator/>
      </w:r>
    </w:p>
  </w:endnote>
  <w:endnote w:type="continuationSeparator" w:id="0">
    <w:p w:rsidR="00C47E4F" w:rsidRDefault="00C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panose1 w:val="00000000000000000000"/>
    <w:charset w:val="CC"/>
    <w:family w:val="swiss"/>
    <w:notTrueType/>
    <w:pitch w:val="variable"/>
    <w:sig w:usb0="00000203" w:usb1="00000000" w:usb2="00000000" w:usb3="00000000" w:csb0="00000005"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21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218E">
      <w:rPr>
        <w:b/>
        <w:bCs/>
        <w:noProof/>
      </w:rPr>
      <w:t>2</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1B646B9" wp14:editId="58C3FECC">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41842"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7212BEE9" wp14:editId="5432D293">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3CC53AD4" wp14:editId="756EA04B">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4F" w:rsidRDefault="00C47E4F">
      <w:r>
        <w:separator/>
      </w:r>
    </w:p>
  </w:footnote>
  <w:footnote w:type="continuationSeparator" w:id="0">
    <w:p w:rsidR="00C47E4F" w:rsidRDefault="00C47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649B46C3" wp14:editId="33F6836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5DC47"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31AE03B" wp14:editId="0918EF8F">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1CAAF64D" wp14:editId="65B7A809">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9D66C"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4CA5"/>
    <w:rsid w:val="00022A1D"/>
    <w:rsid w:val="000343AB"/>
    <w:rsid w:val="00034716"/>
    <w:rsid w:val="00042511"/>
    <w:rsid w:val="000428B9"/>
    <w:rsid w:val="00046208"/>
    <w:rsid w:val="00063C95"/>
    <w:rsid w:val="00066AA2"/>
    <w:rsid w:val="000B123C"/>
    <w:rsid w:val="000B3E2D"/>
    <w:rsid w:val="000B6381"/>
    <w:rsid w:val="000C7B19"/>
    <w:rsid w:val="000D6490"/>
    <w:rsid w:val="000F0A71"/>
    <w:rsid w:val="000F225C"/>
    <w:rsid w:val="000F7D41"/>
    <w:rsid w:val="00103863"/>
    <w:rsid w:val="001073F0"/>
    <w:rsid w:val="00111720"/>
    <w:rsid w:val="001157BD"/>
    <w:rsid w:val="00122B91"/>
    <w:rsid w:val="00130EED"/>
    <w:rsid w:val="00136D7F"/>
    <w:rsid w:val="00157D1E"/>
    <w:rsid w:val="001639BC"/>
    <w:rsid w:val="001671E7"/>
    <w:rsid w:val="001919CC"/>
    <w:rsid w:val="001B170D"/>
    <w:rsid w:val="001B4BA4"/>
    <w:rsid w:val="001B4BA5"/>
    <w:rsid w:val="001C5702"/>
    <w:rsid w:val="001C65F1"/>
    <w:rsid w:val="001C6903"/>
    <w:rsid w:val="001D52BE"/>
    <w:rsid w:val="001E10FE"/>
    <w:rsid w:val="0020512A"/>
    <w:rsid w:val="0020653E"/>
    <w:rsid w:val="00212930"/>
    <w:rsid w:val="002247CC"/>
    <w:rsid w:val="0022544F"/>
    <w:rsid w:val="00233451"/>
    <w:rsid w:val="00236A43"/>
    <w:rsid w:val="0023796F"/>
    <w:rsid w:val="0024120B"/>
    <w:rsid w:val="002478B8"/>
    <w:rsid w:val="0026169D"/>
    <w:rsid w:val="00266D04"/>
    <w:rsid w:val="00273372"/>
    <w:rsid w:val="00291759"/>
    <w:rsid w:val="002931B9"/>
    <w:rsid w:val="002A0824"/>
    <w:rsid w:val="002A5B74"/>
    <w:rsid w:val="002A709F"/>
    <w:rsid w:val="002B43F0"/>
    <w:rsid w:val="002B7809"/>
    <w:rsid w:val="002D6FE7"/>
    <w:rsid w:val="002E25EF"/>
    <w:rsid w:val="002F7889"/>
    <w:rsid w:val="003001B3"/>
    <w:rsid w:val="00317242"/>
    <w:rsid w:val="00324274"/>
    <w:rsid w:val="00327843"/>
    <w:rsid w:val="0035218E"/>
    <w:rsid w:val="00352F4E"/>
    <w:rsid w:val="00363CE4"/>
    <w:rsid w:val="003650A9"/>
    <w:rsid w:val="00370829"/>
    <w:rsid w:val="00371787"/>
    <w:rsid w:val="003A2792"/>
    <w:rsid w:val="003A2A77"/>
    <w:rsid w:val="003A7996"/>
    <w:rsid w:val="003B30BB"/>
    <w:rsid w:val="003D4054"/>
    <w:rsid w:val="003D4A6B"/>
    <w:rsid w:val="003E0719"/>
    <w:rsid w:val="003E69B7"/>
    <w:rsid w:val="00415A47"/>
    <w:rsid w:val="00444969"/>
    <w:rsid w:val="00446795"/>
    <w:rsid w:val="00473CEC"/>
    <w:rsid w:val="004A7867"/>
    <w:rsid w:val="004C0E3E"/>
    <w:rsid w:val="004C24D1"/>
    <w:rsid w:val="004C3144"/>
    <w:rsid w:val="004D3F17"/>
    <w:rsid w:val="004F04D9"/>
    <w:rsid w:val="004F765C"/>
    <w:rsid w:val="00502BC2"/>
    <w:rsid w:val="005063E1"/>
    <w:rsid w:val="005065EE"/>
    <w:rsid w:val="00506D16"/>
    <w:rsid w:val="0052019E"/>
    <w:rsid w:val="00533EA4"/>
    <w:rsid w:val="00540802"/>
    <w:rsid w:val="00542B66"/>
    <w:rsid w:val="0057056E"/>
    <w:rsid w:val="005925CD"/>
    <w:rsid w:val="005A0321"/>
    <w:rsid w:val="005A3B17"/>
    <w:rsid w:val="005B69F7"/>
    <w:rsid w:val="005C0D0B"/>
    <w:rsid w:val="005D759C"/>
    <w:rsid w:val="005D7788"/>
    <w:rsid w:val="005D7A64"/>
    <w:rsid w:val="00602A0B"/>
    <w:rsid w:val="00602D9A"/>
    <w:rsid w:val="0062681E"/>
    <w:rsid w:val="006340C8"/>
    <w:rsid w:val="00643C98"/>
    <w:rsid w:val="00661C46"/>
    <w:rsid w:val="00686DB6"/>
    <w:rsid w:val="00695E9C"/>
    <w:rsid w:val="006B0B9A"/>
    <w:rsid w:val="006B1326"/>
    <w:rsid w:val="006B2EEB"/>
    <w:rsid w:val="006B51F0"/>
    <w:rsid w:val="006D21A3"/>
    <w:rsid w:val="006E1608"/>
    <w:rsid w:val="006E4B54"/>
    <w:rsid w:val="006E56C2"/>
    <w:rsid w:val="006E7677"/>
    <w:rsid w:val="006F3F56"/>
    <w:rsid w:val="0073004C"/>
    <w:rsid w:val="00731013"/>
    <w:rsid w:val="00735898"/>
    <w:rsid w:val="007550EB"/>
    <w:rsid w:val="0076286A"/>
    <w:rsid w:val="007653DF"/>
    <w:rsid w:val="007719EF"/>
    <w:rsid w:val="00772484"/>
    <w:rsid w:val="007777F3"/>
    <w:rsid w:val="00781CFA"/>
    <w:rsid w:val="00794814"/>
    <w:rsid w:val="007A6290"/>
    <w:rsid w:val="007B5CDD"/>
    <w:rsid w:val="007B5CFB"/>
    <w:rsid w:val="00810CB7"/>
    <w:rsid w:val="00810E53"/>
    <w:rsid w:val="00823091"/>
    <w:rsid w:val="00826B93"/>
    <w:rsid w:val="00836DEF"/>
    <w:rsid w:val="00842F0C"/>
    <w:rsid w:val="008516CB"/>
    <w:rsid w:val="0085348A"/>
    <w:rsid w:val="00854FC5"/>
    <w:rsid w:val="008719BB"/>
    <w:rsid w:val="0087659C"/>
    <w:rsid w:val="00876767"/>
    <w:rsid w:val="008B0206"/>
    <w:rsid w:val="008B1300"/>
    <w:rsid w:val="008D74B9"/>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D724F"/>
    <w:rsid w:val="009E1D29"/>
    <w:rsid w:val="009E7D8E"/>
    <w:rsid w:val="009F0994"/>
    <w:rsid w:val="00A05D85"/>
    <w:rsid w:val="00A35041"/>
    <w:rsid w:val="00A61ABB"/>
    <w:rsid w:val="00A671F2"/>
    <w:rsid w:val="00AD13E8"/>
    <w:rsid w:val="00AE3D58"/>
    <w:rsid w:val="00AF309C"/>
    <w:rsid w:val="00B2037F"/>
    <w:rsid w:val="00B21A08"/>
    <w:rsid w:val="00B277E9"/>
    <w:rsid w:val="00B30FFB"/>
    <w:rsid w:val="00B318B0"/>
    <w:rsid w:val="00B33C7F"/>
    <w:rsid w:val="00B4338F"/>
    <w:rsid w:val="00B572C3"/>
    <w:rsid w:val="00B76562"/>
    <w:rsid w:val="00BB1E2A"/>
    <w:rsid w:val="00BC78B7"/>
    <w:rsid w:val="00C00904"/>
    <w:rsid w:val="00C02136"/>
    <w:rsid w:val="00C17B63"/>
    <w:rsid w:val="00C20044"/>
    <w:rsid w:val="00C27FE1"/>
    <w:rsid w:val="00C31279"/>
    <w:rsid w:val="00C32C29"/>
    <w:rsid w:val="00C36910"/>
    <w:rsid w:val="00C473A4"/>
    <w:rsid w:val="00C47E4F"/>
    <w:rsid w:val="00C76288"/>
    <w:rsid w:val="00C7759E"/>
    <w:rsid w:val="00C9282E"/>
    <w:rsid w:val="00C96C3B"/>
    <w:rsid w:val="00CA3258"/>
    <w:rsid w:val="00CA7A14"/>
    <w:rsid w:val="00CB52E0"/>
    <w:rsid w:val="00CD05C6"/>
    <w:rsid w:val="00CD1F33"/>
    <w:rsid w:val="00CD302E"/>
    <w:rsid w:val="00CD7FE6"/>
    <w:rsid w:val="00CE06EE"/>
    <w:rsid w:val="00CE27C9"/>
    <w:rsid w:val="00D03B87"/>
    <w:rsid w:val="00D064B0"/>
    <w:rsid w:val="00D07272"/>
    <w:rsid w:val="00D259F5"/>
    <w:rsid w:val="00D40526"/>
    <w:rsid w:val="00D450FA"/>
    <w:rsid w:val="00D52195"/>
    <w:rsid w:val="00D530CC"/>
    <w:rsid w:val="00D61AE4"/>
    <w:rsid w:val="00D64F25"/>
    <w:rsid w:val="00D71C83"/>
    <w:rsid w:val="00D7472F"/>
    <w:rsid w:val="00D948EA"/>
    <w:rsid w:val="00DA01E2"/>
    <w:rsid w:val="00DF4D26"/>
    <w:rsid w:val="00DF6F56"/>
    <w:rsid w:val="00E15B5B"/>
    <w:rsid w:val="00E344E2"/>
    <w:rsid w:val="00E40391"/>
    <w:rsid w:val="00E5574B"/>
    <w:rsid w:val="00E85447"/>
    <w:rsid w:val="00E91F4A"/>
    <w:rsid w:val="00EA3B1F"/>
    <w:rsid w:val="00EA6F12"/>
    <w:rsid w:val="00EB63EB"/>
    <w:rsid w:val="00EC20DF"/>
    <w:rsid w:val="00EC304D"/>
    <w:rsid w:val="00EC5792"/>
    <w:rsid w:val="00ED1377"/>
    <w:rsid w:val="00ED7A92"/>
    <w:rsid w:val="00EE591C"/>
    <w:rsid w:val="00F133D0"/>
    <w:rsid w:val="00F25365"/>
    <w:rsid w:val="00F54257"/>
    <w:rsid w:val="00F72CF1"/>
    <w:rsid w:val="00F82768"/>
    <w:rsid w:val="00F85047"/>
    <w:rsid w:val="00F85505"/>
    <w:rsid w:val="00F92D5B"/>
    <w:rsid w:val="00F9320B"/>
    <w:rsid w:val="00FA2CCA"/>
    <w:rsid w:val="00FB1D5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131A0-292F-4AC0-8DF3-1584F32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B318-14BC-497A-A431-D5A45ADC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942</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66</cp:revision>
  <cp:lastPrinted>2023-06-02T13:38:00Z</cp:lastPrinted>
  <dcterms:created xsi:type="dcterms:W3CDTF">2023-02-10T12:34:00Z</dcterms:created>
  <dcterms:modified xsi:type="dcterms:W3CDTF">2024-02-27T11:38:00Z</dcterms:modified>
</cp:coreProperties>
</file>