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bg-BG"/>
        </w:rPr>
        <w:t>«СОЛАР ВР 1» 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Промяна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предназначение на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земеделска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земя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ПИ № 12259.645.34, м.“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Джуджански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поток“,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землището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гр.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Враца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община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Враца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в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урегулиран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поземлен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имот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, в зона „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Предимно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производствена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дейност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“ (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Пп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), с предназначение „за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електроенергийно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производство“, с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оглед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изграждане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фотоволтаична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централа </w:t>
      </w:r>
      <w:proofErr w:type="gram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proofErr w:type="gram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мощност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от 5 </w:t>
      </w:r>
      <w:proofErr w:type="spellStart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MWp</w:t>
      </w:r>
      <w:proofErr w:type="spellEnd"/>
      <w:r w:rsidR="00FB1D5A" w:rsidRPr="00FB1D5A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с внесено в РИОС</w:t>
      </w:r>
      <w:proofErr w:type="gramStart"/>
      <w:r w:rsidRPr="0022544F"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22544F">
        <w:rPr>
          <w:rFonts w:ascii="Times New Roman" w:hAnsi="Times New Roman"/>
          <w:sz w:val="24"/>
          <w:szCs w:val="24"/>
          <w:lang w:val="ru-RU"/>
        </w:rPr>
        <w:t xml:space="preserve">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FB1D5A" w:rsidRPr="00FB1D5A">
        <w:rPr>
          <w:rFonts w:ascii="Times New Roman" w:hAnsi="Times New Roman"/>
          <w:sz w:val="24"/>
          <w:szCs w:val="24"/>
        </w:rPr>
        <w:t xml:space="preserve">«СОЛАР ВР 1» 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FB1D5A" w:rsidRPr="00FB1D5A">
        <w:rPr>
          <w:rFonts w:ascii="Times New Roman" w:hAnsi="Times New Roman"/>
          <w:sz w:val="24"/>
          <w:szCs w:val="24"/>
          <w:lang w:val="bg-BG"/>
        </w:rPr>
        <w:t>«Промяна предназначение на земеделска земя ПИ № 12259.645.34, м.“</w:t>
      </w:r>
      <w:proofErr w:type="spellStart"/>
      <w:r w:rsidR="00FB1D5A" w:rsidRPr="00FB1D5A">
        <w:rPr>
          <w:rFonts w:ascii="Times New Roman" w:hAnsi="Times New Roman"/>
          <w:sz w:val="24"/>
          <w:szCs w:val="24"/>
          <w:lang w:val="bg-BG"/>
        </w:rPr>
        <w:t>Джуджански</w:t>
      </w:r>
      <w:proofErr w:type="spellEnd"/>
      <w:r w:rsidR="00FB1D5A" w:rsidRPr="00FB1D5A">
        <w:rPr>
          <w:rFonts w:ascii="Times New Roman" w:hAnsi="Times New Roman"/>
          <w:sz w:val="24"/>
          <w:szCs w:val="24"/>
          <w:lang w:val="bg-BG"/>
        </w:rPr>
        <w:t xml:space="preserve"> поток“, землището на гр. Враца, община Враца, в урегулиран поземлен имот, в зона „Предимно производствена дейност“ (Пп), с предназначение „за електроенергийно производство“, с оглед изграждане на </w:t>
      </w:r>
      <w:proofErr w:type="spellStart"/>
      <w:r w:rsidR="00FB1D5A" w:rsidRPr="00FB1D5A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FB1D5A" w:rsidRPr="00FB1D5A">
        <w:rPr>
          <w:rFonts w:ascii="Times New Roman" w:hAnsi="Times New Roman"/>
          <w:sz w:val="24"/>
          <w:szCs w:val="24"/>
          <w:lang w:val="bg-BG"/>
        </w:rPr>
        <w:t xml:space="preserve"> централа с мощност от 5 </w:t>
      </w:r>
      <w:proofErr w:type="spellStart"/>
      <w:r w:rsidR="00FB1D5A" w:rsidRPr="00FB1D5A">
        <w:rPr>
          <w:rFonts w:ascii="Times New Roman" w:hAnsi="Times New Roman"/>
          <w:sz w:val="24"/>
          <w:szCs w:val="24"/>
          <w:lang w:val="bg-BG"/>
        </w:rPr>
        <w:t>MWp</w:t>
      </w:r>
      <w:proofErr w:type="spellEnd"/>
      <w:r w:rsidR="00FB1D5A" w:rsidRPr="00FB1D5A">
        <w:rPr>
          <w:rFonts w:ascii="Times New Roman" w:hAnsi="Times New Roman"/>
          <w:sz w:val="24"/>
          <w:szCs w:val="24"/>
          <w:lang w:val="bg-BG"/>
        </w:rPr>
        <w:t>»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</w:rPr>
        <w:tab/>
      </w:r>
      <w:proofErr w:type="spellStart"/>
      <w:r w:rsidRPr="0022544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представената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22544F">
        <w:rPr>
          <w:rFonts w:ascii="Times New Roman" w:hAnsi="Times New Roman"/>
          <w:sz w:val="24"/>
          <w:szCs w:val="24"/>
        </w:rPr>
        <w:t>уведомлението</w:t>
      </w:r>
      <w:proofErr w:type="spellEnd"/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2544F">
        <w:rPr>
          <w:rFonts w:ascii="Times New Roman" w:hAnsi="Times New Roman"/>
          <w:sz w:val="24"/>
          <w:szCs w:val="24"/>
        </w:rPr>
        <w:t>се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предвижда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на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4F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22544F">
        <w:rPr>
          <w:rFonts w:ascii="Times New Roman" w:hAnsi="Times New Roman"/>
          <w:sz w:val="24"/>
          <w:szCs w:val="24"/>
        </w:rPr>
        <w:t xml:space="preserve">: 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B5CFB">
        <w:rPr>
          <w:rFonts w:ascii="Times New Roman" w:hAnsi="Times New Roman"/>
          <w:sz w:val="24"/>
          <w:szCs w:val="24"/>
          <w:lang w:val="bg-BG"/>
        </w:rPr>
        <w:tab/>
        <w:t xml:space="preserve">- Предвижда се Изграждане на </w:t>
      </w:r>
      <w:proofErr w:type="spellStart"/>
      <w:r w:rsidRPr="007B5CFB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Pr="007B5CFB">
        <w:rPr>
          <w:rFonts w:ascii="Times New Roman" w:hAnsi="Times New Roman"/>
          <w:sz w:val="24"/>
          <w:szCs w:val="24"/>
          <w:lang w:val="bg-BG"/>
        </w:rPr>
        <w:t xml:space="preserve"> централа с мощност от 5 </w:t>
      </w:r>
      <w:proofErr w:type="spellStart"/>
      <w:r w:rsidRPr="007B5CFB">
        <w:rPr>
          <w:rFonts w:ascii="Times New Roman" w:hAnsi="Times New Roman"/>
          <w:sz w:val="24"/>
          <w:szCs w:val="24"/>
          <w:lang w:val="bg-BG"/>
        </w:rPr>
        <w:t>MWp</w:t>
      </w:r>
      <w:proofErr w:type="spellEnd"/>
      <w:r w:rsidRPr="007B5CF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B5C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bg-BG"/>
        </w:rPr>
        <w:tab/>
        <w:t>- Предвижда се Промяна предназначение на земеделска земя ПИ № 12259.645.34, м.“</w:t>
      </w:r>
      <w:proofErr w:type="spellStart"/>
      <w:r w:rsidRPr="007B5CFB">
        <w:rPr>
          <w:rFonts w:ascii="Times New Roman" w:hAnsi="Times New Roman"/>
          <w:sz w:val="24"/>
          <w:szCs w:val="24"/>
          <w:lang w:val="bg-BG"/>
        </w:rPr>
        <w:t>Джуджански</w:t>
      </w:r>
      <w:proofErr w:type="spellEnd"/>
      <w:r w:rsidRPr="007B5CFB">
        <w:rPr>
          <w:rFonts w:ascii="Times New Roman" w:hAnsi="Times New Roman"/>
          <w:sz w:val="24"/>
          <w:szCs w:val="24"/>
          <w:lang w:val="bg-BG"/>
        </w:rPr>
        <w:t xml:space="preserve"> поток“, землището на гр. Враца, община Враца, в урегулиран поземлен имот, в зона „Предимно производствена дейност“ (Пп), с предназначение „за електроенергийно производство“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B5C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bg-BG"/>
        </w:rPr>
        <w:tab/>
        <w:t>- Максималната застроена площ на всички обекти в ПИ №12259.645.34, м.“</w:t>
      </w:r>
      <w:proofErr w:type="spellStart"/>
      <w:r w:rsidRPr="007B5CFB">
        <w:rPr>
          <w:rFonts w:ascii="Times New Roman" w:hAnsi="Times New Roman"/>
          <w:sz w:val="24"/>
          <w:szCs w:val="24"/>
          <w:lang w:val="bg-BG"/>
        </w:rPr>
        <w:t>Джуджански</w:t>
      </w:r>
      <w:proofErr w:type="spellEnd"/>
      <w:r w:rsidRPr="007B5CFB">
        <w:rPr>
          <w:rFonts w:ascii="Times New Roman" w:hAnsi="Times New Roman"/>
          <w:sz w:val="24"/>
          <w:szCs w:val="24"/>
          <w:lang w:val="bg-BG"/>
        </w:rPr>
        <w:t xml:space="preserve"> поток“, по плана гр.Враца, Община Враца, съгласно Наредба № 7 от 2003 г. за правила и нормативи за устройство на отделните видове територии и </w:t>
      </w:r>
      <w:proofErr w:type="spellStart"/>
      <w:r w:rsidRPr="007B5CFB">
        <w:rPr>
          <w:rFonts w:ascii="Times New Roman" w:hAnsi="Times New Roman"/>
          <w:sz w:val="24"/>
          <w:szCs w:val="24"/>
          <w:lang w:val="bg-BG"/>
        </w:rPr>
        <w:t>устройствени</w:t>
      </w:r>
      <w:proofErr w:type="spellEnd"/>
      <w:r w:rsidRPr="007B5CFB">
        <w:rPr>
          <w:rFonts w:ascii="Times New Roman" w:hAnsi="Times New Roman"/>
          <w:sz w:val="24"/>
          <w:szCs w:val="24"/>
          <w:lang w:val="bg-BG"/>
        </w:rPr>
        <w:t xml:space="preserve"> зони, предназначени за „производствена дейност“ е до 80% от площта на имота. 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B5C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bg-BG"/>
        </w:rPr>
        <w:tab/>
        <w:t>- Дълбочината на изкопите за фундаменти ще е до 1,50 м.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B5C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bg-BG"/>
        </w:rPr>
        <w:tab/>
        <w:t xml:space="preserve">- По време на експлоатацията не се налага използването на течаща питейна вода. 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B5C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bg-BG"/>
        </w:rPr>
        <w:tab/>
        <w:t xml:space="preserve">- Не се очаква отделянето на отпадни води от обектите на настоящото инвестиционно предложение. 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B5C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bg-BG"/>
        </w:rPr>
        <w:tab/>
        <w:t xml:space="preserve">- Не се очаква наличието на опасни химически вещества на площадката. </w:t>
      </w:r>
    </w:p>
    <w:p w:rsidR="007B5CFB" w:rsidRDefault="007B5CFB" w:rsidP="007B5CF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B5C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bg-BG"/>
        </w:rPr>
        <w:tab/>
        <w:t>- Няма необходимост от изграждане на нова пътна и техническа инфраструктура, тъй като ще се използва съществуващата в Община Враца и полските пътища в м.“</w:t>
      </w:r>
      <w:proofErr w:type="spellStart"/>
      <w:r w:rsidRPr="007B5CFB">
        <w:rPr>
          <w:rFonts w:ascii="Times New Roman" w:hAnsi="Times New Roman"/>
          <w:sz w:val="24"/>
          <w:szCs w:val="24"/>
          <w:lang w:val="bg-BG"/>
        </w:rPr>
        <w:t>Джуджански</w:t>
      </w:r>
      <w:proofErr w:type="spellEnd"/>
      <w:r w:rsidRPr="007B5CFB">
        <w:rPr>
          <w:rFonts w:ascii="Times New Roman" w:hAnsi="Times New Roman"/>
          <w:sz w:val="24"/>
          <w:szCs w:val="24"/>
          <w:lang w:val="bg-BG"/>
        </w:rPr>
        <w:t xml:space="preserve"> поток“.</w:t>
      </w:r>
    </w:p>
    <w:p w:rsidR="007B5CFB" w:rsidRDefault="007B5CFB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че инвестиционното предложение като цяло представлява обект по Приложение № 2 на Закона за опазване на </w:t>
      </w:r>
      <w:r w:rsidRPr="0022544F">
        <w:rPr>
          <w:rFonts w:ascii="Times New Roman" w:hAnsi="Times New Roman"/>
          <w:sz w:val="24"/>
          <w:szCs w:val="24"/>
          <w:lang w:val="bg-BG"/>
        </w:rPr>
        <w:lastRenderedPageBreak/>
        <w:t>околната среда</w:t>
      </w:r>
      <w:r w:rsidRPr="00225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>(т. 3, б. “а”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).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В тази връзка съгласно чл.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 xml:space="preserve">93, ал. 1, т. 1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 </w:t>
      </w:r>
      <w:r w:rsidRPr="0022544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. В съответствие с </w:t>
      </w:r>
      <w:r w:rsidRPr="0022544F">
        <w:rPr>
          <w:rFonts w:ascii="Times New Roman" w:hAnsi="Times New Roman"/>
          <w:color w:val="000000"/>
          <w:sz w:val="24"/>
          <w:szCs w:val="24"/>
          <w:lang w:val="bg-BG"/>
        </w:rPr>
        <w:t>чл. 93, ал. 3 о</w:t>
      </w:r>
      <w:r w:rsidRPr="0022544F">
        <w:rPr>
          <w:rFonts w:ascii="Times New Roman" w:hAnsi="Times New Roman"/>
          <w:sz w:val="24"/>
          <w:szCs w:val="24"/>
          <w:lang w:val="bg-BG"/>
        </w:rPr>
        <w:t>т ЗООС компетентен орган за произнасяне с решение е директорът на РИОСВ - Враца.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proofErr w:type="gramStart"/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І.</w:t>
      </w:r>
      <w:proofErr w:type="gram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По отношение на </w:t>
      </w:r>
      <w:proofErr w:type="spellStart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изискванията</w:t>
      </w:r>
      <w:proofErr w:type="spell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на чл.31 от Закона за </w:t>
      </w:r>
      <w:proofErr w:type="spellStart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>биологичното</w:t>
      </w:r>
      <w:proofErr w:type="spellEnd"/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 разнообразие (ЗБР): 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B5CFB">
        <w:rPr>
          <w:rFonts w:ascii="Times New Roman" w:hAnsi="Times New Roman"/>
          <w:sz w:val="24"/>
          <w:szCs w:val="24"/>
          <w:lang w:val="ru-RU"/>
        </w:rPr>
        <w:tab/>
        <w:t xml:space="preserve">След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направената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справка се установи, че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 идентификатор 12259.645.34 по КККР на гр.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предмет на ИП не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засяга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/ЗЗТ/ и не </w:t>
      </w:r>
      <w:proofErr w:type="spellStart"/>
      <w:proofErr w:type="gramStart"/>
      <w:r w:rsidRPr="007B5CFB">
        <w:rPr>
          <w:rFonts w:ascii="Times New Roman" w:hAnsi="Times New Roman"/>
          <w:sz w:val="24"/>
          <w:szCs w:val="24"/>
          <w:lang w:val="ru-RU"/>
        </w:rPr>
        <w:t>попада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 в</w:t>
      </w:r>
      <w:proofErr w:type="gramEnd"/>
      <w:r w:rsidRPr="007B5CFB">
        <w:rPr>
          <w:rFonts w:ascii="Times New Roman" w:hAnsi="Times New Roman"/>
          <w:sz w:val="24"/>
          <w:szCs w:val="24"/>
          <w:lang w:val="ru-RU"/>
        </w:rPr>
        <w:t xml:space="preserve"> обхвата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Закона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биологичното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разнообразие /ЗБР/.</w:t>
      </w:r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Най-близо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разположените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>, на 2 км</w:t>
      </w:r>
      <w:proofErr w:type="gramStart"/>
      <w:r w:rsidRPr="007B5CF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B5CFB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B5CFB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:  </w:t>
      </w:r>
      <w:proofErr w:type="gramStart"/>
      <w:r w:rsidRPr="007B5CFB">
        <w:rPr>
          <w:rFonts w:ascii="Times New Roman" w:hAnsi="Times New Roman"/>
          <w:sz w:val="24"/>
          <w:szCs w:val="24"/>
          <w:lang w:val="ru-RU"/>
        </w:rPr>
        <w:t>BG0000166 "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Врачански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Балкан"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природните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местообитания и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дивата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флора и фауна,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обявена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№ РД-1031/17.12.2020 г.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околната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среда и водите (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обн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B5CFB">
        <w:rPr>
          <w:rFonts w:ascii="Times New Roman" w:hAnsi="Times New Roman"/>
          <w:sz w:val="24"/>
          <w:szCs w:val="24"/>
          <w:lang w:val="ru-RU"/>
        </w:rPr>
        <w:t xml:space="preserve"> ДВ.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>. 19/05.03.2021 г.) и BG0002053 "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Врачански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Балкан"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B5CFB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7B5CFB">
        <w:rPr>
          <w:rFonts w:ascii="Times New Roman" w:hAnsi="Times New Roman"/>
          <w:sz w:val="24"/>
          <w:szCs w:val="24"/>
          <w:lang w:val="ru-RU"/>
        </w:rPr>
        <w:t xml:space="preserve"> дивите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птици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обявена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№ РД-801/04.11.2008 г. на МОСВ (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Обн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7B5CFB">
        <w:rPr>
          <w:rFonts w:ascii="Times New Roman" w:hAnsi="Times New Roman"/>
          <w:sz w:val="24"/>
          <w:szCs w:val="24"/>
          <w:lang w:val="ru-RU"/>
        </w:rPr>
        <w:t xml:space="preserve">ДВ,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. 105/2008 г.). </w:t>
      </w:r>
      <w:proofErr w:type="gramEnd"/>
    </w:p>
    <w:p w:rsidR="007B5CFB" w:rsidRPr="007B5CFB" w:rsidRDefault="007B5CFB" w:rsidP="007B5C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Инвестиционното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предложение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попада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под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чл. 2, ал. 1, т. 1 от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извършване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оценка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съвместимостта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планове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проекти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инвестиционни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предложения с предмета и целите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за ОС),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подлежи на процедура по Оценка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съвместимостта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gramStart"/>
      <w:r w:rsidRPr="007B5CFB">
        <w:rPr>
          <w:rFonts w:ascii="Times New Roman" w:hAnsi="Times New Roman"/>
          <w:sz w:val="24"/>
          <w:szCs w:val="24"/>
          <w:lang w:val="ru-RU"/>
        </w:rPr>
        <w:t>предмета</w:t>
      </w:r>
      <w:proofErr w:type="gramEnd"/>
      <w:r w:rsidRPr="007B5CFB">
        <w:rPr>
          <w:rFonts w:ascii="Times New Roman" w:hAnsi="Times New Roman"/>
          <w:sz w:val="24"/>
          <w:szCs w:val="24"/>
          <w:lang w:val="ru-RU"/>
        </w:rPr>
        <w:t xml:space="preserve"> и целите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защитените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зони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по </w:t>
      </w:r>
      <w:proofErr w:type="spellStart"/>
      <w:proofErr w:type="gramStart"/>
      <w:r w:rsidRPr="007B5CFB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7B5CFB">
        <w:rPr>
          <w:rFonts w:ascii="Times New Roman" w:hAnsi="Times New Roman"/>
          <w:sz w:val="24"/>
          <w:szCs w:val="24"/>
          <w:lang w:val="ru-RU"/>
        </w:rPr>
        <w:t xml:space="preserve"> чл. 31, ал. 4,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 ал. 1 от Закона за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биологичното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разнообразие.</w:t>
      </w:r>
    </w:p>
    <w:p w:rsidR="007B5CFB" w:rsidRDefault="007B5CFB" w:rsidP="007B5C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5CFB">
        <w:rPr>
          <w:rFonts w:ascii="Times New Roman" w:hAnsi="Times New Roman"/>
          <w:sz w:val="24"/>
          <w:szCs w:val="24"/>
          <w:lang w:val="ru-RU"/>
        </w:rPr>
        <w:tab/>
        <w:t xml:space="preserve">След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направената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справка в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регистъра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вековните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дървета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България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се установи, че в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имота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където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изгради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ФвЕЦ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предмет на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ИП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"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вековни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забележителни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"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дървета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5CFB">
        <w:rPr>
          <w:rFonts w:ascii="Times New Roman" w:hAnsi="Times New Roman"/>
          <w:sz w:val="24"/>
          <w:szCs w:val="24"/>
          <w:lang w:val="ru-RU"/>
        </w:rPr>
        <w:t>обявени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proofErr w:type="gramStart"/>
      <w:r w:rsidRPr="007B5CFB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7B5CFB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7B5CFB">
        <w:rPr>
          <w:rFonts w:ascii="Times New Roman" w:hAnsi="Times New Roman"/>
          <w:sz w:val="24"/>
          <w:szCs w:val="24"/>
          <w:lang w:val="ru-RU"/>
        </w:rPr>
        <w:t xml:space="preserve"> Глава Пета от ЗБР.</w:t>
      </w:r>
    </w:p>
    <w:p w:rsidR="007B5CFB" w:rsidRDefault="007B5CFB" w:rsidP="00D5219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B74" w:rsidRPr="002A5B74" w:rsidRDefault="002A5B74" w:rsidP="002A5B74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2A5B7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ab/>
        <w:t xml:space="preserve">ІІІ. По отношение на изискванията на Закона за водите (ЗВ):   </w:t>
      </w:r>
    </w:p>
    <w:p w:rsidR="0022544F" w:rsidRDefault="002A5B74" w:rsidP="002A5B7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5B7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5B74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A5B74" w:rsidRPr="0022544F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до: община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>Враца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proofErr w:type="spellStart"/>
      <w:r w:rsidRPr="0022544F">
        <w:rPr>
          <w:rFonts w:ascii="Times New Roman" w:hAnsi="Times New Roman"/>
          <w:i/>
          <w:sz w:val="24"/>
          <w:szCs w:val="24"/>
          <w:lang w:val="bg-BG"/>
        </w:rPr>
        <w:t>обл</w:t>
      </w:r>
      <w:proofErr w:type="spellEnd"/>
      <w:r w:rsidRPr="0022544F">
        <w:rPr>
          <w:rFonts w:ascii="Times New Roman" w:hAnsi="Times New Roman"/>
          <w:i/>
          <w:sz w:val="24"/>
          <w:szCs w:val="24"/>
          <w:lang w:val="bg-BG"/>
        </w:rPr>
        <w:t>.</w:t>
      </w:r>
      <w:r w:rsidR="000D649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Враца, </w:t>
      </w:r>
      <w:r w:rsidR="007B5CFB">
        <w:rPr>
          <w:rFonts w:ascii="Times New Roman" w:hAnsi="Times New Roman"/>
          <w:i/>
          <w:sz w:val="24"/>
          <w:szCs w:val="24"/>
          <w:lang w:val="bg-BG"/>
        </w:rPr>
        <w:t xml:space="preserve">БДДР </w:t>
      </w:r>
    </w:p>
    <w:p w:rsidR="0022544F" w:rsidRPr="0022544F" w:rsidRDefault="0022544F" w:rsidP="0022544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2544F" w:rsidRPr="00CD7FE6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/</w:t>
      </w:r>
      <w:proofErr w:type="spellStart"/>
      <w:r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>отговорено</w:t>
      </w:r>
      <w:proofErr w:type="spellEnd"/>
      <w:r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РИОСВ-Враца на </w:t>
      </w:r>
      <w:r w:rsidR="00731013"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CD7FE6"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CD7FE6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731013"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>7</w:t>
      </w:r>
      <w:r w:rsidRPr="00CD7FE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CD7FE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CD7FE6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sectPr w:rsidR="0022544F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47" w:rsidRDefault="00F85047">
      <w:r>
        <w:separator/>
      </w:r>
    </w:p>
  </w:endnote>
  <w:endnote w:type="continuationSeparator" w:id="0">
    <w:p w:rsidR="00F85047" w:rsidRDefault="00F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D7FE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D7FE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47" w:rsidRDefault="00F85047">
      <w:r>
        <w:separator/>
      </w:r>
    </w:p>
  </w:footnote>
  <w:footnote w:type="continuationSeparator" w:id="0">
    <w:p w:rsidR="00F85047" w:rsidRDefault="00F8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D6490"/>
    <w:rsid w:val="000F225C"/>
    <w:rsid w:val="000F7D41"/>
    <w:rsid w:val="00103863"/>
    <w:rsid w:val="001073F0"/>
    <w:rsid w:val="00111720"/>
    <w:rsid w:val="001157BD"/>
    <w:rsid w:val="00122B91"/>
    <w:rsid w:val="00130EED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2544F"/>
    <w:rsid w:val="00233451"/>
    <w:rsid w:val="0023796F"/>
    <w:rsid w:val="0024120B"/>
    <w:rsid w:val="002478B8"/>
    <w:rsid w:val="00266D04"/>
    <w:rsid w:val="00273372"/>
    <w:rsid w:val="002A0824"/>
    <w:rsid w:val="002A5B74"/>
    <w:rsid w:val="002A709F"/>
    <w:rsid w:val="002B43F0"/>
    <w:rsid w:val="002B7809"/>
    <w:rsid w:val="002E25EF"/>
    <w:rsid w:val="002F7889"/>
    <w:rsid w:val="00317242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56C2"/>
    <w:rsid w:val="006E7677"/>
    <w:rsid w:val="006F3F56"/>
    <w:rsid w:val="0073004C"/>
    <w:rsid w:val="00731013"/>
    <w:rsid w:val="00735898"/>
    <w:rsid w:val="007550EB"/>
    <w:rsid w:val="0076286A"/>
    <w:rsid w:val="007653DF"/>
    <w:rsid w:val="007719EF"/>
    <w:rsid w:val="00772484"/>
    <w:rsid w:val="007777F3"/>
    <w:rsid w:val="00781CFA"/>
    <w:rsid w:val="007A6290"/>
    <w:rsid w:val="007B5CDD"/>
    <w:rsid w:val="007B5CFB"/>
    <w:rsid w:val="00810CB7"/>
    <w:rsid w:val="00826B93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5D85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D03B87"/>
    <w:rsid w:val="00D064B0"/>
    <w:rsid w:val="00D259F5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047"/>
    <w:rsid w:val="00F85505"/>
    <w:rsid w:val="00FA2CCA"/>
    <w:rsid w:val="00FB1D5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CA90-E668-4E0A-97FC-07A2C523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30</cp:revision>
  <cp:lastPrinted>2023-06-02T13:38:00Z</cp:lastPrinted>
  <dcterms:created xsi:type="dcterms:W3CDTF">2023-02-10T12:34:00Z</dcterms:created>
  <dcterms:modified xsi:type="dcterms:W3CDTF">2023-07-19T11:15:00Z</dcterms:modified>
</cp:coreProperties>
</file>