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C9" w:rsidRDefault="002E5CC9" w:rsidP="002E5CC9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Ъ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Щ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Е</w:t>
      </w:r>
    </w:p>
    <w:p w:rsidR="002E5CC9" w:rsidRDefault="002E5CC9" w:rsidP="002E5CC9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E5CC9" w:rsidRPr="00EE6DEB" w:rsidRDefault="002E5CC9" w:rsidP="002E5CC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06EAF">
        <w:rPr>
          <w:rFonts w:ascii="Times New Roman" w:hAnsi="Times New Roman"/>
          <w:sz w:val="24"/>
          <w:szCs w:val="24"/>
          <w:lang w:val="bg-BG"/>
        </w:rPr>
        <w:t xml:space="preserve">Във връзка с внесено в РИОСВ – Враца от инвестиционно предложение (ИП) за: </w:t>
      </w:r>
      <w:r w:rsidRPr="00F06EAF">
        <w:rPr>
          <w:rFonts w:ascii="Times New Roman" w:hAnsi="Times New Roman"/>
          <w:sz w:val="24"/>
          <w:szCs w:val="24"/>
        </w:rPr>
        <w:t xml:space="preserve">„Изграждане на </w:t>
      </w:r>
      <w:r w:rsidRPr="00F06EAF">
        <w:rPr>
          <w:rFonts w:ascii="Times New Roman" w:hAnsi="Times New Roman"/>
          <w:sz w:val="24"/>
          <w:szCs w:val="24"/>
          <w:lang w:val="ru-RU"/>
        </w:rPr>
        <w:t>фотоволтаична електроцентрала с мощност 100 к</w:t>
      </w:r>
      <w:r w:rsidRPr="00F06EAF">
        <w:rPr>
          <w:rFonts w:ascii="Times New Roman" w:hAnsi="Times New Roman"/>
          <w:sz w:val="24"/>
          <w:szCs w:val="24"/>
        </w:rPr>
        <w:t xml:space="preserve">W в </w:t>
      </w:r>
      <w:r w:rsidRPr="00F06EAF">
        <w:rPr>
          <w:rFonts w:ascii="Times New Roman" w:hAnsi="Times New Roman"/>
          <w:sz w:val="24"/>
          <w:szCs w:val="24"/>
          <w:lang w:val="ru-RU"/>
        </w:rPr>
        <w:t>поземлен имот 32281.137.302“, в землището на с.Игнатица, община Мездра, област Враца, с възложители:  И</w:t>
      </w:r>
      <w:r w:rsidRPr="00F06EAF">
        <w:rPr>
          <w:rFonts w:ascii="Times New Roman" w:hAnsi="Times New Roman"/>
          <w:sz w:val="24"/>
          <w:szCs w:val="24"/>
        </w:rPr>
        <w:t>**</w:t>
      </w:r>
      <w:r w:rsidRPr="00F06EAF">
        <w:rPr>
          <w:rFonts w:ascii="Times New Roman" w:hAnsi="Times New Roman"/>
          <w:sz w:val="24"/>
          <w:szCs w:val="24"/>
          <w:lang w:val="ru-RU"/>
        </w:rPr>
        <w:t>В</w:t>
      </w:r>
      <w:r w:rsidRPr="00F06EAF">
        <w:rPr>
          <w:rFonts w:ascii="Times New Roman" w:hAnsi="Times New Roman"/>
          <w:sz w:val="24"/>
          <w:szCs w:val="24"/>
        </w:rPr>
        <w:t>**</w:t>
      </w:r>
      <w:r w:rsidRPr="00F06EAF">
        <w:rPr>
          <w:rFonts w:ascii="Times New Roman" w:hAnsi="Times New Roman"/>
          <w:sz w:val="24"/>
          <w:szCs w:val="24"/>
          <w:lang w:val="ru-RU"/>
        </w:rPr>
        <w:t>Х</w:t>
      </w:r>
      <w:r w:rsidRPr="00F06EAF">
        <w:rPr>
          <w:rFonts w:ascii="Times New Roman" w:hAnsi="Times New Roman"/>
          <w:sz w:val="24"/>
          <w:szCs w:val="24"/>
        </w:rPr>
        <w:t>**</w:t>
      </w:r>
      <w:r w:rsidRPr="00F06EAF">
        <w:rPr>
          <w:rFonts w:ascii="Times New Roman" w:hAnsi="Times New Roman"/>
          <w:sz w:val="24"/>
          <w:szCs w:val="24"/>
          <w:lang w:val="ru-RU"/>
        </w:rPr>
        <w:t xml:space="preserve"> и Н</w:t>
      </w:r>
      <w:r w:rsidRPr="00F06EAF">
        <w:rPr>
          <w:rFonts w:ascii="Times New Roman" w:hAnsi="Times New Roman"/>
          <w:sz w:val="24"/>
          <w:szCs w:val="24"/>
        </w:rPr>
        <w:t>**</w:t>
      </w:r>
      <w:r w:rsidRPr="00F06EAF">
        <w:rPr>
          <w:rFonts w:ascii="Times New Roman" w:hAnsi="Times New Roman"/>
          <w:sz w:val="24"/>
          <w:szCs w:val="24"/>
          <w:lang w:val="ru-RU"/>
        </w:rPr>
        <w:t>П</w:t>
      </w:r>
      <w:r w:rsidRPr="00F06EAF">
        <w:rPr>
          <w:rFonts w:ascii="Times New Roman" w:hAnsi="Times New Roman"/>
          <w:sz w:val="24"/>
          <w:szCs w:val="24"/>
        </w:rPr>
        <w:t>**</w:t>
      </w:r>
      <w:r w:rsidRPr="00F06EAF">
        <w:rPr>
          <w:rFonts w:ascii="Times New Roman" w:hAnsi="Times New Roman"/>
          <w:sz w:val="24"/>
          <w:szCs w:val="24"/>
          <w:lang w:val="ru-RU"/>
        </w:rPr>
        <w:t>Х</w:t>
      </w:r>
      <w:r w:rsidRPr="00F06EAF">
        <w:rPr>
          <w:rFonts w:ascii="Times New Roman" w:hAnsi="Times New Roman"/>
          <w:sz w:val="24"/>
          <w:szCs w:val="24"/>
        </w:rPr>
        <w:t>**</w:t>
      </w:r>
      <w:r w:rsidRPr="00F06EAF">
        <w:rPr>
          <w:rFonts w:ascii="Times New Roman" w:hAnsi="Times New Roman"/>
          <w:sz w:val="24"/>
          <w:szCs w:val="24"/>
          <w:lang w:val="ru-RU"/>
        </w:rPr>
        <w:t>, с.Игнатица, община Мездра, обл. Враца</w:t>
      </w:r>
      <w:r w:rsidRPr="00F06EAF">
        <w:rPr>
          <w:rFonts w:ascii="Times New Roman" w:hAnsi="Times New Roman"/>
          <w:sz w:val="24"/>
          <w:szCs w:val="24"/>
          <w:lang w:val="bg-BG"/>
        </w:rPr>
        <w:t xml:space="preserve">, на основание чл. 5, ал. 2 от </w:t>
      </w:r>
      <w:r w:rsidRPr="00F06EAF">
        <w:rPr>
          <w:rFonts w:ascii="Times New Roman" w:hAnsi="Times New Roman"/>
          <w:i/>
          <w:sz w:val="24"/>
          <w:szCs w:val="24"/>
          <w:lang w:val="bg-BG"/>
        </w:rPr>
        <w:t>Наредбата за ОВОС</w:t>
      </w:r>
      <w:r w:rsidRPr="00F06EAF">
        <w:rPr>
          <w:rFonts w:ascii="Times New Roman" w:hAnsi="Times New Roman"/>
          <w:sz w:val="24"/>
          <w:szCs w:val="24"/>
          <w:lang w:val="bg-BG"/>
        </w:rPr>
        <w:t>, РИОСВ- Враца уведомява за следното:</w:t>
      </w:r>
    </w:p>
    <w:p w:rsidR="002E5CC9" w:rsidRPr="00555044" w:rsidRDefault="002E5CC9" w:rsidP="002E5CC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E5CC9" w:rsidRPr="00ED5F92" w:rsidRDefault="002E5CC9" w:rsidP="002E5CC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B2A88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3B2A88">
        <w:rPr>
          <w:rFonts w:ascii="Times New Roman" w:hAnsi="Times New Roman"/>
          <w:b/>
          <w:i/>
          <w:sz w:val="24"/>
          <w:szCs w:val="24"/>
          <w:lang w:val="bg-BG"/>
        </w:rPr>
        <w:t xml:space="preserve">І. По отношение на изискванията на глава шеста, раздел трети на Закона за опазване на околната среда (ЗООС): </w:t>
      </w:r>
    </w:p>
    <w:p w:rsidR="00F06EAF" w:rsidRDefault="002E5CC9" w:rsidP="00F06EAF">
      <w:pPr>
        <w:spacing w:before="80"/>
        <w:ind w:firstLine="72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F06EAF">
        <w:rPr>
          <w:rFonts w:ascii="Times New Roman" w:hAnsi="Times New Roman"/>
          <w:sz w:val="24"/>
          <w:szCs w:val="24"/>
          <w:lang w:val="bg-BG"/>
        </w:rPr>
        <w:t xml:space="preserve">Съгласно представената информация ИП предвижда </w:t>
      </w:r>
      <w:r w:rsidR="00F06EAF">
        <w:rPr>
          <w:rFonts w:ascii="Times New Roman" w:eastAsia="Calibri" w:hAnsi="Times New Roman"/>
          <w:sz w:val="24"/>
          <w:szCs w:val="24"/>
          <w:lang w:val="bg-BG"/>
        </w:rPr>
        <w:t xml:space="preserve">изграждане на фотоволтаична електрическа централа с мощност </w:t>
      </w:r>
      <w:r w:rsidR="00F06EAF">
        <w:rPr>
          <w:rFonts w:ascii="Times New Roman" w:eastAsia="Calibri" w:hAnsi="Times New Roman"/>
          <w:bCs/>
          <w:iCs/>
          <w:sz w:val="24"/>
          <w:szCs w:val="24"/>
        </w:rPr>
        <w:t>100</w:t>
      </w:r>
      <w:r w:rsidR="00F06EAF">
        <w:rPr>
          <w:rFonts w:eastAsia="Calibri" w:cs="Arial"/>
          <w:bCs/>
          <w:iCs/>
          <w:sz w:val="24"/>
          <w:szCs w:val="24"/>
          <w:lang w:val="bg-BG"/>
        </w:rPr>
        <w:t xml:space="preserve"> </w:t>
      </w:r>
      <w:r w:rsidR="00F06EAF">
        <w:rPr>
          <w:rFonts w:ascii="Times New Roman" w:eastAsia="Calibri" w:hAnsi="Times New Roman"/>
          <w:bCs/>
          <w:iCs/>
          <w:sz w:val="24"/>
          <w:szCs w:val="24"/>
          <w:lang w:val="bg-BG"/>
        </w:rPr>
        <w:t>к</w:t>
      </w:r>
      <w:r w:rsidR="00F06EAF">
        <w:rPr>
          <w:rFonts w:ascii="Times New Roman" w:eastAsia="Calibri" w:hAnsi="Times New Roman"/>
          <w:bCs/>
          <w:iCs/>
          <w:sz w:val="24"/>
          <w:szCs w:val="24"/>
        </w:rPr>
        <w:t>W</w:t>
      </w:r>
      <w:r w:rsidR="00F06EAF">
        <w:rPr>
          <w:rFonts w:ascii="Times New Roman" w:eastAsia="Calibri" w:hAnsi="Times New Roman"/>
          <w:sz w:val="24"/>
          <w:szCs w:val="24"/>
          <w:lang w:val="bg-BG"/>
        </w:rPr>
        <w:t>, само за продажба на електроенергия.</w:t>
      </w:r>
    </w:p>
    <w:p w:rsidR="00F06EAF" w:rsidRDefault="00F06EAF" w:rsidP="00F06EA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ИП ще се реализира в поземлен имот с идентификатор 32281.137.302,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 площ 10200 кв.м., трайното предназначение на територията: урбанизирана, начин на трайно ползване: ниско застрояване</w:t>
      </w:r>
      <w:r>
        <w:rPr>
          <w:rFonts w:ascii="Times New Roman" w:hAnsi="Times New Roman"/>
          <w:sz w:val="24"/>
          <w:szCs w:val="24"/>
        </w:rPr>
        <w:t xml:space="preserve"> (до 10м)</w:t>
      </w:r>
      <w:r>
        <w:rPr>
          <w:rFonts w:ascii="Times New Roman" w:hAnsi="Times New Roman"/>
          <w:sz w:val="24"/>
          <w:szCs w:val="24"/>
          <w:lang w:val="bg-BG"/>
        </w:rPr>
        <w:t>, в местност „Преслъп“, в землището на с. Игнатица, община Мездра, област Враца.</w:t>
      </w:r>
    </w:p>
    <w:p w:rsidR="00F06EAF" w:rsidRDefault="00F06EAF" w:rsidP="00F06EA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Електроцентралата ще се изгради в рамките на горепосочения имот, като за целта ще се използва 1.2 дка от терена. Всички дейности ще се извършат в границите на имота. Фотоволтаичните модули ще бъдат монтирани върху готови наземни конструкции с наклон 25 градуса. Конструкцията ща са закрепи към земята посредством пневматично забити пилони с максимална дълбочина 1.5 м, без фундаменти. </w:t>
      </w:r>
    </w:p>
    <w:p w:rsidR="00F06EAF" w:rsidRDefault="00F06EAF" w:rsidP="00F06EA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Предвижда се изкопите за полагане на кабели, свързващи стринговите инвертори с трансформаторния пост, да са с дълбочина 1 м.</w:t>
      </w:r>
    </w:p>
    <w:p w:rsidR="00F06EAF" w:rsidRDefault="00F06EAF" w:rsidP="00F06EA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Не се налага изграждане на нова или промяна на съществуващата инфраструктура.</w:t>
      </w:r>
    </w:p>
    <w:p w:rsidR="00F06EAF" w:rsidRDefault="00F06EAF" w:rsidP="00F06E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Имотът  е захранен с ток и вода.</w:t>
      </w:r>
    </w:p>
    <w:p w:rsidR="00F06EAF" w:rsidRDefault="00F06EAF" w:rsidP="00F06EA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При реализацията на обекта не се очаква да се генерират отпадъци и да се формират отпадъчни води.   </w:t>
      </w:r>
    </w:p>
    <w:p w:rsidR="00F06EAF" w:rsidRDefault="00F06EAF" w:rsidP="00F06EA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площадката на обекта не се очаква да бъдат налични опасни химични вещества.</w:t>
      </w:r>
    </w:p>
    <w:p w:rsidR="002E5CC9" w:rsidRPr="000511D5" w:rsidRDefault="002E5CC9" w:rsidP="002E5CC9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06EAF">
        <w:rPr>
          <w:rFonts w:ascii="Times New Roman" w:hAnsi="Times New Roman"/>
          <w:sz w:val="24"/>
          <w:szCs w:val="24"/>
          <w:lang w:val="bg-BG"/>
        </w:rPr>
        <w:t>Предвид гореизложеното, инвестиционно</w:t>
      </w:r>
      <w:r w:rsidR="00EB0245" w:rsidRPr="00F06EAF">
        <w:rPr>
          <w:rFonts w:ascii="Times New Roman" w:hAnsi="Times New Roman"/>
          <w:sz w:val="24"/>
          <w:szCs w:val="24"/>
          <w:lang w:val="bg-BG"/>
        </w:rPr>
        <w:t>то</w:t>
      </w:r>
      <w:r w:rsidRPr="00F06EAF">
        <w:rPr>
          <w:rFonts w:ascii="Times New Roman" w:hAnsi="Times New Roman"/>
          <w:sz w:val="24"/>
          <w:szCs w:val="24"/>
          <w:lang w:val="bg-BG"/>
        </w:rPr>
        <w:t xml:space="preserve"> предложение попада в обхвата на т. 3, б. „а“ – „промишлени инсталации за производство на електроенергия, пара и топла вода (невключени в приложение № 1)“ на Приложение № 2 на ЗООС. В тази връзка съгласно чл.93, ал.1, т.1 от ЗООС инвестиционното предложение </w:t>
      </w:r>
      <w:r w:rsidRPr="00F06EAF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</w:t>
      </w:r>
      <w:r w:rsidRPr="00F06EAF">
        <w:rPr>
          <w:rFonts w:ascii="Times New Roman" w:hAnsi="Times New Roman"/>
          <w:sz w:val="24"/>
          <w:szCs w:val="24"/>
          <w:lang w:val="bg-BG"/>
        </w:rPr>
        <w:t>. В съответствие с чл.93, ал.3 от ЗООС компетентен орган за произнасяне с решение е директорът на РИОСВ - Враца.</w:t>
      </w:r>
    </w:p>
    <w:p w:rsidR="002E5CC9" w:rsidRPr="000511D5" w:rsidRDefault="002E5CC9" w:rsidP="002E5CC9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E5CC9" w:rsidRPr="00F06EAF" w:rsidRDefault="002E5CC9" w:rsidP="00F06EA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503F">
        <w:rPr>
          <w:rFonts w:ascii="Times New Roman" w:hAnsi="Times New Roman"/>
          <w:b/>
          <w:sz w:val="24"/>
          <w:szCs w:val="24"/>
          <w:lang w:val="ru-RU"/>
        </w:rPr>
        <w:t xml:space="preserve">ІІ. По отношение на изискванията на чл.31 от Закона за биологичното разнообразие </w:t>
      </w:r>
      <w:r>
        <w:rPr>
          <w:rFonts w:ascii="Times New Roman" w:hAnsi="Times New Roman"/>
          <w:b/>
          <w:sz w:val="24"/>
          <w:szCs w:val="24"/>
          <w:lang w:val="ru-RU"/>
        </w:rPr>
        <w:t>(</w:t>
      </w:r>
      <w:r w:rsidRPr="00BC503F">
        <w:rPr>
          <w:rFonts w:ascii="Times New Roman" w:hAnsi="Times New Roman"/>
          <w:b/>
          <w:sz w:val="24"/>
          <w:szCs w:val="24"/>
          <w:lang w:val="ru-RU"/>
        </w:rPr>
        <w:t>ЗБР</w:t>
      </w:r>
      <w:r>
        <w:rPr>
          <w:rFonts w:ascii="Times New Roman" w:hAnsi="Times New Roman"/>
          <w:b/>
          <w:sz w:val="24"/>
          <w:szCs w:val="24"/>
          <w:lang w:val="ru-RU"/>
        </w:rPr>
        <w:t>)</w:t>
      </w:r>
      <w:r w:rsidRPr="00BC503F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</w:p>
    <w:p w:rsidR="00F06EAF" w:rsidRDefault="00F06EAF" w:rsidP="00F06EA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Инвестиционното предложение </w:t>
      </w:r>
      <w:r>
        <w:rPr>
          <w:rFonts w:ascii="Times New Roman" w:hAnsi="Times New Roman"/>
          <w:sz w:val="24"/>
          <w:szCs w:val="24"/>
          <w:u w:val="single"/>
          <w:lang w:val="bg-BG"/>
        </w:rPr>
        <w:t>не засяга</w:t>
      </w:r>
      <w:r>
        <w:rPr>
          <w:rFonts w:ascii="Times New Roman" w:hAnsi="Times New Roman"/>
          <w:sz w:val="24"/>
          <w:szCs w:val="24"/>
          <w:lang w:val="bg-BG"/>
        </w:rPr>
        <w:t xml:space="preserve"> защитени територии по смисъла на </w:t>
      </w:r>
      <w:r>
        <w:rPr>
          <w:rFonts w:ascii="Times New Roman" w:hAnsi="Times New Roman"/>
          <w:i/>
          <w:sz w:val="24"/>
          <w:szCs w:val="24"/>
          <w:lang w:val="bg-BG"/>
        </w:rPr>
        <w:t>Закона за защитените територии</w:t>
      </w:r>
      <w:r>
        <w:rPr>
          <w:rFonts w:ascii="Times New Roman" w:hAnsi="Times New Roman"/>
          <w:sz w:val="24"/>
          <w:szCs w:val="24"/>
          <w:lang w:val="bg-BG"/>
        </w:rPr>
        <w:t xml:space="preserve"> (ЗЗТ), </w:t>
      </w:r>
      <w:r>
        <w:rPr>
          <w:rFonts w:ascii="Times New Roman" w:hAnsi="Times New Roman"/>
          <w:b/>
          <w:sz w:val="24"/>
          <w:szCs w:val="24"/>
          <w:lang w:val="bg-BG"/>
        </w:rPr>
        <w:t>но попада</w:t>
      </w:r>
      <w:r>
        <w:rPr>
          <w:rFonts w:ascii="Times New Roman" w:hAnsi="Times New Roman"/>
          <w:sz w:val="24"/>
          <w:szCs w:val="24"/>
          <w:lang w:val="bg-BG"/>
        </w:rPr>
        <w:t xml:space="preserve"> в границите на защитена зона  </w:t>
      </w:r>
      <w:r>
        <w:rPr>
          <w:rFonts w:ascii="Times New Roman" w:hAnsi="Times New Roman"/>
          <w:b/>
          <w:sz w:val="24"/>
          <w:szCs w:val="24"/>
          <w:lang w:val="bg-BG"/>
        </w:rPr>
        <w:t>BG000104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"Искърски пролом-Ржана"</w:t>
      </w:r>
      <w:r>
        <w:rPr>
          <w:rFonts w:ascii="Times New Roman" w:hAnsi="Times New Roman"/>
          <w:sz w:val="24"/>
          <w:szCs w:val="24"/>
          <w:lang w:val="bg-BG"/>
        </w:rPr>
        <w:t xml:space="preserve"> за опазване на природните местообитания и на дивата флора и фауна, обявена със Заповед № РД-276/31.03.2021 г. на министъра на околната среда и водите (обн. ДВ, бр. 43/21.05.2021 г.).</w:t>
      </w:r>
    </w:p>
    <w:p w:rsidR="00F06EAF" w:rsidRDefault="00F06EAF" w:rsidP="00F06EAF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При направената проверка за допустимост съгласно чл. 40, ал. 2 във връзка с чл. 12, ал. 2 от </w:t>
      </w:r>
      <w:r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>
        <w:rPr>
          <w:rFonts w:ascii="Times New Roman" w:hAnsi="Times New Roman"/>
          <w:sz w:val="24"/>
          <w:szCs w:val="24"/>
          <w:lang w:val="bg-BG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bg-BG"/>
        </w:rPr>
        <w:t>Наредбата за ОС),</w:t>
      </w:r>
      <w:r>
        <w:rPr>
          <w:rFonts w:ascii="Times New Roman" w:hAnsi="Times New Roman"/>
          <w:sz w:val="24"/>
          <w:szCs w:val="24"/>
          <w:lang w:val="bg-BG"/>
        </w:rPr>
        <w:t xml:space="preserve"> се установи, че предвиденото ИП </w:t>
      </w:r>
      <w:r>
        <w:rPr>
          <w:rFonts w:ascii="Times New Roman" w:hAnsi="Times New Roman"/>
          <w:b/>
          <w:sz w:val="24"/>
          <w:szCs w:val="24"/>
          <w:lang w:val="bg-BG"/>
        </w:rPr>
        <w:t>е допустимо</w:t>
      </w:r>
      <w:r>
        <w:rPr>
          <w:rFonts w:ascii="Times New Roman" w:hAnsi="Times New Roman"/>
          <w:sz w:val="24"/>
          <w:szCs w:val="24"/>
          <w:lang w:val="bg-BG"/>
        </w:rPr>
        <w:t xml:space="preserve"> спрямо режима на дейности  в защитена  зона BG0001042 "Искърски пролом-Ржана", определен със заповедта за обявяването й.</w:t>
      </w:r>
    </w:p>
    <w:p w:rsidR="00F06EAF" w:rsidRDefault="00F06EAF" w:rsidP="00F06EAF">
      <w:pPr>
        <w:widowControl w:val="0"/>
        <w:overflowPunct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Съгласно разпоредбите на чл. 31 от ЗБР и чл. 2, ал. 1, т. 1 от </w:t>
      </w:r>
      <w:r>
        <w:rPr>
          <w:rFonts w:ascii="Times New Roman" w:hAnsi="Times New Roman"/>
          <w:i/>
          <w:sz w:val="24"/>
          <w:szCs w:val="24"/>
          <w:lang w:val="bg-BG"/>
        </w:rPr>
        <w:t>Наредбата за ОС</w:t>
      </w:r>
      <w:r>
        <w:rPr>
          <w:rFonts w:ascii="Times New Roman" w:hAnsi="Times New Roman"/>
          <w:sz w:val="24"/>
          <w:szCs w:val="24"/>
          <w:lang w:val="bg-BG"/>
        </w:rPr>
        <w:t xml:space="preserve">, ИП </w:t>
      </w:r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подлежи на процедура по оценка за съвместимостта </w:t>
      </w:r>
      <w:r>
        <w:rPr>
          <w:rFonts w:ascii="Times New Roman" w:hAnsi="Times New Roman"/>
          <w:sz w:val="24"/>
          <w:szCs w:val="24"/>
          <w:lang w:val="bg-BG"/>
        </w:rPr>
        <w:t xml:space="preserve">му с предмета и целите на опазване на защитените зони. Процедурата по оценка за съвместимостта се извършва чрез процедурата по ОВОС, съгласно чл. 31, ал. 4, във връзка с ал. 1 от </w:t>
      </w:r>
      <w:r>
        <w:rPr>
          <w:rFonts w:ascii="Times New Roman CYR" w:hAnsi="Times New Roman CYR" w:cs="Times New Roman CYR"/>
          <w:bCs/>
          <w:i/>
          <w:sz w:val="24"/>
          <w:szCs w:val="24"/>
          <w:lang w:val="x-none" w:eastAsia="bg-BG"/>
        </w:rPr>
        <w:t>Закона за биологичното разнообразие</w:t>
      </w:r>
      <w:r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 xml:space="preserve"> (ЗБР, Обн. ДВ, бр. 77/2002 г.)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2E5CC9" w:rsidRDefault="002E5CC9" w:rsidP="002E5CC9"/>
    <w:p w:rsidR="002E5CC9" w:rsidRDefault="002E5CC9" w:rsidP="00F06EAF">
      <w:pPr>
        <w:ind w:firstLine="720"/>
        <w:rPr>
          <w:rFonts w:ascii="Times New Roman" w:hAnsi="Times New Roman"/>
          <w:i/>
          <w:sz w:val="24"/>
          <w:szCs w:val="24"/>
        </w:rPr>
      </w:pPr>
      <w:r w:rsidRPr="00F06EAF">
        <w:rPr>
          <w:rFonts w:ascii="Times New Roman" w:hAnsi="Times New Roman"/>
          <w:i/>
          <w:sz w:val="24"/>
          <w:szCs w:val="24"/>
          <w:lang w:val="bg-BG"/>
        </w:rPr>
        <w:t>Копие от писмото е изпратено до община Мездра и кметство с. Игнатица.</w:t>
      </w:r>
    </w:p>
    <w:p w:rsidR="002E5CC9" w:rsidRPr="007C7496" w:rsidRDefault="002E5CC9" w:rsidP="002E5CC9">
      <w:pPr>
        <w:rPr>
          <w:rFonts w:ascii="Times New Roman" w:hAnsi="Times New Roman"/>
          <w:sz w:val="24"/>
          <w:szCs w:val="24"/>
        </w:rPr>
      </w:pPr>
    </w:p>
    <w:p w:rsidR="002E5CC9" w:rsidRPr="008F7A24" w:rsidRDefault="002E5CC9" w:rsidP="002E5CC9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F06EAF">
        <w:rPr>
          <w:rFonts w:ascii="Times New Roman" w:hAnsi="Times New Roman"/>
          <w:color w:val="000000"/>
          <w:sz w:val="24"/>
          <w:szCs w:val="24"/>
          <w:lang w:val="bg-BG"/>
        </w:rPr>
        <w:t xml:space="preserve">/отговорено от РИОСВ-Враца на </w:t>
      </w:r>
      <w:r w:rsidR="00F06EAF">
        <w:rPr>
          <w:rFonts w:ascii="Times New Roman" w:hAnsi="Times New Roman"/>
          <w:color w:val="000000"/>
          <w:sz w:val="24"/>
          <w:szCs w:val="24"/>
        </w:rPr>
        <w:t>1</w:t>
      </w:r>
      <w:r w:rsidRPr="00F06EAF">
        <w:rPr>
          <w:rFonts w:ascii="Times New Roman" w:hAnsi="Times New Roman"/>
          <w:color w:val="000000"/>
          <w:sz w:val="24"/>
          <w:szCs w:val="24"/>
        </w:rPr>
        <w:t>1</w:t>
      </w:r>
      <w:r w:rsidR="00F06EAF">
        <w:rPr>
          <w:rFonts w:ascii="Times New Roman" w:hAnsi="Times New Roman"/>
          <w:color w:val="000000"/>
          <w:sz w:val="24"/>
          <w:szCs w:val="24"/>
          <w:lang w:val="bg-BG"/>
        </w:rPr>
        <w:t>.08</w:t>
      </w:r>
      <w:bookmarkStart w:id="0" w:name="_GoBack"/>
      <w:bookmarkEnd w:id="0"/>
      <w:r w:rsidRPr="00F06EAF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="00F06EAF">
        <w:rPr>
          <w:rFonts w:ascii="Times New Roman" w:hAnsi="Times New Roman"/>
          <w:color w:val="000000"/>
          <w:sz w:val="24"/>
          <w:szCs w:val="24"/>
        </w:rPr>
        <w:t>23</w:t>
      </w:r>
      <w:r w:rsidRPr="00F06EAF">
        <w:rPr>
          <w:rFonts w:ascii="Times New Roman" w:hAnsi="Times New Roman"/>
          <w:color w:val="000000"/>
          <w:sz w:val="24"/>
          <w:szCs w:val="24"/>
          <w:lang w:val="bg-BG"/>
        </w:rPr>
        <w:t xml:space="preserve"> г./</w:t>
      </w:r>
    </w:p>
    <w:p w:rsidR="002E5CC9" w:rsidRPr="002E5CC9" w:rsidRDefault="002E5CC9" w:rsidP="002E5CC9"/>
    <w:sectPr w:rsidR="002E5CC9" w:rsidRPr="002E5CC9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85D" w:rsidRDefault="00E8585D">
      <w:r>
        <w:separator/>
      </w:r>
    </w:p>
  </w:endnote>
  <w:endnote w:type="continuationSeparator" w:id="0">
    <w:p w:rsidR="00E8585D" w:rsidRDefault="00E8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06EA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06EA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A3E3D09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85D" w:rsidRDefault="00E8585D">
      <w:r>
        <w:separator/>
      </w:r>
    </w:p>
  </w:footnote>
  <w:footnote w:type="continuationSeparator" w:id="0">
    <w:p w:rsidR="00E8585D" w:rsidRDefault="00E85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36922A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562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5705"/>
    <w:rsid w:val="00066AA2"/>
    <w:rsid w:val="000B123C"/>
    <w:rsid w:val="000B3E2D"/>
    <w:rsid w:val="000B6381"/>
    <w:rsid w:val="000C7B19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A542B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E5CC9"/>
    <w:rsid w:val="002F7889"/>
    <w:rsid w:val="00324274"/>
    <w:rsid w:val="00352F4E"/>
    <w:rsid w:val="003A2792"/>
    <w:rsid w:val="003A2A77"/>
    <w:rsid w:val="003A7996"/>
    <w:rsid w:val="003B30BB"/>
    <w:rsid w:val="003D4054"/>
    <w:rsid w:val="003D4A6B"/>
    <w:rsid w:val="003E0719"/>
    <w:rsid w:val="003E2327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430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097C"/>
    <w:rsid w:val="007719EF"/>
    <w:rsid w:val="00772484"/>
    <w:rsid w:val="007777F3"/>
    <w:rsid w:val="007A6290"/>
    <w:rsid w:val="007B5CDD"/>
    <w:rsid w:val="007C476E"/>
    <w:rsid w:val="007F2AE3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0B8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600A0"/>
    <w:rsid w:val="00B76562"/>
    <w:rsid w:val="00BB1E2A"/>
    <w:rsid w:val="00BC78B7"/>
    <w:rsid w:val="00C00904"/>
    <w:rsid w:val="00C02136"/>
    <w:rsid w:val="00C17B63"/>
    <w:rsid w:val="00C219D4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8585D"/>
    <w:rsid w:val="00E91F4A"/>
    <w:rsid w:val="00EA3B1F"/>
    <w:rsid w:val="00EA6BC8"/>
    <w:rsid w:val="00EB0245"/>
    <w:rsid w:val="00EB63EB"/>
    <w:rsid w:val="00EC304D"/>
    <w:rsid w:val="00EC5792"/>
    <w:rsid w:val="00ED1377"/>
    <w:rsid w:val="00EE591C"/>
    <w:rsid w:val="00F06EAF"/>
    <w:rsid w:val="00F070D4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BFDAB3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1B2B3-57C4-4C39-9D92-098E969E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Galina Dimitrova</cp:lastModifiedBy>
  <cp:revision>30</cp:revision>
  <cp:lastPrinted>2023-06-12T06:58:00Z</cp:lastPrinted>
  <dcterms:created xsi:type="dcterms:W3CDTF">2023-02-10T12:34:00Z</dcterms:created>
  <dcterms:modified xsi:type="dcterms:W3CDTF">2023-08-14T10:03:00Z</dcterms:modified>
</cp:coreProperties>
</file>