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54" w:rsidRDefault="00521154" w:rsidP="00521154">
      <w:pPr>
        <w:spacing w:before="240" w:after="60"/>
        <w:jc w:val="center"/>
        <w:outlineLvl w:val="8"/>
        <w:rPr>
          <w:rFonts w:ascii="Times New Roman" w:hAnsi="Times New Roman"/>
          <w:b/>
          <w:sz w:val="24"/>
          <w:szCs w:val="24"/>
          <w:lang w:val="bg-BG"/>
        </w:rPr>
      </w:pPr>
    </w:p>
    <w:p w:rsidR="00521154" w:rsidRPr="00CA6BCB" w:rsidRDefault="00521154" w:rsidP="00521154">
      <w:pPr>
        <w:spacing w:before="240" w:after="60"/>
        <w:jc w:val="center"/>
        <w:outlineLvl w:val="8"/>
        <w:rPr>
          <w:rFonts w:ascii="Times New Roman" w:hAnsi="Times New Roman"/>
          <w:b/>
          <w:sz w:val="24"/>
          <w:szCs w:val="24"/>
          <w:lang w:val="bg-BG"/>
        </w:rPr>
      </w:pP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Р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Е Ш Е Н И Е     </w:t>
      </w:r>
      <w:r w:rsidR="004C440D">
        <w:rPr>
          <w:rFonts w:ascii="Times New Roman" w:hAnsi="Times New Roman"/>
          <w:b/>
          <w:sz w:val="24"/>
          <w:szCs w:val="24"/>
          <w:lang w:val="bg-BG"/>
        </w:rPr>
        <w:t>№ ВР-</w:t>
      </w:r>
      <w:r w:rsidR="004C440D">
        <w:rPr>
          <w:rFonts w:ascii="Times New Roman" w:hAnsi="Times New Roman"/>
          <w:b/>
          <w:sz w:val="24"/>
          <w:szCs w:val="24"/>
          <w:lang w:val="en-GB"/>
        </w:rPr>
        <w:t>64</w:t>
      </w:r>
      <w:r>
        <w:rPr>
          <w:rFonts w:ascii="Times New Roman" w:hAnsi="Times New Roman"/>
          <w:b/>
          <w:sz w:val="24"/>
          <w:szCs w:val="24"/>
          <w:lang w:val="bg-BG"/>
        </w:rPr>
        <w:t>-ПР/2023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г. </w:t>
      </w:r>
    </w:p>
    <w:p w:rsidR="00521154" w:rsidRPr="00CA6BCB" w:rsidRDefault="00521154" w:rsidP="00521154">
      <w:pPr>
        <w:spacing w:before="240" w:after="60"/>
        <w:jc w:val="center"/>
        <w:outlineLvl w:val="8"/>
        <w:rPr>
          <w:rFonts w:ascii="Times New Roman" w:hAnsi="Times New Roman"/>
          <w:b/>
          <w:sz w:val="24"/>
          <w:szCs w:val="24"/>
          <w:lang w:val="bg-BG"/>
        </w:rPr>
      </w:pP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за преценяване на необходимостта от извършване на оценка на въздействието върху околната среда </w:t>
      </w:r>
    </w:p>
    <w:p w:rsidR="00521154" w:rsidRPr="00CA6BCB" w:rsidRDefault="00521154" w:rsidP="00521154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521154" w:rsidRPr="00CA6BCB" w:rsidRDefault="00521154" w:rsidP="0052115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На основание чл.93, ал.3 и ал.</w:t>
      </w:r>
      <w:r w:rsidRPr="00CA6BCB">
        <w:rPr>
          <w:rFonts w:ascii="Times New Roman" w:hAnsi="Times New Roman"/>
          <w:sz w:val="24"/>
          <w:szCs w:val="24"/>
        </w:rPr>
        <w:t>6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Закона за опазване на околната среда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(ЗООС), чл.7, ал.1 и чл.8, ал.1 от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(Наредбата за ОВОС), чл.31, ал.4 и ал.6 от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Закона за биологичното разнообразие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(ЗБР), чл.40, ал.4 от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(Наредбата за ОС) и представена писмена документация от възложителя по Приложение № 2 към чл.6 от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Наредбата за ОВОС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и по чл.10, ал.1 и 2 от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Наредбата за ОС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и становища от специализирани ведомства</w:t>
      </w:r>
    </w:p>
    <w:p w:rsidR="00521154" w:rsidRPr="00CA6BCB" w:rsidRDefault="00521154" w:rsidP="00521154">
      <w:pPr>
        <w:rPr>
          <w:rFonts w:ascii="Times New Roman" w:hAnsi="Times New Roman"/>
          <w:sz w:val="24"/>
          <w:szCs w:val="24"/>
          <w:lang w:val="bg-BG"/>
        </w:rPr>
      </w:pPr>
    </w:p>
    <w:p w:rsidR="00521154" w:rsidRPr="00CA6BCB" w:rsidRDefault="00521154" w:rsidP="00521154">
      <w:pPr>
        <w:spacing w:before="240" w:after="60"/>
        <w:jc w:val="center"/>
        <w:outlineLvl w:val="8"/>
        <w:rPr>
          <w:rFonts w:ascii="Times New Roman" w:hAnsi="Times New Roman"/>
          <w:b/>
          <w:sz w:val="24"/>
          <w:szCs w:val="24"/>
          <w:lang w:val="ru-RU"/>
        </w:rPr>
      </w:pPr>
      <w:r w:rsidRPr="00CA6BCB">
        <w:rPr>
          <w:rFonts w:ascii="Times New Roman" w:hAnsi="Times New Roman"/>
          <w:b/>
          <w:sz w:val="24"/>
          <w:szCs w:val="24"/>
          <w:lang w:val="ru-RU"/>
        </w:rPr>
        <w:t xml:space="preserve">Р Е Ш И Х </w:t>
      </w:r>
    </w:p>
    <w:p w:rsidR="00521154" w:rsidRPr="00CA6BCB" w:rsidRDefault="00521154" w:rsidP="00521154">
      <w:pPr>
        <w:rPr>
          <w:lang w:val="ru-RU"/>
        </w:rPr>
      </w:pPr>
    </w:p>
    <w:p w:rsidR="00521154" w:rsidRPr="00CA6BCB" w:rsidRDefault="00521154" w:rsidP="00521154">
      <w:pPr>
        <w:jc w:val="both"/>
        <w:rPr>
          <w:rFonts w:ascii="Times New Roman" w:hAnsi="Times New Roman"/>
          <w:sz w:val="24"/>
          <w:lang w:val="bg-BG"/>
        </w:rPr>
      </w:pPr>
      <w:r w:rsidRPr="00CA6BCB">
        <w:rPr>
          <w:rFonts w:ascii="Times New Roman" w:hAnsi="Times New Roman"/>
          <w:b/>
          <w:sz w:val="24"/>
          <w:u w:val="single"/>
          <w:lang w:val="bg-BG"/>
        </w:rPr>
        <w:t>да не се извършва</w:t>
      </w:r>
      <w:r w:rsidRPr="00CA6BCB">
        <w:rPr>
          <w:rFonts w:ascii="Times New Roman" w:hAnsi="Times New Roman"/>
          <w:sz w:val="24"/>
          <w:lang w:val="bg-BG"/>
        </w:rPr>
        <w:t xml:space="preserve"> оценка на въздействие върху околната среда за инвестиционно предложение: </w:t>
      </w:r>
      <w:r w:rsidR="00FD26B5" w:rsidRPr="00FD26B5">
        <w:rPr>
          <w:rFonts w:ascii="Times New Roman" w:hAnsi="Times New Roman"/>
          <w:sz w:val="24"/>
          <w:lang w:val="bg-BG"/>
        </w:rPr>
        <w:t xml:space="preserve">„Фотоволтаична централа (ФЕЦ)“, в поземлен имот с </w:t>
      </w:r>
      <w:proofErr w:type="spellStart"/>
      <w:r w:rsidR="00FD26B5" w:rsidRPr="00FD26B5">
        <w:rPr>
          <w:rFonts w:ascii="Times New Roman" w:hAnsi="Times New Roman"/>
          <w:sz w:val="24"/>
          <w:lang w:val="bg-BG"/>
        </w:rPr>
        <w:t>идент</w:t>
      </w:r>
      <w:proofErr w:type="spellEnd"/>
      <w:r w:rsidR="00FD26B5" w:rsidRPr="00FD26B5">
        <w:rPr>
          <w:rFonts w:ascii="Times New Roman" w:hAnsi="Times New Roman"/>
          <w:sz w:val="24"/>
          <w:lang w:val="bg-BG"/>
        </w:rPr>
        <w:t xml:space="preserve">. 24668.12.27, м. „Край Искъра“, в землището на с. Дърманци, общ. Мездра, </w:t>
      </w:r>
      <w:proofErr w:type="spellStart"/>
      <w:r w:rsidR="00FD26B5" w:rsidRPr="00FD26B5">
        <w:rPr>
          <w:rFonts w:ascii="Times New Roman" w:hAnsi="Times New Roman"/>
          <w:sz w:val="24"/>
          <w:lang w:val="bg-BG"/>
        </w:rPr>
        <w:t>обл</w:t>
      </w:r>
      <w:proofErr w:type="spellEnd"/>
      <w:r w:rsidR="00FD26B5" w:rsidRPr="00FD26B5">
        <w:rPr>
          <w:rFonts w:ascii="Times New Roman" w:hAnsi="Times New Roman"/>
          <w:sz w:val="24"/>
          <w:lang w:val="bg-BG"/>
        </w:rPr>
        <w:t>. Враца</w:t>
      </w:r>
      <w:r w:rsidRPr="00CA6BCB">
        <w:rPr>
          <w:rFonts w:ascii="Times New Roman" w:hAnsi="Times New Roman"/>
          <w:sz w:val="24"/>
          <w:lang w:val="bg-BG"/>
        </w:rPr>
        <w:t xml:space="preserve">, което </w:t>
      </w:r>
      <w:r w:rsidRPr="00CA6BCB">
        <w:rPr>
          <w:rFonts w:ascii="Times New Roman" w:hAnsi="Times New Roman"/>
          <w:b/>
          <w:sz w:val="24"/>
          <w:u w:val="single"/>
          <w:lang w:val="bg-BG"/>
        </w:rPr>
        <w:t>няма вероятност</w:t>
      </w:r>
      <w:r w:rsidRPr="00CA6BCB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521154" w:rsidRPr="00F04EF3" w:rsidRDefault="00521154" w:rsidP="00521154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C6E8E">
        <w:rPr>
          <w:rFonts w:ascii="Times New Roman" w:hAnsi="Times New Roman"/>
          <w:b/>
          <w:sz w:val="24"/>
          <w:szCs w:val="24"/>
          <w:u w:val="single"/>
          <w:lang w:val="bg-BG"/>
        </w:rPr>
        <w:t>възложител</w:t>
      </w:r>
      <w:r w:rsidRPr="007C6E8E">
        <w:rPr>
          <w:rFonts w:ascii="Times New Roman" w:hAnsi="Times New Roman"/>
          <w:sz w:val="24"/>
          <w:szCs w:val="24"/>
          <w:u w:val="single"/>
          <w:lang w:val="bg-BG"/>
        </w:rPr>
        <w:t>:</w:t>
      </w:r>
      <w:r w:rsidRPr="007C6E8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00910" w:rsidRPr="00300910">
        <w:rPr>
          <w:rFonts w:ascii="Times New Roman" w:hAnsi="Times New Roman"/>
          <w:sz w:val="24"/>
          <w:szCs w:val="24"/>
          <w:lang w:val="bg-BG"/>
        </w:rPr>
        <w:t>"</w:t>
      </w:r>
      <w:proofErr w:type="spellStart"/>
      <w:r w:rsidR="00300910" w:rsidRPr="00300910">
        <w:rPr>
          <w:rFonts w:ascii="Times New Roman" w:hAnsi="Times New Roman"/>
          <w:sz w:val="24"/>
          <w:szCs w:val="24"/>
          <w:lang w:val="bg-BG"/>
        </w:rPr>
        <w:t>Инертстрой</w:t>
      </w:r>
      <w:proofErr w:type="spellEnd"/>
      <w:r w:rsidR="00300910" w:rsidRPr="00300910">
        <w:rPr>
          <w:rFonts w:ascii="Times New Roman" w:hAnsi="Times New Roman"/>
          <w:sz w:val="24"/>
          <w:szCs w:val="24"/>
          <w:lang w:val="bg-BG"/>
        </w:rPr>
        <w:t>-Калето" АД</w:t>
      </w:r>
      <w:r w:rsidRPr="007C6E8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00910">
        <w:rPr>
          <w:rFonts w:ascii="Times New Roman" w:hAnsi="Times New Roman"/>
          <w:sz w:val="24"/>
          <w:szCs w:val="24"/>
          <w:lang w:val="bg-BG"/>
        </w:rPr>
        <w:t>ул. „Андрей Ляпчев“ № 11</w:t>
      </w:r>
      <w:r w:rsidRPr="00635553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00910">
        <w:rPr>
          <w:rFonts w:ascii="Times New Roman" w:hAnsi="Times New Roman"/>
          <w:sz w:val="24"/>
          <w:szCs w:val="24"/>
          <w:lang w:val="bg-BG"/>
        </w:rPr>
        <w:t xml:space="preserve">ет. 1, ап. 1, </w:t>
      </w:r>
      <w:r w:rsidRPr="00635553">
        <w:rPr>
          <w:rFonts w:ascii="Times New Roman" w:hAnsi="Times New Roman"/>
          <w:sz w:val="24"/>
          <w:szCs w:val="24"/>
          <w:lang w:val="bg-BG"/>
        </w:rPr>
        <w:t>гр</w:t>
      </w:r>
      <w:r w:rsidR="00C41D52">
        <w:rPr>
          <w:rFonts w:ascii="Times New Roman" w:hAnsi="Times New Roman"/>
          <w:sz w:val="24"/>
          <w:szCs w:val="24"/>
          <w:lang w:val="bg-BG"/>
        </w:rPr>
        <w:t xml:space="preserve">. София, ЕИК </w:t>
      </w:r>
      <w:r w:rsidR="00300910">
        <w:rPr>
          <w:rFonts w:ascii="Times New Roman" w:hAnsi="Times New Roman"/>
          <w:sz w:val="24"/>
          <w:szCs w:val="24"/>
          <w:lang w:val="bg-BG"/>
        </w:rPr>
        <w:t>106028833</w:t>
      </w:r>
    </w:p>
    <w:p w:rsidR="00521154" w:rsidRPr="007C6E8E" w:rsidRDefault="00521154" w:rsidP="005211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1154" w:rsidRPr="00CA6BCB" w:rsidRDefault="00521154" w:rsidP="00521154">
      <w:pPr>
        <w:ind w:firstLine="720"/>
        <w:jc w:val="both"/>
        <w:rPr>
          <w:rFonts w:ascii="Times New Roman" w:hAnsi="Times New Roman"/>
          <w:b/>
          <w:sz w:val="24"/>
          <w:lang w:val="bg-BG"/>
        </w:rPr>
      </w:pPr>
      <w:r w:rsidRPr="00CA6BCB">
        <w:rPr>
          <w:rFonts w:ascii="Times New Roman" w:hAnsi="Times New Roman"/>
          <w:b/>
          <w:sz w:val="24"/>
          <w:lang w:val="bg-BG"/>
        </w:rPr>
        <w:t>Кратко описание на инвестиционното предложение (ИП):</w:t>
      </w:r>
    </w:p>
    <w:p w:rsidR="00FD26B5" w:rsidRPr="00FD26B5" w:rsidRDefault="00521154" w:rsidP="00FD26B5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FF70FA">
        <w:rPr>
          <w:rFonts w:ascii="Times New Roman" w:hAnsi="Times New Roman"/>
          <w:sz w:val="24"/>
          <w:lang w:val="bg-BG"/>
        </w:rPr>
        <w:t xml:space="preserve">Инвестиционното предложение </w:t>
      </w:r>
      <w:r w:rsidR="00F04EF3" w:rsidRPr="00F04EF3">
        <w:rPr>
          <w:rFonts w:ascii="Times New Roman" w:hAnsi="Times New Roman"/>
          <w:sz w:val="24"/>
          <w:lang w:val="bg-BG"/>
        </w:rPr>
        <w:t xml:space="preserve">предвижда </w:t>
      </w:r>
      <w:r w:rsidR="00FD26B5" w:rsidRPr="00FD26B5">
        <w:rPr>
          <w:rFonts w:ascii="Times New Roman" w:hAnsi="Times New Roman"/>
          <w:sz w:val="24"/>
          <w:lang w:val="bg-BG"/>
        </w:rPr>
        <w:t xml:space="preserve">изграждане на фотоволтаична централа с мощност 328 </w:t>
      </w:r>
      <w:proofErr w:type="spellStart"/>
      <w:r w:rsidR="00FD26B5" w:rsidRPr="00FD26B5">
        <w:rPr>
          <w:rFonts w:ascii="Times New Roman" w:hAnsi="Times New Roman"/>
          <w:sz w:val="24"/>
          <w:lang w:val="bg-BG"/>
        </w:rPr>
        <w:t>kWp</w:t>
      </w:r>
      <w:proofErr w:type="spellEnd"/>
      <w:r w:rsidR="00FD26B5" w:rsidRPr="00FD26B5">
        <w:rPr>
          <w:rFonts w:ascii="Times New Roman" w:hAnsi="Times New Roman"/>
          <w:sz w:val="24"/>
          <w:lang w:val="bg-BG"/>
        </w:rPr>
        <w:t xml:space="preserve"> като произведената електроенергия е предназначена за продажба. </w:t>
      </w:r>
    </w:p>
    <w:p w:rsidR="00FD26B5" w:rsidRPr="00FD26B5" w:rsidRDefault="00FD26B5" w:rsidP="00FD26B5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FD26B5">
        <w:rPr>
          <w:rFonts w:ascii="Times New Roman" w:hAnsi="Times New Roman"/>
          <w:sz w:val="24"/>
          <w:lang w:val="bg-BG"/>
        </w:rPr>
        <w:t xml:space="preserve">ИП ще се реализира в  поземлен имот с </w:t>
      </w:r>
      <w:proofErr w:type="spellStart"/>
      <w:r w:rsidRPr="00FD26B5">
        <w:rPr>
          <w:rFonts w:ascii="Times New Roman" w:hAnsi="Times New Roman"/>
          <w:sz w:val="24"/>
          <w:lang w:val="bg-BG"/>
        </w:rPr>
        <w:t>идент</w:t>
      </w:r>
      <w:proofErr w:type="spellEnd"/>
      <w:r w:rsidRPr="00FD26B5">
        <w:rPr>
          <w:rFonts w:ascii="Times New Roman" w:hAnsi="Times New Roman"/>
          <w:sz w:val="24"/>
          <w:lang w:val="bg-BG"/>
        </w:rPr>
        <w:t xml:space="preserve">. 24668.12.27, с площ: 4526 </w:t>
      </w:r>
      <w:proofErr w:type="spellStart"/>
      <w:r w:rsidRPr="00FD26B5">
        <w:rPr>
          <w:rFonts w:ascii="Times New Roman" w:hAnsi="Times New Roman"/>
          <w:sz w:val="24"/>
          <w:lang w:val="bg-BG"/>
        </w:rPr>
        <w:t>кв.м</w:t>
      </w:r>
      <w:proofErr w:type="spellEnd"/>
      <w:r w:rsidRPr="00FD26B5">
        <w:rPr>
          <w:rFonts w:ascii="Times New Roman" w:hAnsi="Times New Roman"/>
          <w:sz w:val="24"/>
          <w:lang w:val="bg-BG"/>
        </w:rPr>
        <w:t xml:space="preserve">., трайно предназначение на територията: „урбанизирана“, с НТП: „за електроенергийното производство“, м. „Край Искъра“, в землището на с. Дърманци, общ. Мездра, </w:t>
      </w:r>
      <w:proofErr w:type="spellStart"/>
      <w:r w:rsidRPr="00FD26B5">
        <w:rPr>
          <w:rFonts w:ascii="Times New Roman" w:hAnsi="Times New Roman"/>
          <w:sz w:val="24"/>
          <w:lang w:val="bg-BG"/>
        </w:rPr>
        <w:t>обл</w:t>
      </w:r>
      <w:proofErr w:type="spellEnd"/>
      <w:r w:rsidRPr="00FD26B5">
        <w:rPr>
          <w:rFonts w:ascii="Times New Roman" w:hAnsi="Times New Roman"/>
          <w:sz w:val="24"/>
          <w:lang w:val="bg-BG"/>
        </w:rPr>
        <w:t xml:space="preserve">. Враца. </w:t>
      </w:r>
    </w:p>
    <w:p w:rsidR="00FD26B5" w:rsidRPr="00FD26B5" w:rsidRDefault="00FD26B5" w:rsidP="00FD26B5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FD26B5">
        <w:rPr>
          <w:rFonts w:ascii="Times New Roman" w:hAnsi="Times New Roman"/>
          <w:sz w:val="24"/>
          <w:lang w:val="bg-BG"/>
        </w:rPr>
        <w:t xml:space="preserve">Предвижда се разполагане на 496 бр. фотоволтаични панели на терена върху нова метална конструкция, фундаментите на която ще бъдат транспортирани готови. </w:t>
      </w:r>
    </w:p>
    <w:p w:rsidR="00FD26B5" w:rsidRPr="00DB18DC" w:rsidRDefault="00FD26B5" w:rsidP="00DB18DC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FD26B5">
        <w:rPr>
          <w:rFonts w:ascii="Times New Roman" w:hAnsi="Times New Roman"/>
          <w:sz w:val="24"/>
          <w:lang w:val="bg-BG"/>
        </w:rPr>
        <w:t xml:space="preserve">Фотоволтаичните панели ще са с единична мощност 660 </w:t>
      </w:r>
      <w:proofErr w:type="spellStart"/>
      <w:r w:rsidRPr="00FD26B5">
        <w:rPr>
          <w:rFonts w:ascii="Times New Roman" w:hAnsi="Times New Roman"/>
          <w:sz w:val="24"/>
          <w:lang w:val="bg-BG"/>
        </w:rPr>
        <w:t>Wp</w:t>
      </w:r>
      <w:proofErr w:type="spellEnd"/>
      <w:r w:rsidRPr="00FD26B5">
        <w:rPr>
          <w:rFonts w:ascii="Times New Roman" w:hAnsi="Times New Roman"/>
          <w:sz w:val="24"/>
          <w:lang w:val="bg-BG"/>
        </w:rPr>
        <w:t>. За преобразуване на генерираното постоянно електричество от соларните панели към такова с променлива честота ще се използват соларни стрингови инвертори.</w:t>
      </w:r>
      <w:r w:rsidRPr="00FD26B5">
        <w:t xml:space="preserve"> </w:t>
      </w:r>
      <w:r w:rsidR="008B6D4C" w:rsidRPr="00DB18DC">
        <w:rPr>
          <w:rFonts w:ascii="Times New Roman" w:hAnsi="Times New Roman"/>
          <w:sz w:val="24"/>
          <w:lang w:val="bg-BG"/>
        </w:rPr>
        <w:t>Ще се монтират 3</w:t>
      </w:r>
      <w:r w:rsidRPr="00DB18DC">
        <w:rPr>
          <w:rFonts w:ascii="Times New Roman" w:hAnsi="Times New Roman"/>
          <w:sz w:val="24"/>
          <w:lang w:val="bg-BG"/>
        </w:rPr>
        <w:t xml:space="preserve"> бр. трифазни стрингови и</w:t>
      </w:r>
      <w:r w:rsidR="00DB18DC" w:rsidRPr="00DB18DC">
        <w:rPr>
          <w:rFonts w:ascii="Times New Roman" w:hAnsi="Times New Roman"/>
          <w:sz w:val="24"/>
          <w:lang w:val="bg-BG"/>
        </w:rPr>
        <w:t xml:space="preserve">нвертори всеки с мощност 110 </w:t>
      </w:r>
      <w:proofErr w:type="spellStart"/>
      <w:r w:rsidR="00DB18DC" w:rsidRPr="00DB18DC">
        <w:rPr>
          <w:rFonts w:ascii="Times New Roman" w:hAnsi="Times New Roman"/>
          <w:sz w:val="24"/>
          <w:lang w:val="bg-BG"/>
        </w:rPr>
        <w:t>kW</w:t>
      </w:r>
      <w:proofErr w:type="spellEnd"/>
      <w:r w:rsidR="00DB18DC" w:rsidRPr="00DB18DC">
        <w:rPr>
          <w:rFonts w:ascii="Times New Roman" w:hAnsi="Times New Roman"/>
          <w:sz w:val="24"/>
          <w:lang w:val="bg-BG"/>
        </w:rPr>
        <w:t xml:space="preserve"> и един с мощност 10 </w:t>
      </w:r>
      <w:proofErr w:type="spellStart"/>
      <w:r w:rsidR="00DB18DC" w:rsidRPr="00DB18DC">
        <w:rPr>
          <w:rFonts w:ascii="Times New Roman" w:hAnsi="Times New Roman"/>
          <w:sz w:val="24"/>
          <w:lang w:val="bg-BG"/>
        </w:rPr>
        <w:t>kW</w:t>
      </w:r>
      <w:proofErr w:type="spellEnd"/>
      <w:r w:rsidR="00DB18DC" w:rsidRPr="00DB18DC">
        <w:rPr>
          <w:rFonts w:ascii="Times New Roman" w:hAnsi="Times New Roman"/>
          <w:sz w:val="24"/>
          <w:lang w:val="bg-BG"/>
        </w:rPr>
        <w:t>.</w:t>
      </w:r>
    </w:p>
    <w:p w:rsidR="00FD26B5" w:rsidRPr="00FD26B5" w:rsidRDefault="00FD26B5" w:rsidP="00FD26B5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FD26B5">
        <w:rPr>
          <w:rFonts w:ascii="Times New Roman" w:hAnsi="Times New Roman"/>
          <w:sz w:val="24"/>
          <w:lang w:val="bg-BG"/>
        </w:rPr>
        <w:t xml:space="preserve">За присъединяване на ФЕЦ към електроразпределителната мрежа на „ЕРМ Запад“ ЕАД се предвижда изграждане в имота на 1 бр. трансформаторен пост тип БКТП 1000 </w:t>
      </w:r>
      <w:proofErr w:type="spellStart"/>
      <w:r w:rsidRPr="00FD26B5">
        <w:rPr>
          <w:rFonts w:ascii="Times New Roman" w:hAnsi="Times New Roman"/>
          <w:sz w:val="24"/>
          <w:lang w:val="bg-BG"/>
        </w:rPr>
        <w:t>kVA</w:t>
      </w:r>
      <w:proofErr w:type="spellEnd"/>
      <w:r w:rsidRPr="00FD26B5">
        <w:rPr>
          <w:rFonts w:ascii="Times New Roman" w:hAnsi="Times New Roman"/>
          <w:sz w:val="24"/>
          <w:lang w:val="bg-BG"/>
        </w:rPr>
        <w:t xml:space="preserve">, 0.4/20 </w:t>
      </w:r>
      <w:proofErr w:type="spellStart"/>
      <w:r w:rsidRPr="00FD26B5">
        <w:rPr>
          <w:rFonts w:ascii="Times New Roman" w:hAnsi="Times New Roman"/>
          <w:sz w:val="24"/>
          <w:lang w:val="bg-BG"/>
        </w:rPr>
        <w:t>kV</w:t>
      </w:r>
      <w:proofErr w:type="spellEnd"/>
      <w:r w:rsidRPr="00FD26B5">
        <w:rPr>
          <w:rFonts w:ascii="Times New Roman" w:hAnsi="Times New Roman"/>
          <w:sz w:val="24"/>
          <w:lang w:val="bg-BG"/>
        </w:rPr>
        <w:t xml:space="preserve">. Предвижда се на границата на имота да се монтира ЗРУ (закрита разпределителна уредба). Присъединяването на трафопоста към ел. мрежата </w:t>
      </w:r>
      <w:proofErr w:type="spellStart"/>
      <w:r w:rsidRPr="00FD26B5">
        <w:rPr>
          <w:rFonts w:ascii="Times New Roman" w:hAnsi="Times New Roman"/>
          <w:sz w:val="24"/>
          <w:lang w:val="bg-BG"/>
        </w:rPr>
        <w:t>СрН</w:t>
      </w:r>
      <w:proofErr w:type="spellEnd"/>
      <w:r w:rsidRPr="00FD26B5">
        <w:rPr>
          <w:rFonts w:ascii="Times New Roman" w:hAnsi="Times New Roman"/>
          <w:sz w:val="24"/>
          <w:lang w:val="bg-BG"/>
        </w:rPr>
        <w:t xml:space="preserve"> се предвижда да бъде </w:t>
      </w:r>
      <w:r w:rsidRPr="00FD26B5">
        <w:rPr>
          <w:rFonts w:ascii="Times New Roman" w:hAnsi="Times New Roman"/>
          <w:sz w:val="24"/>
          <w:lang w:val="bg-BG"/>
        </w:rPr>
        <w:lastRenderedPageBreak/>
        <w:t xml:space="preserve">изпълнено към </w:t>
      </w:r>
      <w:proofErr w:type="spellStart"/>
      <w:r w:rsidRPr="00FD26B5">
        <w:rPr>
          <w:rFonts w:ascii="Times New Roman" w:hAnsi="Times New Roman"/>
          <w:sz w:val="24"/>
          <w:lang w:val="bg-BG"/>
        </w:rPr>
        <w:t>стоманорешетъчен</w:t>
      </w:r>
      <w:proofErr w:type="spellEnd"/>
      <w:r w:rsidRPr="00FD26B5">
        <w:rPr>
          <w:rFonts w:ascii="Times New Roman" w:hAnsi="Times New Roman"/>
          <w:sz w:val="24"/>
          <w:lang w:val="bg-BG"/>
        </w:rPr>
        <w:t xml:space="preserve"> стълб на минаващ на разстояние приблизително 170 м. от имота въздушен електропровод „Крета“ 20 </w:t>
      </w:r>
      <w:proofErr w:type="spellStart"/>
      <w:r w:rsidRPr="00FD26B5">
        <w:rPr>
          <w:rFonts w:ascii="Times New Roman" w:hAnsi="Times New Roman"/>
          <w:sz w:val="24"/>
          <w:lang w:val="bg-BG"/>
        </w:rPr>
        <w:t>kV</w:t>
      </w:r>
      <w:proofErr w:type="spellEnd"/>
      <w:r w:rsidRPr="00FD26B5">
        <w:rPr>
          <w:rFonts w:ascii="Times New Roman" w:hAnsi="Times New Roman"/>
          <w:sz w:val="24"/>
          <w:lang w:val="bg-BG"/>
        </w:rPr>
        <w:t>, чрез подземна кабелна линия с дължина приблизително 170 м. Изкопът за полагане на кабел</w:t>
      </w:r>
      <w:r>
        <w:rPr>
          <w:rFonts w:ascii="Times New Roman" w:hAnsi="Times New Roman"/>
          <w:sz w:val="24"/>
          <w:lang w:val="en-GB"/>
        </w:rPr>
        <w:t>a</w:t>
      </w:r>
      <w:r w:rsidRPr="00FD26B5">
        <w:rPr>
          <w:rFonts w:ascii="Times New Roman" w:hAnsi="Times New Roman"/>
          <w:sz w:val="24"/>
          <w:lang w:val="bg-BG"/>
        </w:rPr>
        <w:t xml:space="preserve"> ще бъде с размер 1,3/0,5 м.</w:t>
      </w:r>
    </w:p>
    <w:p w:rsidR="00FD26B5" w:rsidRDefault="00FD26B5" w:rsidP="00FD26B5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FD26B5">
        <w:rPr>
          <w:rFonts w:ascii="Times New Roman" w:hAnsi="Times New Roman"/>
          <w:sz w:val="24"/>
          <w:lang w:val="bg-BG"/>
        </w:rPr>
        <w:t xml:space="preserve">Основните процеси са изкопни работи за монтажа на трафопоста и полагане на кабелните линии. Строителната конструкция на БКТП е негорима. Под </w:t>
      </w:r>
      <w:proofErr w:type="spellStart"/>
      <w:r w:rsidRPr="00FD26B5">
        <w:rPr>
          <w:rFonts w:ascii="Times New Roman" w:hAnsi="Times New Roman"/>
          <w:sz w:val="24"/>
          <w:lang w:val="bg-BG"/>
        </w:rPr>
        <w:t>трафокилията</w:t>
      </w:r>
      <w:proofErr w:type="spellEnd"/>
      <w:r w:rsidRPr="00FD26B5">
        <w:rPr>
          <w:rFonts w:ascii="Times New Roman" w:hAnsi="Times New Roman"/>
          <w:sz w:val="24"/>
          <w:lang w:val="bg-BG"/>
        </w:rPr>
        <w:t xml:space="preserve"> е предвиден </w:t>
      </w:r>
      <w:proofErr w:type="spellStart"/>
      <w:r w:rsidRPr="00FD26B5">
        <w:rPr>
          <w:rFonts w:ascii="Times New Roman" w:hAnsi="Times New Roman"/>
          <w:sz w:val="24"/>
          <w:lang w:val="bg-BG"/>
        </w:rPr>
        <w:t>маслоприемник</w:t>
      </w:r>
      <w:proofErr w:type="spellEnd"/>
      <w:r w:rsidRPr="00FD26B5">
        <w:rPr>
          <w:rFonts w:ascii="Times New Roman" w:hAnsi="Times New Roman"/>
          <w:sz w:val="24"/>
          <w:lang w:val="bg-BG"/>
        </w:rPr>
        <w:t xml:space="preserve">, с обем оразмерен да поеме цялото количество масло при евентуална авария. </w:t>
      </w:r>
    </w:p>
    <w:p w:rsidR="00FD26B5" w:rsidRPr="00FD26B5" w:rsidRDefault="00FD26B5" w:rsidP="00FD26B5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FD26B5">
        <w:rPr>
          <w:rFonts w:ascii="Times New Roman" w:hAnsi="Times New Roman"/>
          <w:sz w:val="24"/>
          <w:lang w:val="bg-BG"/>
        </w:rPr>
        <w:t xml:space="preserve">Изкопните дейности ще се извършват механизирано и ръчно. Не се предвиждат взривни работи. </w:t>
      </w:r>
    </w:p>
    <w:p w:rsidR="00346C85" w:rsidRDefault="00346C85" w:rsidP="00FD26B5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346C85">
        <w:rPr>
          <w:rFonts w:ascii="Times New Roman" w:hAnsi="Times New Roman"/>
          <w:sz w:val="24"/>
          <w:lang w:val="bg-BG"/>
        </w:rPr>
        <w:t>Генерираните при реализацията на ИП отпадъци ще се събират разделно и да се предават на лица притежаващи необходимите документи за дейности с отпадъци по чл. 35 от Закона за управление на отпадъците.</w:t>
      </w:r>
    </w:p>
    <w:p w:rsidR="00FD26B5" w:rsidRPr="00FD26B5" w:rsidRDefault="00FD26B5" w:rsidP="00FD26B5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FD26B5">
        <w:rPr>
          <w:rFonts w:ascii="Times New Roman" w:hAnsi="Times New Roman"/>
          <w:sz w:val="24"/>
          <w:lang w:val="bg-BG"/>
        </w:rPr>
        <w:t xml:space="preserve">При реализацията на ИП няма да се формират отпадъчни води.   </w:t>
      </w:r>
    </w:p>
    <w:p w:rsidR="00FD26B5" w:rsidRDefault="00FD26B5" w:rsidP="00406CA1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FD26B5">
        <w:rPr>
          <w:rFonts w:ascii="Times New Roman" w:hAnsi="Times New Roman"/>
          <w:sz w:val="24"/>
          <w:lang w:val="bg-BG"/>
        </w:rPr>
        <w:t>Не се предвижда изграждане на нова или промяна на съществуващата пътна инфраструктура - ще се използват съществуващи пъ</w:t>
      </w:r>
      <w:r w:rsidR="00406CA1">
        <w:rPr>
          <w:rFonts w:ascii="Times New Roman" w:hAnsi="Times New Roman"/>
          <w:sz w:val="24"/>
          <w:lang w:val="bg-BG"/>
        </w:rPr>
        <w:t>тища.</w:t>
      </w:r>
    </w:p>
    <w:p w:rsidR="00521154" w:rsidRPr="00CA6BCB" w:rsidRDefault="00521154" w:rsidP="005211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Инвестиционното предл</w:t>
      </w:r>
      <w:r>
        <w:rPr>
          <w:rFonts w:ascii="Times New Roman" w:hAnsi="Times New Roman"/>
          <w:sz w:val="24"/>
          <w:szCs w:val="24"/>
          <w:lang w:val="bg-BG"/>
        </w:rPr>
        <w:t>ожение попада в обхвата на т. 3, б. „а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” </w:t>
      </w:r>
      <w:r w:rsidRPr="00583041">
        <w:rPr>
          <w:rFonts w:ascii="Times New Roman" w:hAnsi="Times New Roman"/>
          <w:sz w:val="24"/>
          <w:szCs w:val="24"/>
          <w:lang w:val="bg-BG"/>
        </w:rPr>
        <w:t>– „промишлени инсталации за производство на електроенергия, пара и топла вода (</w:t>
      </w:r>
      <w:proofErr w:type="spellStart"/>
      <w:r w:rsidRPr="00583041">
        <w:rPr>
          <w:rFonts w:ascii="Times New Roman" w:hAnsi="Times New Roman"/>
          <w:sz w:val="24"/>
          <w:szCs w:val="24"/>
          <w:lang w:val="bg-BG"/>
        </w:rPr>
        <w:t>невключени</w:t>
      </w:r>
      <w:proofErr w:type="spellEnd"/>
      <w:r w:rsidRPr="00583041">
        <w:rPr>
          <w:rFonts w:ascii="Times New Roman" w:hAnsi="Times New Roman"/>
          <w:sz w:val="24"/>
          <w:szCs w:val="24"/>
          <w:lang w:val="bg-BG"/>
        </w:rPr>
        <w:t xml:space="preserve"> в приложение № 1)“ 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от Приложение № 2 на ЗООС. В тази връзка съгласно чл.93, ал.1, т.1 от ЗООС инвестиционното предложение 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 (ОВОС)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. В съответствие с чл.93, ал.3 от ЗООС компетентен орган за произнасяне с решение е директорът на РИОСВ - Враца. </w:t>
      </w:r>
    </w:p>
    <w:p w:rsidR="00521154" w:rsidRPr="00173D83" w:rsidRDefault="00521154" w:rsidP="005211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73D83">
        <w:rPr>
          <w:rFonts w:ascii="Times New Roman" w:hAnsi="Times New Roman"/>
          <w:sz w:val="24"/>
          <w:szCs w:val="24"/>
          <w:lang w:val="bg-BG"/>
        </w:rPr>
        <w:t xml:space="preserve">Мястото на реализация на инвестиционното предложение </w:t>
      </w:r>
      <w:r w:rsidRPr="00173D83">
        <w:rPr>
          <w:rFonts w:ascii="Times New Roman" w:hAnsi="Times New Roman"/>
          <w:b/>
          <w:sz w:val="24"/>
          <w:szCs w:val="24"/>
          <w:lang w:val="bg-BG"/>
        </w:rPr>
        <w:t>не засяга</w:t>
      </w:r>
      <w:r w:rsidRPr="00173D83">
        <w:rPr>
          <w:rFonts w:ascii="Times New Roman" w:hAnsi="Times New Roman"/>
          <w:sz w:val="24"/>
          <w:szCs w:val="24"/>
          <w:lang w:val="bg-BG"/>
        </w:rPr>
        <w:t xml:space="preserve"> защитени територии по смисъла на </w:t>
      </w:r>
      <w:r>
        <w:rPr>
          <w:rFonts w:ascii="Times New Roman" w:hAnsi="Times New Roman"/>
          <w:sz w:val="24"/>
          <w:szCs w:val="24"/>
          <w:lang w:val="bg-BG"/>
        </w:rPr>
        <w:t xml:space="preserve">Закона за защитените територии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>ЗЗТ</w:t>
      </w:r>
      <w:r>
        <w:rPr>
          <w:rFonts w:ascii="Times New Roman" w:hAnsi="Times New Roman"/>
          <w:sz w:val="24"/>
          <w:szCs w:val="24"/>
        </w:rPr>
        <w:t>)</w:t>
      </w:r>
      <w:r w:rsidRPr="00173D83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173D83">
        <w:rPr>
          <w:rFonts w:ascii="Times New Roman" w:hAnsi="Times New Roman"/>
          <w:b/>
          <w:sz w:val="24"/>
          <w:szCs w:val="24"/>
          <w:lang w:val="bg-BG"/>
        </w:rPr>
        <w:t>не попада</w:t>
      </w:r>
      <w:r w:rsidRPr="00173D83">
        <w:rPr>
          <w:rFonts w:ascii="Times New Roman" w:hAnsi="Times New Roman"/>
          <w:sz w:val="24"/>
          <w:szCs w:val="24"/>
          <w:lang w:val="bg-BG"/>
        </w:rPr>
        <w:t xml:space="preserve">  в обхвата на защитени зони /“Натура 2000“/ съгласно Закон</w:t>
      </w:r>
      <w:r>
        <w:rPr>
          <w:rFonts w:ascii="Times New Roman" w:hAnsi="Times New Roman"/>
          <w:sz w:val="24"/>
          <w:szCs w:val="24"/>
          <w:lang w:val="bg-BG"/>
        </w:rPr>
        <w:t xml:space="preserve">а за биологичното разнообразие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>ЗБР</w:t>
      </w:r>
      <w:r>
        <w:rPr>
          <w:rFonts w:ascii="Times New Roman" w:hAnsi="Times New Roman"/>
          <w:sz w:val="24"/>
          <w:szCs w:val="24"/>
        </w:rPr>
        <w:t>)</w:t>
      </w:r>
      <w:r w:rsidRPr="00173D83">
        <w:rPr>
          <w:rFonts w:ascii="Times New Roman" w:hAnsi="Times New Roman"/>
          <w:sz w:val="24"/>
          <w:szCs w:val="24"/>
          <w:lang w:val="bg-BG"/>
        </w:rPr>
        <w:t>.</w:t>
      </w:r>
    </w:p>
    <w:p w:rsidR="00F04EF3" w:rsidRDefault="00F04EF3" w:rsidP="0052115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04EF3">
        <w:rPr>
          <w:rFonts w:ascii="Times New Roman" w:hAnsi="Times New Roman"/>
          <w:sz w:val="24"/>
          <w:szCs w:val="24"/>
          <w:lang w:val="bg-BG"/>
        </w:rPr>
        <w:t>Най-близо разположените защитени зони, на 5,600 км. са:  BG0000166 "Врачански Балкан" за опазване на природните местообитания и на дивата флора и фауна, обявена със Заповед № РД-1031/17.12.2020 г. на министъра на околната среда и водите (</w:t>
      </w:r>
      <w:proofErr w:type="spellStart"/>
      <w:r w:rsidRPr="00F04EF3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Pr="00F04EF3">
        <w:rPr>
          <w:rFonts w:ascii="Times New Roman" w:hAnsi="Times New Roman"/>
          <w:sz w:val="24"/>
          <w:szCs w:val="24"/>
          <w:lang w:val="bg-BG"/>
        </w:rPr>
        <w:t>. ДВ. бр. 19/05.03.2021 г.) и BG0002053 "Врачански Балкан" за опазване на дивите птици, обявена със Заповед № РД-801/04.11.2008 г. на МОСВ (</w:t>
      </w:r>
      <w:proofErr w:type="spellStart"/>
      <w:r w:rsidRPr="00F04EF3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Pr="00F04EF3">
        <w:rPr>
          <w:rFonts w:ascii="Times New Roman" w:hAnsi="Times New Roman"/>
          <w:sz w:val="24"/>
          <w:szCs w:val="24"/>
          <w:lang w:val="bg-BG"/>
        </w:rPr>
        <w:t>. ДВ, бр. 105/2008 г.).</w:t>
      </w:r>
    </w:p>
    <w:p w:rsidR="00521154" w:rsidRPr="00CA6BCB" w:rsidRDefault="00521154" w:rsidP="005211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 xml:space="preserve">ИП попада под разпоредбите на чл.2, ал.1, т.1 от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(Наредбата за ОС), поради което подлежи на процедура по 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>оценка за съвместимостта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му с предмета и целите на опазване на защитените зони, по реда на чл.31, ал.4 във връзка с ал.1 от ЗБР, която се провежда чрез процедурата по преценяване на необходимостта от извършване на ОВОС. </w:t>
      </w:r>
    </w:p>
    <w:p w:rsidR="00521154" w:rsidRPr="00CA6BCB" w:rsidRDefault="00521154" w:rsidP="005211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След прегледа на представената документация и на основание чл. 40, ал. 3 от горецитираната Наредба за ОС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,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въз основа на критериите по чл.16 от нея, е направена преценка за вероятната степен на отрицателно въздействие, според която инвестиционното предложение 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>няма вероятност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да окаже значително отрицателно въздействие върху природни местообитания, попул</w:t>
      </w:r>
      <w:r>
        <w:rPr>
          <w:rFonts w:ascii="Times New Roman" w:hAnsi="Times New Roman"/>
          <w:sz w:val="24"/>
          <w:szCs w:val="24"/>
          <w:lang w:val="bg-BG"/>
        </w:rPr>
        <w:t xml:space="preserve">ации и местообитания на видове, </w:t>
      </w:r>
      <w:r w:rsidRPr="00CA6BCB">
        <w:rPr>
          <w:rFonts w:ascii="Times New Roman" w:hAnsi="Times New Roman"/>
          <w:sz w:val="24"/>
          <w:szCs w:val="24"/>
          <w:lang w:val="bg-BG"/>
        </w:rPr>
        <w:t>предмет на опазване в защитени зони.</w:t>
      </w:r>
    </w:p>
    <w:p w:rsidR="00521154" w:rsidRPr="004711F4" w:rsidRDefault="00521154" w:rsidP="0052115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Представени са становища</w:t>
      </w:r>
      <w:r w:rsidR="00F04EF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04EF3">
        <w:rPr>
          <w:rFonts w:ascii="Times New Roman" w:hAnsi="Times New Roman"/>
          <w:sz w:val="24"/>
          <w:szCs w:val="24"/>
          <w:lang w:val="bg-BG"/>
        </w:rPr>
        <w:t>от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F04EF3" w:rsidRPr="00F04EF3">
        <w:rPr>
          <w:rFonts w:ascii="Times New Roman" w:hAnsi="Times New Roman"/>
          <w:sz w:val="24"/>
          <w:szCs w:val="24"/>
          <w:lang w:val="bg-BG"/>
        </w:rPr>
        <w:t>Басейнова</w:t>
      </w:r>
      <w:proofErr w:type="spellEnd"/>
      <w:r w:rsidR="00F04EF3" w:rsidRPr="00F04EF3">
        <w:rPr>
          <w:rFonts w:ascii="Times New Roman" w:hAnsi="Times New Roman"/>
          <w:sz w:val="24"/>
          <w:szCs w:val="24"/>
          <w:lang w:val="bg-BG"/>
        </w:rPr>
        <w:t xml:space="preserve"> дирекция дунавски район – Плевен (БДДР – Плевен),</w:t>
      </w:r>
      <w:r w:rsidR="00F04EF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A6BCB">
        <w:rPr>
          <w:rFonts w:ascii="Times New Roman" w:hAnsi="Times New Roman"/>
          <w:sz w:val="24"/>
          <w:szCs w:val="24"/>
          <w:lang w:val="bg-BG"/>
        </w:rPr>
        <w:t>Регионална здравна инспекция – Вр</w:t>
      </w:r>
      <w:r w:rsidR="0084742D">
        <w:rPr>
          <w:rFonts w:ascii="Times New Roman" w:hAnsi="Times New Roman"/>
          <w:sz w:val="24"/>
          <w:szCs w:val="24"/>
          <w:lang w:val="bg-BG"/>
        </w:rPr>
        <w:t xml:space="preserve">аца (РЗИ </w:t>
      </w:r>
      <w:r w:rsidR="00F04EF3">
        <w:rPr>
          <w:rFonts w:ascii="Times New Roman" w:hAnsi="Times New Roman"/>
          <w:sz w:val="24"/>
          <w:szCs w:val="24"/>
          <w:lang w:val="bg-BG"/>
        </w:rPr>
        <w:t xml:space="preserve">– Враца), </w:t>
      </w:r>
      <w:r w:rsidR="00F04EF3" w:rsidRPr="00F04EF3">
        <w:rPr>
          <w:rFonts w:ascii="Times New Roman" w:hAnsi="Times New Roman"/>
          <w:sz w:val="24"/>
          <w:szCs w:val="24"/>
          <w:lang w:val="bg-BG"/>
        </w:rPr>
        <w:t>община Мездра и кметство с. Дърманци</w:t>
      </w:r>
      <w:r w:rsidRPr="00CA6BCB">
        <w:rPr>
          <w:rFonts w:ascii="Times New Roman" w:hAnsi="Times New Roman"/>
          <w:sz w:val="24"/>
          <w:szCs w:val="24"/>
          <w:lang w:val="bg-BG"/>
        </w:rPr>
        <w:t>, които са включени в мотивите на настоящото Решение.</w:t>
      </w:r>
    </w:p>
    <w:p w:rsidR="00536B88" w:rsidRDefault="00536B88" w:rsidP="00F04EF3">
      <w:pPr>
        <w:rPr>
          <w:rFonts w:ascii="Times New Roman" w:hAnsi="Times New Roman"/>
          <w:b/>
          <w:sz w:val="24"/>
          <w:lang w:val="bg-BG"/>
        </w:rPr>
      </w:pPr>
    </w:p>
    <w:p w:rsidR="006D7CCD" w:rsidRDefault="006D7CCD" w:rsidP="00F04EF3">
      <w:pPr>
        <w:rPr>
          <w:rFonts w:ascii="Times New Roman" w:hAnsi="Times New Roman"/>
          <w:b/>
          <w:sz w:val="24"/>
          <w:lang w:val="bg-BG"/>
        </w:rPr>
      </w:pPr>
    </w:p>
    <w:p w:rsidR="006D7CCD" w:rsidRDefault="006D7CCD" w:rsidP="00F04EF3">
      <w:pPr>
        <w:rPr>
          <w:rFonts w:ascii="Times New Roman" w:hAnsi="Times New Roman"/>
          <w:b/>
          <w:sz w:val="24"/>
          <w:lang w:val="bg-BG"/>
        </w:rPr>
      </w:pPr>
    </w:p>
    <w:p w:rsidR="00960616" w:rsidRDefault="00960616" w:rsidP="00F04EF3">
      <w:pPr>
        <w:rPr>
          <w:rFonts w:ascii="Times New Roman" w:hAnsi="Times New Roman"/>
          <w:b/>
          <w:sz w:val="24"/>
          <w:lang w:val="bg-BG"/>
        </w:rPr>
      </w:pPr>
    </w:p>
    <w:p w:rsidR="00960616" w:rsidRDefault="00960616" w:rsidP="00F04EF3">
      <w:pPr>
        <w:rPr>
          <w:rFonts w:ascii="Times New Roman" w:hAnsi="Times New Roman"/>
          <w:b/>
          <w:sz w:val="24"/>
          <w:lang w:val="bg-BG"/>
        </w:rPr>
      </w:pPr>
    </w:p>
    <w:p w:rsidR="00960616" w:rsidRDefault="00960616" w:rsidP="00F04EF3">
      <w:pPr>
        <w:rPr>
          <w:rFonts w:ascii="Times New Roman" w:hAnsi="Times New Roman"/>
          <w:b/>
          <w:sz w:val="24"/>
          <w:lang w:val="bg-BG"/>
        </w:rPr>
      </w:pPr>
    </w:p>
    <w:p w:rsidR="00536B88" w:rsidRDefault="00536B88" w:rsidP="00521154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521154" w:rsidRPr="00CA6BCB" w:rsidRDefault="00521154" w:rsidP="00521154">
      <w:pPr>
        <w:jc w:val="center"/>
        <w:rPr>
          <w:rFonts w:ascii="Times New Roman" w:hAnsi="Times New Roman"/>
          <w:b/>
          <w:sz w:val="24"/>
          <w:lang w:val="bg-BG"/>
        </w:rPr>
      </w:pPr>
      <w:r w:rsidRPr="00CA6BCB">
        <w:rPr>
          <w:rFonts w:ascii="Times New Roman" w:hAnsi="Times New Roman"/>
          <w:b/>
          <w:sz w:val="24"/>
          <w:lang w:val="bg-BG"/>
        </w:rPr>
        <w:lastRenderedPageBreak/>
        <w:t>М О Т И В И</w:t>
      </w:r>
    </w:p>
    <w:p w:rsidR="00521154" w:rsidRPr="00CA6BCB" w:rsidRDefault="00521154" w:rsidP="00521154">
      <w:pPr>
        <w:jc w:val="both"/>
        <w:rPr>
          <w:rFonts w:ascii="Times New Roman" w:hAnsi="Times New Roman"/>
          <w:b/>
          <w:sz w:val="24"/>
          <w:lang w:val="ru-RU"/>
        </w:rPr>
      </w:pPr>
    </w:p>
    <w:p w:rsidR="00521154" w:rsidRPr="00CA6BCB" w:rsidRDefault="00521154" w:rsidP="00521154">
      <w:pPr>
        <w:ind w:firstLine="360"/>
        <w:jc w:val="both"/>
        <w:rPr>
          <w:rFonts w:ascii="Times New Roman" w:hAnsi="Times New Roman"/>
          <w:b/>
          <w:sz w:val="24"/>
          <w:lang w:val="bg-BG"/>
        </w:rPr>
      </w:pPr>
      <w:r w:rsidRPr="00CA6BCB">
        <w:rPr>
          <w:rFonts w:ascii="Times New Roman" w:hAnsi="Times New Roman"/>
          <w:b/>
          <w:sz w:val="24"/>
          <w:lang w:val="bg-BG"/>
        </w:rPr>
        <w:t>І. Характеристики на инвестиционното предложение:</w:t>
      </w:r>
      <w:r w:rsidRPr="00CA6BCB">
        <w:rPr>
          <w:rFonts w:ascii="Times New Roman" w:hAnsi="Times New Roman"/>
          <w:sz w:val="24"/>
          <w:lang w:val="bg-BG"/>
        </w:rPr>
        <w:t xml:space="preserve"> </w:t>
      </w:r>
      <w:r w:rsidRPr="00CA6BCB">
        <w:rPr>
          <w:rFonts w:ascii="Times New Roman" w:hAnsi="Times New Roman"/>
          <w:b/>
          <w:sz w:val="24"/>
          <w:lang w:val="bg-BG"/>
        </w:rPr>
        <w:t xml:space="preserve">размер, засегната площ, мащабност, обем, взаимовръзка и </w:t>
      </w:r>
      <w:proofErr w:type="spellStart"/>
      <w:r w:rsidRPr="00CA6BCB">
        <w:rPr>
          <w:rFonts w:ascii="Times New Roman" w:hAnsi="Times New Roman"/>
          <w:b/>
          <w:sz w:val="24"/>
          <w:lang w:val="bg-BG"/>
        </w:rPr>
        <w:t>кумулиране</w:t>
      </w:r>
      <w:proofErr w:type="spellEnd"/>
      <w:r w:rsidRPr="00CA6BCB">
        <w:rPr>
          <w:rFonts w:ascii="Times New Roman" w:hAnsi="Times New Roman"/>
          <w:b/>
          <w:sz w:val="24"/>
          <w:lang w:val="bg-BG"/>
        </w:rPr>
        <w:t xml:space="preserve"> с други съществуващи и/или одобрени инвестиционни предложения; ползване на природни ресурси, земните недра, почвите, водите и биологичното разнообразие; генериране на отпадъци, замърсяване и вредно въздействие; риск от големи аварии и/или бедствия; рискове за човешкото здраве:</w:t>
      </w:r>
    </w:p>
    <w:p w:rsidR="008B6D4C" w:rsidRDefault="00521154" w:rsidP="008B6D4C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 w:rsidRPr="0058390C">
        <w:rPr>
          <w:rFonts w:ascii="Times New Roman" w:hAnsi="Times New Roman"/>
          <w:sz w:val="24"/>
          <w:lang w:val="bg-BG"/>
        </w:rPr>
        <w:t xml:space="preserve">Предмет на ИП е </w:t>
      </w:r>
      <w:r w:rsidR="008B6D4C" w:rsidRPr="008B6D4C">
        <w:rPr>
          <w:rFonts w:ascii="Times New Roman" w:hAnsi="Times New Roman"/>
          <w:sz w:val="24"/>
          <w:lang w:val="bg-BG"/>
        </w:rPr>
        <w:t xml:space="preserve">изграждане на фотоволтаична централа с мощност 328 </w:t>
      </w:r>
      <w:proofErr w:type="spellStart"/>
      <w:r w:rsidR="008B6D4C" w:rsidRPr="008B6D4C">
        <w:rPr>
          <w:rFonts w:ascii="Times New Roman" w:hAnsi="Times New Roman"/>
          <w:sz w:val="24"/>
          <w:lang w:val="bg-BG"/>
        </w:rPr>
        <w:t>kWp</w:t>
      </w:r>
      <w:proofErr w:type="spellEnd"/>
      <w:r w:rsidR="008B6D4C" w:rsidRPr="008B6D4C">
        <w:rPr>
          <w:rFonts w:ascii="Times New Roman" w:hAnsi="Times New Roman"/>
          <w:sz w:val="24"/>
          <w:lang w:val="bg-BG"/>
        </w:rPr>
        <w:t xml:space="preserve"> като произведената електроенергия е предназначена за продажба. </w:t>
      </w:r>
    </w:p>
    <w:p w:rsidR="00521154" w:rsidRPr="0058390C" w:rsidRDefault="00521154" w:rsidP="00521154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 w:rsidRPr="0058390C">
        <w:rPr>
          <w:rFonts w:ascii="Times New Roman" w:hAnsi="Times New Roman"/>
          <w:sz w:val="24"/>
          <w:lang w:val="bg-BG"/>
        </w:rPr>
        <w:t xml:space="preserve">Инвестиционното предложение не предвижда и не е пряко свързано с </w:t>
      </w:r>
      <w:proofErr w:type="spellStart"/>
      <w:r w:rsidRPr="0058390C">
        <w:rPr>
          <w:rFonts w:ascii="Times New Roman" w:hAnsi="Times New Roman"/>
          <w:sz w:val="24"/>
          <w:lang w:val="bg-BG"/>
        </w:rPr>
        <w:t>водовземане</w:t>
      </w:r>
      <w:proofErr w:type="spellEnd"/>
      <w:r w:rsidRPr="0058390C">
        <w:rPr>
          <w:rFonts w:ascii="Times New Roman" w:hAnsi="Times New Roman"/>
          <w:sz w:val="24"/>
          <w:lang w:val="bg-BG"/>
        </w:rPr>
        <w:t xml:space="preserve"> и/или ползване на воден обект по смисъла на Закона за водите.</w:t>
      </w:r>
    </w:p>
    <w:p w:rsidR="00521154" w:rsidRPr="0058390C" w:rsidRDefault="00521154" w:rsidP="00521154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 w:rsidRPr="0058390C">
        <w:rPr>
          <w:rFonts w:ascii="Times New Roman" w:hAnsi="Times New Roman"/>
          <w:sz w:val="24"/>
          <w:lang w:val="bg-BG"/>
        </w:rPr>
        <w:t xml:space="preserve">При реализацията на ИП няма да се формират отпадъчни води. </w:t>
      </w:r>
      <w:r w:rsidRPr="0058390C">
        <w:rPr>
          <w:rFonts w:ascii="Times New Roman" w:hAnsi="Times New Roman"/>
          <w:sz w:val="24"/>
          <w:lang w:val="en-GB"/>
        </w:rPr>
        <w:t xml:space="preserve"> </w:t>
      </w:r>
    </w:p>
    <w:p w:rsidR="0058390C" w:rsidRPr="0058390C" w:rsidRDefault="0058390C" w:rsidP="0058390C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 w:rsidRPr="0058390C">
        <w:rPr>
          <w:rFonts w:ascii="Times New Roman" w:hAnsi="Times New Roman"/>
          <w:sz w:val="24"/>
          <w:lang w:val="bg-BG"/>
        </w:rPr>
        <w:t>Генерираните при реализацията на ИП отпадъци ще се събират разделно и да се предават на лица притежаващи необходимите документи за дейности с отпадъци по чл. 35 от Закона за управление на отпадъците.</w:t>
      </w:r>
    </w:p>
    <w:p w:rsidR="00521154" w:rsidRPr="0058390C" w:rsidRDefault="0084742D" w:rsidP="0084742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 w:rsidRPr="0058390C">
        <w:rPr>
          <w:rFonts w:ascii="Times New Roman" w:hAnsi="Times New Roman"/>
          <w:sz w:val="24"/>
          <w:lang w:val="bg-BG"/>
        </w:rPr>
        <w:t>Не се предвижда изграждане на нова или промяна на съществуващата пътна инфраструктура.</w:t>
      </w:r>
      <w:r w:rsidR="00521154" w:rsidRPr="0058390C">
        <w:rPr>
          <w:rFonts w:ascii="Times New Roman" w:hAnsi="Times New Roman"/>
          <w:sz w:val="24"/>
          <w:lang w:val="bg-BG"/>
        </w:rPr>
        <w:t xml:space="preserve"> </w:t>
      </w:r>
    </w:p>
    <w:p w:rsidR="00521154" w:rsidRPr="0058390C" w:rsidRDefault="00521154" w:rsidP="005211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58390C">
        <w:rPr>
          <w:rFonts w:ascii="Times New Roman" w:hAnsi="Times New Roman"/>
          <w:sz w:val="24"/>
          <w:szCs w:val="24"/>
          <w:lang w:val="bg-BG"/>
        </w:rPr>
        <w:t xml:space="preserve">Изграждането и експлоатацията не е свързана със съхранение и употреба на опасни химични вещества. </w:t>
      </w:r>
    </w:p>
    <w:p w:rsidR="00521154" w:rsidRPr="0058390C" w:rsidRDefault="00521154" w:rsidP="005211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58390C">
        <w:rPr>
          <w:rFonts w:ascii="Times New Roman" w:hAnsi="Times New Roman"/>
          <w:sz w:val="24"/>
          <w:szCs w:val="24"/>
          <w:lang w:val="bg-BG"/>
        </w:rPr>
        <w:t xml:space="preserve">В резултат от реализацията на инвестиционното предложение не се очаква замърсяване, вредно въздействие и дискомфорт за околната среда. </w:t>
      </w:r>
    </w:p>
    <w:p w:rsidR="0084742D" w:rsidRPr="0058390C" w:rsidRDefault="0084742D" w:rsidP="0084742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58390C">
        <w:rPr>
          <w:rFonts w:ascii="Times New Roman" w:hAnsi="Times New Roman"/>
          <w:sz w:val="24"/>
          <w:szCs w:val="24"/>
          <w:lang w:val="bg-BG"/>
        </w:rPr>
        <w:t>Характерът на ИП не предполага възникване на риск от големи аварии и/или бедствия.</w:t>
      </w:r>
    </w:p>
    <w:p w:rsidR="00F04EF3" w:rsidRPr="00F04EF3" w:rsidRDefault="00F04EF3" w:rsidP="00406CA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04EF3">
        <w:rPr>
          <w:rFonts w:ascii="Times New Roman" w:hAnsi="Times New Roman"/>
          <w:sz w:val="24"/>
          <w:szCs w:val="24"/>
          <w:lang w:val="bg-BG"/>
        </w:rPr>
        <w:t>Съгласно стан</w:t>
      </w:r>
      <w:r w:rsidR="00517037">
        <w:rPr>
          <w:rFonts w:ascii="Times New Roman" w:hAnsi="Times New Roman"/>
          <w:sz w:val="24"/>
          <w:szCs w:val="24"/>
          <w:lang w:val="bg-BG"/>
        </w:rPr>
        <w:t xml:space="preserve">овище на БДДР – Плевен с изх. </w:t>
      </w:r>
      <w:r w:rsidR="00406CA1">
        <w:rPr>
          <w:rFonts w:ascii="Times New Roman" w:hAnsi="Times New Roman"/>
          <w:sz w:val="24"/>
          <w:szCs w:val="24"/>
          <w:lang w:val="bg-BG"/>
        </w:rPr>
        <w:t>№ ПУ-01-678-(3)/02.10.2023г.</w:t>
      </w:r>
      <w:r w:rsidRPr="00F04EF3">
        <w:rPr>
          <w:rFonts w:ascii="Times New Roman" w:hAnsi="Times New Roman"/>
          <w:sz w:val="24"/>
          <w:szCs w:val="24"/>
          <w:lang w:val="bg-BG"/>
        </w:rPr>
        <w:t>:</w:t>
      </w:r>
    </w:p>
    <w:p w:rsidR="005724D4" w:rsidRPr="005724D4" w:rsidRDefault="00F04EF3" w:rsidP="005724D4">
      <w:pPr>
        <w:pStyle w:val="ListParagraph"/>
        <w:jc w:val="both"/>
        <w:rPr>
          <w:rFonts w:ascii="Times New Roman" w:hAnsi="Times New Roman"/>
          <w:sz w:val="24"/>
          <w:szCs w:val="24"/>
          <w:lang w:val="bg-BG"/>
        </w:rPr>
      </w:pPr>
      <w:r w:rsidRPr="00F04EF3">
        <w:rPr>
          <w:rFonts w:ascii="Times New Roman" w:hAnsi="Times New Roman"/>
          <w:sz w:val="24"/>
          <w:szCs w:val="24"/>
          <w:lang w:val="bg-BG"/>
        </w:rPr>
        <w:t>-</w:t>
      </w:r>
      <w:r w:rsidR="00517037" w:rsidRPr="005724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724D4" w:rsidRPr="005724D4">
        <w:rPr>
          <w:rFonts w:ascii="Times New Roman" w:hAnsi="Times New Roman"/>
          <w:sz w:val="24"/>
          <w:szCs w:val="24"/>
          <w:lang w:val="bg-BG"/>
        </w:rPr>
        <w:t>реализирането на ИП е допустимо спрямо целите за опазване на околната среда, заложени в ПУРБ 2016 – 2021 г., при спазване на мерките посочени в т. 1.1.5. от становището и при условие, че не се достига нивото на подземните води, при монтиране на носещата конструкция на соларните модули;</w:t>
      </w:r>
    </w:p>
    <w:p w:rsidR="005724D4" w:rsidRPr="005724D4" w:rsidRDefault="005724D4" w:rsidP="005724D4">
      <w:pPr>
        <w:pStyle w:val="ListParagraph"/>
        <w:jc w:val="both"/>
        <w:rPr>
          <w:rFonts w:ascii="Times New Roman" w:hAnsi="Times New Roman"/>
          <w:sz w:val="24"/>
          <w:szCs w:val="24"/>
          <w:lang w:val="bg-BG"/>
        </w:rPr>
      </w:pPr>
      <w:r w:rsidRPr="005724D4">
        <w:rPr>
          <w:rFonts w:ascii="Times New Roman" w:hAnsi="Times New Roman"/>
          <w:sz w:val="24"/>
          <w:szCs w:val="24"/>
          <w:lang w:val="bg-BG"/>
        </w:rPr>
        <w:t>- ИП е допустимо спрямо ПУРН 2016 – 2021 г. Предвидените дейности не са в противоречие с предвидените мерки в Програмата от мерки за намаляване на риска от наводнения и неблагоприятните последици по отношение на човешкото здраве, стопанската дейност, околната среда и културното наследство към ПУРН 2016-2021г.;</w:t>
      </w:r>
    </w:p>
    <w:p w:rsidR="005724D4" w:rsidRPr="005724D4" w:rsidRDefault="005724D4" w:rsidP="005724D4">
      <w:pPr>
        <w:pStyle w:val="ListParagraph"/>
        <w:jc w:val="both"/>
        <w:rPr>
          <w:rFonts w:ascii="Times New Roman" w:hAnsi="Times New Roman"/>
          <w:sz w:val="24"/>
          <w:szCs w:val="24"/>
          <w:lang w:val="bg-BG"/>
        </w:rPr>
      </w:pPr>
      <w:r w:rsidRPr="005724D4">
        <w:rPr>
          <w:rFonts w:ascii="Times New Roman" w:hAnsi="Times New Roman"/>
          <w:sz w:val="24"/>
          <w:szCs w:val="24"/>
          <w:lang w:val="bg-BG"/>
        </w:rPr>
        <w:t>- реализацията на ИП е допустима спрямо целите и мерките, определени в ПУРБ и ПУРН Дунавски район за периода 2016-2021 г., и не се очаква да окаже негативно въздействие върху водите и водните екосистеми, при спазване на мерките посочени в т. 1, законовите изисквания посочени в т. 2 от горецитираното становище и при условие, че не се достига нивото на подземните води, при монтиране на носещата конструкция на соларните модули.</w:t>
      </w:r>
    </w:p>
    <w:p w:rsidR="00521154" w:rsidRPr="0084742D" w:rsidRDefault="00521154" w:rsidP="0084742D">
      <w:pPr>
        <w:numPr>
          <w:ilvl w:val="0"/>
          <w:numId w:val="2"/>
        </w:numPr>
        <w:jc w:val="both"/>
        <w:rPr>
          <w:rFonts w:ascii="Times New Roman" w:hAnsi="Times New Roman"/>
          <w:color w:val="C00000"/>
          <w:sz w:val="24"/>
          <w:szCs w:val="24"/>
          <w:lang w:val="bg-BG"/>
        </w:rPr>
      </w:pPr>
      <w:r w:rsidRPr="0084742D">
        <w:rPr>
          <w:rFonts w:ascii="Times New Roman" w:hAnsi="Times New Roman"/>
          <w:sz w:val="24"/>
          <w:szCs w:val="24"/>
          <w:lang w:val="bg-BG"/>
        </w:rPr>
        <w:t xml:space="preserve">Съгласно становище с изх. </w:t>
      </w:r>
      <w:r w:rsidRPr="008B6CE0">
        <w:rPr>
          <w:rFonts w:ascii="Times New Roman" w:hAnsi="Times New Roman"/>
          <w:sz w:val="24"/>
          <w:szCs w:val="24"/>
          <w:lang w:val="bg-BG"/>
        </w:rPr>
        <w:t>№ 10-</w:t>
      </w:r>
      <w:r w:rsidR="008B6CE0" w:rsidRPr="008B6CE0">
        <w:rPr>
          <w:rFonts w:ascii="Times New Roman" w:hAnsi="Times New Roman"/>
          <w:sz w:val="24"/>
          <w:szCs w:val="24"/>
          <w:lang w:val="bg-BG"/>
        </w:rPr>
        <w:t>61</w:t>
      </w:r>
      <w:r w:rsidRPr="008B6CE0">
        <w:rPr>
          <w:rFonts w:ascii="Times New Roman" w:hAnsi="Times New Roman"/>
          <w:sz w:val="24"/>
          <w:szCs w:val="24"/>
          <w:lang w:val="bg-BG"/>
        </w:rPr>
        <w:t>-1/</w:t>
      </w:r>
      <w:r w:rsidR="008B6CE0" w:rsidRPr="008B6CE0">
        <w:rPr>
          <w:rFonts w:ascii="Times New Roman" w:hAnsi="Times New Roman"/>
          <w:sz w:val="24"/>
          <w:szCs w:val="24"/>
          <w:lang w:val="bg-BG"/>
        </w:rPr>
        <w:t>16.10</w:t>
      </w:r>
      <w:r w:rsidRPr="008B6CE0">
        <w:rPr>
          <w:rFonts w:ascii="Times New Roman" w:hAnsi="Times New Roman"/>
          <w:sz w:val="24"/>
          <w:szCs w:val="24"/>
          <w:lang w:val="bg-BG"/>
        </w:rPr>
        <w:t>.20</w:t>
      </w:r>
      <w:r w:rsidRPr="008B6CE0">
        <w:rPr>
          <w:rFonts w:ascii="Times New Roman" w:hAnsi="Times New Roman"/>
          <w:sz w:val="24"/>
          <w:szCs w:val="24"/>
        </w:rPr>
        <w:t>2</w:t>
      </w:r>
      <w:r w:rsidRPr="008B6CE0">
        <w:rPr>
          <w:rFonts w:ascii="Times New Roman" w:hAnsi="Times New Roman"/>
          <w:sz w:val="24"/>
          <w:szCs w:val="24"/>
          <w:lang w:val="bg-BG"/>
        </w:rPr>
        <w:t>3г.</w:t>
      </w:r>
      <w:r w:rsidRPr="00604EF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4742D">
        <w:rPr>
          <w:rFonts w:ascii="Times New Roman" w:hAnsi="Times New Roman"/>
          <w:sz w:val="24"/>
          <w:szCs w:val="24"/>
          <w:lang w:val="bg-BG"/>
        </w:rPr>
        <w:t>на</w:t>
      </w:r>
      <w:r w:rsidRPr="0084742D">
        <w:rPr>
          <w:rFonts w:ascii="Times New Roman" w:hAnsi="Times New Roman"/>
          <w:sz w:val="24"/>
          <w:lang w:val="bg-BG"/>
        </w:rPr>
        <w:t xml:space="preserve"> </w:t>
      </w:r>
      <w:r w:rsidRPr="0084742D">
        <w:rPr>
          <w:rFonts w:ascii="Times New Roman" w:hAnsi="Times New Roman"/>
          <w:sz w:val="24"/>
          <w:szCs w:val="24"/>
          <w:lang w:val="bg-BG"/>
        </w:rPr>
        <w:t>РЗИ – Враца, реализацията на ИП няма да окаже отрицателно въздействие върху хората и тяхното здраве при изпълнение на посочените в становището изисквания.</w:t>
      </w:r>
    </w:p>
    <w:p w:rsidR="00521154" w:rsidRPr="00CA6BCB" w:rsidRDefault="00521154" w:rsidP="00521154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521154" w:rsidRPr="00CA6BCB" w:rsidRDefault="00521154" w:rsidP="00521154">
      <w:pPr>
        <w:ind w:right="23"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A6BCB">
        <w:rPr>
          <w:rFonts w:ascii="Times New Roman" w:hAnsi="Times New Roman"/>
          <w:b/>
          <w:sz w:val="24"/>
          <w:szCs w:val="24"/>
          <w:lang w:val="ru-RU"/>
        </w:rPr>
        <w:t xml:space="preserve">ІІ. 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>Местоположението на инвестиционното предложение:</w:t>
      </w:r>
      <w:r w:rsidRPr="00CA6BCB">
        <w:t xml:space="preserve"> 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съществуващо и одобрено </w:t>
      </w:r>
      <w:proofErr w:type="spellStart"/>
      <w:r w:rsidRPr="00CA6BCB">
        <w:rPr>
          <w:rFonts w:ascii="Times New Roman" w:hAnsi="Times New Roman"/>
          <w:b/>
          <w:sz w:val="24"/>
          <w:szCs w:val="24"/>
          <w:lang w:val="bg-BG"/>
        </w:rPr>
        <w:t>земеползване</w:t>
      </w:r>
      <w:proofErr w:type="spellEnd"/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, относителното изобилие, достъпност, качеството и възстановителна способност на природните богатства; абсорбционен капацитет на природната среда; крайбрежни зони и морска околна среда; планински и горски райони; защитени със закон територии; засегнати елементи от Националната екологична мрежа; територии, свързани с инвестиционното предложение, в които нормите за качество на околната среда са нарушени или се смята, че съществува такава вероятност; гъстонаселени райони; ландшафт и обекти с историческа културна или археологическа стойност; 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lastRenderedPageBreak/>
        <w:t>територии и/или зони и обекти със специфичен санитарен статут или подлежащи на здравна защита:</w:t>
      </w:r>
    </w:p>
    <w:p w:rsidR="008B6D4C" w:rsidRDefault="00EA150E" w:rsidP="008B6D4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Инвестиционното предложение </w:t>
      </w:r>
      <w:r w:rsidR="00521154" w:rsidRPr="008F370F">
        <w:rPr>
          <w:rFonts w:ascii="Times New Roman" w:hAnsi="Times New Roman"/>
          <w:sz w:val="24"/>
          <w:szCs w:val="24"/>
          <w:lang w:val="bg-BG"/>
        </w:rPr>
        <w:t xml:space="preserve">ще се реализира </w:t>
      </w:r>
      <w:r w:rsidR="008B6D4C">
        <w:rPr>
          <w:rFonts w:ascii="Times New Roman" w:hAnsi="Times New Roman"/>
          <w:sz w:val="24"/>
          <w:szCs w:val="24"/>
          <w:lang w:val="bg-BG"/>
        </w:rPr>
        <w:t>в</w:t>
      </w:r>
      <w:r w:rsidR="008B6D4C" w:rsidRPr="008B6D4C">
        <w:rPr>
          <w:rFonts w:ascii="Times New Roman" w:hAnsi="Times New Roman"/>
          <w:sz w:val="24"/>
          <w:szCs w:val="24"/>
          <w:lang w:val="bg-BG"/>
        </w:rPr>
        <w:t xml:space="preserve"> поземлен имот с </w:t>
      </w:r>
      <w:proofErr w:type="spellStart"/>
      <w:r w:rsidR="008B6D4C" w:rsidRPr="008B6D4C">
        <w:rPr>
          <w:rFonts w:ascii="Times New Roman" w:hAnsi="Times New Roman"/>
          <w:sz w:val="24"/>
          <w:szCs w:val="24"/>
          <w:lang w:val="bg-BG"/>
        </w:rPr>
        <w:t>идент</w:t>
      </w:r>
      <w:proofErr w:type="spellEnd"/>
      <w:r w:rsidR="008B6D4C" w:rsidRPr="008B6D4C">
        <w:rPr>
          <w:rFonts w:ascii="Times New Roman" w:hAnsi="Times New Roman"/>
          <w:sz w:val="24"/>
          <w:szCs w:val="24"/>
          <w:lang w:val="bg-BG"/>
        </w:rPr>
        <w:t xml:space="preserve">. 24668.12.27, с площ: 4526 </w:t>
      </w:r>
      <w:proofErr w:type="spellStart"/>
      <w:r w:rsidR="008B6D4C" w:rsidRPr="008B6D4C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="008B6D4C" w:rsidRPr="008B6D4C">
        <w:rPr>
          <w:rFonts w:ascii="Times New Roman" w:hAnsi="Times New Roman"/>
          <w:sz w:val="24"/>
          <w:szCs w:val="24"/>
          <w:lang w:val="bg-BG"/>
        </w:rPr>
        <w:t xml:space="preserve">., трайно предназначение на територията: „урбанизирана“, с НТП: „за електроенергийното производство“, м. „Край Искъра“, в землището на с. Дърманци, общ. Мездра, </w:t>
      </w:r>
      <w:proofErr w:type="spellStart"/>
      <w:r w:rsidR="008B6D4C" w:rsidRPr="008B6D4C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8B6D4C" w:rsidRPr="008B6D4C">
        <w:rPr>
          <w:rFonts w:ascii="Times New Roman" w:hAnsi="Times New Roman"/>
          <w:sz w:val="24"/>
          <w:szCs w:val="24"/>
          <w:lang w:val="bg-BG"/>
        </w:rPr>
        <w:t xml:space="preserve">. Враца. </w:t>
      </w:r>
    </w:p>
    <w:p w:rsidR="00521154" w:rsidRPr="00CA6BCB" w:rsidRDefault="00521154" w:rsidP="00521154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CA6BCB">
        <w:rPr>
          <w:rFonts w:ascii="Times New Roman" w:hAnsi="Times New Roman"/>
          <w:sz w:val="24"/>
          <w:lang w:val="bg-BG"/>
        </w:rPr>
        <w:t xml:space="preserve">За реализацията на ИП не се предвижда използване на допълнителни площи за временни дейности. </w:t>
      </w:r>
    </w:p>
    <w:p w:rsidR="0084742D" w:rsidRDefault="00521154" w:rsidP="0084742D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CA6BCB">
        <w:rPr>
          <w:rFonts w:ascii="Times New Roman" w:hAnsi="Times New Roman"/>
          <w:sz w:val="24"/>
          <w:lang w:val="bg-BG"/>
        </w:rPr>
        <w:t>Не се очаква нарушаване на качеството и регенеративната способност на природните ресурси в ра</w:t>
      </w:r>
      <w:r>
        <w:rPr>
          <w:rFonts w:ascii="Times New Roman" w:hAnsi="Times New Roman"/>
          <w:sz w:val="24"/>
          <w:lang w:val="bg-BG"/>
        </w:rPr>
        <w:t xml:space="preserve">йона, </w:t>
      </w:r>
      <w:proofErr w:type="spellStart"/>
      <w:r>
        <w:rPr>
          <w:rFonts w:ascii="Times New Roman" w:hAnsi="Times New Roman"/>
          <w:sz w:val="24"/>
          <w:lang w:val="bg-BG"/>
        </w:rPr>
        <w:t>т.к</w:t>
      </w:r>
      <w:proofErr w:type="spellEnd"/>
      <w:r>
        <w:rPr>
          <w:rFonts w:ascii="Times New Roman" w:hAnsi="Times New Roman"/>
          <w:sz w:val="24"/>
          <w:lang w:val="bg-BG"/>
        </w:rPr>
        <w:t>. по време на експлоатация ще се използва само слънчева енергия, представляваща възобновяем ресурс, без да се използват други природни ресурси.</w:t>
      </w:r>
    </w:p>
    <w:p w:rsidR="00F04EF3" w:rsidRPr="00F04EF3" w:rsidRDefault="00F04EF3" w:rsidP="00406CA1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F04EF3">
        <w:rPr>
          <w:rFonts w:ascii="Times New Roman" w:hAnsi="Times New Roman"/>
          <w:sz w:val="24"/>
          <w:lang w:val="bg-BG"/>
        </w:rPr>
        <w:t>Съгласно ста</w:t>
      </w:r>
      <w:r w:rsidR="00517037">
        <w:rPr>
          <w:rFonts w:ascii="Times New Roman" w:hAnsi="Times New Roman"/>
          <w:sz w:val="24"/>
          <w:lang w:val="bg-BG"/>
        </w:rPr>
        <w:t>новище на БДДР – Плевен с изх.</w:t>
      </w:r>
      <w:r w:rsidRPr="00F04EF3">
        <w:rPr>
          <w:rFonts w:ascii="Times New Roman" w:hAnsi="Times New Roman"/>
          <w:sz w:val="24"/>
          <w:lang w:val="bg-BG"/>
        </w:rPr>
        <w:t xml:space="preserve"> </w:t>
      </w:r>
      <w:r w:rsidR="00517037" w:rsidRPr="00517037">
        <w:rPr>
          <w:rFonts w:ascii="Times New Roman" w:hAnsi="Times New Roman"/>
          <w:sz w:val="24"/>
          <w:lang w:val="bg-BG"/>
        </w:rPr>
        <w:t xml:space="preserve">№ </w:t>
      </w:r>
      <w:r w:rsidR="00406CA1">
        <w:rPr>
          <w:rFonts w:ascii="Times New Roman" w:hAnsi="Times New Roman"/>
          <w:sz w:val="24"/>
          <w:lang w:val="bg-BG"/>
        </w:rPr>
        <w:t>ПУ-01-678-(3)/02.10.2023г.</w:t>
      </w:r>
      <w:r w:rsidRPr="00F04EF3">
        <w:rPr>
          <w:rFonts w:ascii="Times New Roman" w:hAnsi="Times New Roman"/>
          <w:sz w:val="24"/>
          <w:lang w:val="bg-BG"/>
        </w:rPr>
        <w:t xml:space="preserve">, мястото на реализация на ИП: </w:t>
      </w:r>
    </w:p>
    <w:p w:rsidR="00F04EF3" w:rsidRPr="008C64A9" w:rsidRDefault="00F04EF3" w:rsidP="00F04EF3">
      <w:pPr>
        <w:ind w:left="720"/>
        <w:jc w:val="both"/>
        <w:rPr>
          <w:rFonts w:ascii="Times New Roman" w:hAnsi="Times New Roman"/>
          <w:sz w:val="24"/>
          <w:lang w:val="bg-BG"/>
        </w:rPr>
      </w:pPr>
      <w:r w:rsidRPr="00F04EF3">
        <w:rPr>
          <w:rFonts w:ascii="Times New Roman" w:hAnsi="Times New Roman"/>
          <w:sz w:val="24"/>
          <w:lang w:val="bg-BG"/>
        </w:rPr>
        <w:t xml:space="preserve">- </w:t>
      </w:r>
      <w:r w:rsidRPr="008C64A9">
        <w:rPr>
          <w:rFonts w:ascii="Times New Roman" w:hAnsi="Times New Roman"/>
          <w:sz w:val="24"/>
          <w:lang w:val="bg-BG"/>
        </w:rPr>
        <w:t xml:space="preserve">не попада в </w:t>
      </w:r>
      <w:r w:rsidR="00DB18DC">
        <w:rPr>
          <w:rFonts w:ascii="Times New Roman" w:hAnsi="Times New Roman"/>
          <w:sz w:val="24"/>
          <w:lang w:val="bg-BG"/>
        </w:rPr>
        <w:t xml:space="preserve">определени </w:t>
      </w:r>
      <w:r w:rsidRPr="008C64A9">
        <w:rPr>
          <w:rFonts w:ascii="Times New Roman" w:hAnsi="Times New Roman"/>
          <w:sz w:val="24"/>
          <w:lang w:val="bg-BG"/>
        </w:rPr>
        <w:t>санит</w:t>
      </w:r>
      <w:r w:rsidR="008C64A9" w:rsidRPr="008C64A9">
        <w:rPr>
          <w:rFonts w:ascii="Times New Roman" w:hAnsi="Times New Roman"/>
          <w:sz w:val="24"/>
          <w:lang w:val="bg-BG"/>
        </w:rPr>
        <w:t>арно-охранителн</w:t>
      </w:r>
      <w:r w:rsidR="00DB18DC">
        <w:rPr>
          <w:rFonts w:ascii="Times New Roman" w:hAnsi="Times New Roman"/>
          <w:sz w:val="24"/>
          <w:lang w:val="bg-BG"/>
        </w:rPr>
        <w:t>и зони</w:t>
      </w:r>
      <w:r w:rsidR="008C64A9" w:rsidRPr="008C64A9">
        <w:rPr>
          <w:rFonts w:ascii="Times New Roman" w:hAnsi="Times New Roman"/>
          <w:sz w:val="24"/>
          <w:lang w:val="bg-BG"/>
        </w:rPr>
        <w:t xml:space="preserve"> (СОЗ) </w:t>
      </w:r>
      <w:r w:rsidRPr="008C64A9">
        <w:rPr>
          <w:rFonts w:ascii="Times New Roman" w:hAnsi="Times New Roman"/>
          <w:sz w:val="24"/>
          <w:lang w:val="bg-BG"/>
        </w:rPr>
        <w:t xml:space="preserve">по реда на </w:t>
      </w:r>
      <w:r w:rsidRPr="008C64A9">
        <w:rPr>
          <w:rFonts w:ascii="Times New Roman" w:hAnsi="Times New Roman"/>
          <w:i/>
          <w:sz w:val="24"/>
          <w:lang w:val="bg-BG"/>
        </w:rPr>
        <w:t>Наредба № 3/16.10.2000г. за условията и реда за проучване, проектиране, утвърждаване и експлоатация на СОЗ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</w:t>
      </w:r>
      <w:r w:rsidRPr="008C64A9">
        <w:rPr>
          <w:rFonts w:ascii="Times New Roman" w:hAnsi="Times New Roman"/>
          <w:sz w:val="24"/>
          <w:lang w:val="bg-BG"/>
        </w:rPr>
        <w:t>.</w:t>
      </w:r>
    </w:p>
    <w:p w:rsidR="00F04EF3" w:rsidRPr="008C64A9" w:rsidRDefault="00F04EF3" w:rsidP="00F04EF3">
      <w:pPr>
        <w:ind w:left="720"/>
        <w:jc w:val="both"/>
        <w:rPr>
          <w:rFonts w:ascii="Times New Roman" w:hAnsi="Times New Roman"/>
          <w:sz w:val="24"/>
          <w:lang w:val="bg-BG"/>
        </w:rPr>
      </w:pPr>
      <w:r w:rsidRPr="008C64A9">
        <w:rPr>
          <w:rFonts w:ascii="Times New Roman" w:hAnsi="Times New Roman"/>
          <w:sz w:val="24"/>
          <w:lang w:val="bg-BG"/>
        </w:rPr>
        <w:t xml:space="preserve">- не попада в буферна зона (1 000 м.) </w:t>
      </w:r>
      <w:r w:rsidR="008C64A9" w:rsidRPr="008C64A9">
        <w:rPr>
          <w:rFonts w:ascii="Times New Roman" w:hAnsi="Times New Roman"/>
          <w:sz w:val="24"/>
          <w:lang w:val="bg-BG"/>
        </w:rPr>
        <w:t xml:space="preserve">около </w:t>
      </w:r>
      <w:proofErr w:type="spellStart"/>
      <w:r w:rsidR="008C64A9" w:rsidRPr="008C64A9">
        <w:rPr>
          <w:rFonts w:ascii="Times New Roman" w:hAnsi="Times New Roman"/>
          <w:sz w:val="24"/>
          <w:lang w:val="bg-BG"/>
        </w:rPr>
        <w:t>водовземни</w:t>
      </w:r>
      <w:proofErr w:type="spellEnd"/>
      <w:r w:rsidR="008C64A9" w:rsidRPr="008C64A9">
        <w:rPr>
          <w:rFonts w:ascii="Times New Roman" w:hAnsi="Times New Roman"/>
          <w:sz w:val="24"/>
          <w:lang w:val="bg-BG"/>
        </w:rPr>
        <w:t xml:space="preserve"> съоръжения </w:t>
      </w:r>
      <w:r w:rsidRPr="008C64A9">
        <w:rPr>
          <w:rFonts w:ascii="Times New Roman" w:hAnsi="Times New Roman"/>
          <w:sz w:val="24"/>
          <w:lang w:val="bg-BG"/>
        </w:rPr>
        <w:t>за питейно-битово водоснабдяване, без определен</w:t>
      </w:r>
      <w:r w:rsidR="00DB18DC">
        <w:rPr>
          <w:rFonts w:ascii="Times New Roman" w:hAnsi="Times New Roman"/>
          <w:sz w:val="24"/>
          <w:lang w:val="bg-BG"/>
        </w:rPr>
        <w:t>и СОЗ, за кои</w:t>
      </w:r>
      <w:r w:rsidRPr="008C64A9">
        <w:rPr>
          <w:rFonts w:ascii="Times New Roman" w:hAnsi="Times New Roman"/>
          <w:sz w:val="24"/>
          <w:lang w:val="bg-BG"/>
        </w:rPr>
        <w:t xml:space="preserve">то е необходимо </w:t>
      </w:r>
      <w:r w:rsidR="008C64A9" w:rsidRPr="008C64A9">
        <w:rPr>
          <w:rFonts w:ascii="Times New Roman" w:hAnsi="Times New Roman"/>
          <w:sz w:val="24"/>
          <w:lang w:val="bg-BG"/>
        </w:rPr>
        <w:t xml:space="preserve">спазване на ограничения в буферни зони, </w:t>
      </w:r>
      <w:r w:rsidRPr="008C64A9">
        <w:rPr>
          <w:rFonts w:ascii="Times New Roman" w:hAnsi="Times New Roman"/>
          <w:sz w:val="24"/>
          <w:lang w:val="bg-BG"/>
        </w:rPr>
        <w:t xml:space="preserve"> съгласно Приложение № 1 към Национален каталог от мерки към ПУРБ.</w:t>
      </w:r>
    </w:p>
    <w:p w:rsidR="00521154" w:rsidRPr="0084742D" w:rsidRDefault="00521154" w:rsidP="0084742D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84742D">
        <w:rPr>
          <w:rFonts w:ascii="Times New Roman" w:hAnsi="Times New Roman"/>
          <w:sz w:val="24"/>
          <w:lang w:val="bg-BG"/>
        </w:rPr>
        <w:t>Мястото на реализация на инвестиционното предложение не попада в границите на защитени територии по смисъла на Закона за защитените територии (ЗЗТ) и в обхвата на защитени зони /“Натура 2000“/ съгласно Закона за биологичното разнообразие (ЗБР).</w:t>
      </w:r>
    </w:p>
    <w:p w:rsidR="00521154" w:rsidRDefault="00521154" w:rsidP="00521154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CA6BCB">
        <w:rPr>
          <w:rFonts w:ascii="Times New Roman" w:hAnsi="Times New Roman"/>
          <w:sz w:val="24"/>
          <w:lang w:val="bg-BG"/>
        </w:rPr>
        <w:t>Инвестиционното предложение няма вероятност да окаже значително отрицателно въздействие върху природни местообитания, популации и мес</w:t>
      </w:r>
      <w:r>
        <w:rPr>
          <w:rFonts w:ascii="Times New Roman" w:hAnsi="Times New Roman"/>
          <w:sz w:val="24"/>
          <w:lang w:val="bg-BG"/>
        </w:rPr>
        <w:t xml:space="preserve">тообитания на видове, </w:t>
      </w:r>
      <w:r w:rsidRPr="00CA6BCB">
        <w:rPr>
          <w:rFonts w:ascii="Times New Roman" w:hAnsi="Times New Roman"/>
          <w:sz w:val="24"/>
          <w:lang w:val="bg-BG"/>
        </w:rPr>
        <w:t>предмет на опазване в защитени зони, поради следните мотиви:</w:t>
      </w:r>
    </w:p>
    <w:p w:rsidR="00DF1E56" w:rsidRDefault="00517037" w:rsidP="00DF1E56">
      <w:pPr>
        <w:pStyle w:val="ListParagraph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F1E5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F1E56" w:rsidRPr="00DF1E56">
        <w:rPr>
          <w:rFonts w:ascii="Times New Roman" w:hAnsi="Times New Roman"/>
          <w:sz w:val="24"/>
          <w:szCs w:val="24"/>
          <w:lang w:val="bg-BG"/>
        </w:rPr>
        <w:t>Мястото на реализация на инвестиционното предложение не засяга територията на защитени зони, съответно не се засягат природни местообитания и местообитания на видове, вкл. птици, , предмет на опазване в най-близките защитени зони и няма вероятност от загуба на площи от тях. Предвид естеството на обекта, ФВЦ не се очаква да окаже отрицателни въздействия, които да изменят трайно и необратимо съседни територии от значение за естественото функциониране на местообитанията и видовете, вкл. птици, предмет на опазване в BG0000166 "Врачански Балкан" и BG0002053 "Врачански Балкан".</w:t>
      </w:r>
    </w:p>
    <w:p w:rsidR="00DF1E56" w:rsidRDefault="00DF1E56" w:rsidP="00DF1E56">
      <w:pPr>
        <w:pStyle w:val="ListParagraph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F1E56">
        <w:rPr>
          <w:rFonts w:ascii="Times New Roman" w:hAnsi="Times New Roman"/>
          <w:sz w:val="24"/>
          <w:szCs w:val="24"/>
          <w:lang w:val="bg-BG"/>
        </w:rPr>
        <w:t>Отчитайки временния и обратим характер на антропогенното въздействие, изграждането на обекта не се очаква да формира значително по степен безпокойство и няма да доведе до намаляване на числеността и плътността на популациите на видовете, предмет на опазване в защитените зони. По време на експлоатация няма да има наличие на безпокойство.</w:t>
      </w:r>
    </w:p>
    <w:p w:rsidR="00DF1E56" w:rsidRDefault="00DF1E56" w:rsidP="00DF1E56">
      <w:pPr>
        <w:pStyle w:val="ListParagraph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F1E56">
        <w:rPr>
          <w:rFonts w:ascii="Times New Roman" w:hAnsi="Times New Roman"/>
          <w:sz w:val="24"/>
          <w:szCs w:val="24"/>
          <w:lang w:val="bg-BG"/>
        </w:rPr>
        <w:t>Предвид местоположението, вида и обема на дейностите, които не са свързани с генериране на вредни емисии и отпадъци във въздуха, водите и/или почвите няма вероятност от възникване на негативни изменения на територии и ключови елементи на околната среда, определящи структурата, функциите и природозащитните цели на най-близките защитени зони, както и от нарушаване на функционални връзки между отделни зони от мрежата "Натура 2000" и възникване на бариерен ефект.</w:t>
      </w:r>
    </w:p>
    <w:p w:rsidR="00DF1E56" w:rsidRPr="00DF1E56" w:rsidRDefault="00DF1E56" w:rsidP="00DF1E56">
      <w:pPr>
        <w:pStyle w:val="ListParagraph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F1E56">
        <w:rPr>
          <w:rFonts w:ascii="Times New Roman" w:hAnsi="Times New Roman"/>
          <w:sz w:val="24"/>
          <w:szCs w:val="24"/>
          <w:lang w:val="bg-BG"/>
        </w:rPr>
        <w:t xml:space="preserve">При направената оценка на реализираните и одобрени за реализация инвестиционни предложения, планове, програми и проекти в границите на </w:t>
      </w:r>
      <w:r w:rsidRPr="00DF1E56">
        <w:rPr>
          <w:rFonts w:ascii="Times New Roman" w:hAnsi="Times New Roman"/>
          <w:sz w:val="24"/>
          <w:szCs w:val="24"/>
          <w:lang w:val="bg-BG"/>
        </w:rPr>
        <w:lastRenderedPageBreak/>
        <w:t xml:space="preserve">BG0000166 "Врачански Балкан" и BG0002053 "Врачански Балкан", се установи, че така заявеното ИП не предполага възникване на значителен отрицателен кумулативен ефект върху техните територии, при реализацията му в комбинация с други ИП, планове и програми. </w:t>
      </w:r>
    </w:p>
    <w:p w:rsidR="00521154" w:rsidRPr="00517037" w:rsidRDefault="00521154" w:rsidP="0051703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1154" w:rsidRPr="00CA6BCB" w:rsidRDefault="00521154" w:rsidP="00521154">
      <w:pPr>
        <w:ind w:right="23" w:firstLine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6BCB">
        <w:rPr>
          <w:rFonts w:ascii="Times New Roman" w:hAnsi="Times New Roman"/>
          <w:b/>
          <w:sz w:val="24"/>
          <w:szCs w:val="24"/>
          <w:lang w:val="bg-BG"/>
        </w:rPr>
        <w:t>ІІІ. Типа и характеристиките на потенциалното въздействие върху околната среда:</w:t>
      </w:r>
      <w:r w:rsidRPr="00CA6BCB">
        <w:rPr>
          <w:lang w:val="bg-BG"/>
        </w:rPr>
        <w:t xml:space="preserve"> 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степен и пространствен обхват на въздействието, естество на въздействието, трансграничен характер на въздействието, интензивност и </w:t>
      </w:r>
      <w:proofErr w:type="spellStart"/>
      <w:r w:rsidRPr="00CA6BCB">
        <w:rPr>
          <w:rFonts w:ascii="Times New Roman" w:hAnsi="Times New Roman"/>
          <w:b/>
          <w:sz w:val="24"/>
          <w:szCs w:val="24"/>
          <w:lang w:val="bg-BG"/>
        </w:rPr>
        <w:t>комплексност</w:t>
      </w:r>
      <w:proofErr w:type="spellEnd"/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 на въздействието, същност, големина, вероятност за въздействие, очаквано настъпване, продължителност, честота и обратимост на въздействието; комбиниране с въздействията на други съществуващи и/или одобрени инвестиционни предложения; възможност за ефективно намаляване на въздействията: </w:t>
      </w:r>
    </w:p>
    <w:p w:rsidR="00521154" w:rsidRPr="00CA6BCB" w:rsidRDefault="00521154" w:rsidP="0052115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Териториалният обхват на въздействие</w:t>
      </w:r>
      <w:r w:rsidRPr="00CA6BCB">
        <w:rPr>
          <w:rFonts w:ascii="Times New Roman" w:hAnsi="Times New Roman"/>
          <w:sz w:val="24"/>
          <w:szCs w:val="24"/>
        </w:rPr>
        <w:t>,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в резултат от извършване на дейностите предвидени с инвестиционното предложение</w:t>
      </w:r>
      <w:r w:rsidRPr="00CA6BCB">
        <w:rPr>
          <w:rFonts w:ascii="Times New Roman" w:hAnsi="Times New Roman"/>
          <w:sz w:val="24"/>
          <w:szCs w:val="24"/>
        </w:rPr>
        <w:t>,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е ограничен и лок</w:t>
      </w:r>
      <w:r>
        <w:rPr>
          <w:rFonts w:ascii="Times New Roman" w:hAnsi="Times New Roman"/>
          <w:sz w:val="24"/>
          <w:szCs w:val="24"/>
          <w:lang w:val="bg-BG"/>
        </w:rPr>
        <w:t>ален в рамките на горепосочения имот</w:t>
      </w:r>
      <w:r w:rsidRPr="00CA6BCB">
        <w:rPr>
          <w:rFonts w:ascii="Times New Roman" w:hAnsi="Times New Roman"/>
          <w:sz w:val="24"/>
          <w:szCs w:val="24"/>
          <w:lang w:val="bg-BG"/>
        </w:rPr>
        <w:t>.</w:t>
      </w:r>
    </w:p>
    <w:p w:rsidR="00521154" w:rsidRDefault="00521154" w:rsidP="0052115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Осъществяването на инвестиционното предложение няма да доведе до негативни въздействия върху компонентите на околната среда.</w:t>
      </w:r>
    </w:p>
    <w:p w:rsidR="00521154" w:rsidRPr="00964727" w:rsidRDefault="00521154" w:rsidP="00521154">
      <w:pPr>
        <w:numPr>
          <w:ilvl w:val="0"/>
          <w:numId w:val="5"/>
        </w:numPr>
        <w:jc w:val="both"/>
        <w:rPr>
          <w:rFonts w:ascii="Times New Roman" w:hAnsi="Times New Roman"/>
          <w:color w:val="C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</w:t>
      </w:r>
      <w:r w:rsidRPr="00760DFC">
        <w:rPr>
          <w:rFonts w:ascii="Times New Roman" w:hAnsi="Times New Roman"/>
          <w:sz w:val="24"/>
          <w:szCs w:val="24"/>
          <w:lang w:val="bg-BG"/>
        </w:rPr>
        <w:t>нвестиционното предложение</w:t>
      </w:r>
      <w:r>
        <w:rPr>
          <w:rFonts w:ascii="Times New Roman" w:hAnsi="Times New Roman"/>
          <w:sz w:val="24"/>
          <w:szCs w:val="24"/>
          <w:lang w:val="bg-BG"/>
        </w:rPr>
        <w:t xml:space="preserve"> не е свързано с отделяне на емисии на вредни вещества в </w:t>
      </w:r>
      <w:r w:rsidRPr="00760DFC">
        <w:rPr>
          <w:rFonts w:ascii="Times New Roman" w:hAnsi="Times New Roman"/>
          <w:sz w:val="24"/>
          <w:szCs w:val="24"/>
          <w:lang w:val="bg-BG"/>
        </w:rPr>
        <w:t>атмосферния въздух</w:t>
      </w:r>
      <w:r>
        <w:rPr>
          <w:rFonts w:ascii="Times New Roman" w:hAnsi="Times New Roman"/>
          <w:sz w:val="24"/>
          <w:szCs w:val="24"/>
          <w:lang w:val="bg-BG"/>
        </w:rPr>
        <w:t xml:space="preserve"> и шум в околната среда</w:t>
      </w:r>
      <w:r w:rsidRPr="00760DFC">
        <w:rPr>
          <w:rFonts w:ascii="Times New Roman" w:hAnsi="Times New Roman"/>
          <w:sz w:val="24"/>
          <w:szCs w:val="24"/>
          <w:lang w:val="bg-BG"/>
        </w:rPr>
        <w:t>.</w:t>
      </w:r>
      <w:r w:rsidRPr="00964727">
        <w:rPr>
          <w:rFonts w:ascii="Times New Roman" w:hAnsi="Times New Roman"/>
          <w:color w:val="C00000"/>
          <w:sz w:val="24"/>
          <w:szCs w:val="24"/>
          <w:lang w:val="bg-BG"/>
        </w:rPr>
        <w:t xml:space="preserve"> </w:t>
      </w:r>
    </w:p>
    <w:p w:rsidR="000D74DF" w:rsidRPr="009E4385" w:rsidRDefault="00521154" w:rsidP="009E438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3303B">
        <w:rPr>
          <w:rFonts w:ascii="Times New Roman" w:hAnsi="Times New Roman"/>
          <w:sz w:val="24"/>
          <w:szCs w:val="24"/>
          <w:lang w:val="bg-BG"/>
        </w:rPr>
        <w:t>Предвид местоположението и характера на предвидената дейност, реализацията на инвестиционното предложение няма да доведе до трансгранични въздействия.</w:t>
      </w:r>
    </w:p>
    <w:p w:rsidR="000D74DF" w:rsidRPr="00CA6BCB" w:rsidRDefault="000D74DF" w:rsidP="00521154">
      <w:pPr>
        <w:ind w:left="720"/>
        <w:jc w:val="both"/>
        <w:rPr>
          <w:rFonts w:ascii="Times New Roman" w:hAnsi="Times New Roman"/>
          <w:sz w:val="24"/>
          <w:lang w:val="bg-BG"/>
        </w:rPr>
      </w:pPr>
    </w:p>
    <w:p w:rsidR="00521154" w:rsidRPr="00CA6BCB" w:rsidRDefault="00521154" w:rsidP="00521154">
      <w:pPr>
        <w:ind w:firstLine="28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 ІV. Обществения интерес към инвестиционното предложение:</w:t>
      </w:r>
    </w:p>
    <w:p w:rsidR="00521154" w:rsidRPr="009E4385" w:rsidRDefault="00521154" w:rsidP="005A03C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bg-BG"/>
        </w:rPr>
      </w:pPr>
      <w:r w:rsidRPr="009E4385">
        <w:rPr>
          <w:rFonts w:ascii="Times New Roman" w:hAnsi="Times New Roman"/>
          <w:sz w:val="24"/>
          <w:szCs w:val="24"/>
          <w:lang w:val="bg-BG"/>
        </w:rPr>
        <w:t>Съгласно изискванията на чл. 4</w:t>
      </w:r>
      <w:r w:rsidRPr="009E4385">
        <w:rPr>
          <w:rFonts w:ascii="Times New Roman" w:hAnsi="Times New Roman"/>
          <w:sz w:val="24"/>
          <w:szCs w:val="24"/>
        </w:rPr>
        <w:t>,</w:t>
      </w:r>
      <w:r w:rsidRPr="009E4385">
        <w:rPr>
          <w:rFonts w:ascii="Times New Roman" w:hAnsi="Times New Roman"/>
          <w:sz w:val="24"/>
          <w:szCs w:val="24"/>
          <w:lang w:val="bg-BG"/>
        </w:rPr>
        <w:t xml:space="preserve"> ал. 2 от Наредбата за ОВОС, инспекцията е обявила инвестиционното предложение</w:t>
      </w:r>
      <w:r w:rsidRPr="009E4385">
        <w:rPr>
          <w:rFonts w:ascii="Times New Roman" w:hAnsi="Times New Roman"/>
          <w:sz w:val="24"/>
          <w:lang w:val="bg-BG"/>
        </w:rPr>
        <w:t xml:space="preserve"> на интернет страницата си и е уведомила</w:t>
      </w:r>
      <w:r w:rsidR="00963566" w:rsidRPr="009E4385">
        <w:rPr>
          <w:rFonts w:ascii="Times New Roman" w:hAnsi="Times New Roman"/>
          <w:sz w:val="24"/>
          <w:lang w:val="bg-BG"/>
        </w:rPr>
        <w:t xml:space="preserve"> писмено </w:t>
      </w:r>
      <w:r w:rsidR="005A03C7">
        <w:rPr>
          <w:rFonts w:ascii="Times New Roman" w:hAnsi="Times New Roman"/>
          <w:sz w:val="24"/>
          <w:lang w:val="bg-BG"/>
        </w:rPr>
        <w:t>кметовете</w:t>
      </w:r>
      <w:r w:rsidR="009E4385" w:rsidRPr="009E4385">
        <w:rPr>
          <w:rFonts w:ascii="Times New Roman" w:hAnsi="Times New Roman"/>
          <w:sz w:val="24"/>
          <w:lang w:val="bg-BG"/>
        </w:rPr>
        <w:t xml:space="preserve"> на община Мездра и кметство с. Дърманци.</w:t>
      </w:r>
    </w:p>
    <w:p w:rsidR="00521154" w:rsidRPr="008F370F" w:rsidRDefault="00521154" w:rsidP="00521154">
      <w:pPr>
        <w:numPr>
          <w:ilvl w:val="0"/>
          <w:numId w:val="4"/>
        </w:numPr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CA6BCB">
        <w:rPr>
          <w:rFonts w:ascii="Times New Roman" w:hAnsi="Times New Roman"/>
          <w:sz w:val="24"/>
          <w:lang w:val="bg-BG"/>
        </w:rPr>
        <w:t>Възложителя е изпълнил задължението си за самостоятелно оповестяване, като е декларирал, че е обявил ин</w:t>
      </w:r>
      <w:r>
        <w:rPr>
          <w:rFonts w:ascii="Times New Roman" w:hAnsi="Times New Roman"/>
          <w:sz w:val="24"/>
          <w:lang w:val="bg-BG"/>
        </w:rPr>
        <w:t xml:space="preserve">вестиционното предложение по подходящ начин. </w:t>
      </w:r>
    </w:p>
    <w:p w:rsidR="00521154" w:rsidRPr="00CA6BCB" w:rsidRDefault="00521154" w:rsidP="0052115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Осигурен е обществен достъп до информацията по приложение № 2 по реда на чл.6, ал.9 от Наредбата за ОВОС, като е поставено съобщение, както следва:</w:t>
      </w:r>
    </w:p>
    <w:p w:rsidR="00521154" w:rsidRPr="00CA6BCB" w:rsidRDefault="00521154" w:rsidP="00521154">
      <w:pPr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- на интернет страницата и на информационното табло в сградата на РИОСВ – Враца;</w:t>
      </w:r>
    </w:p>
    <w:p w:rsidR="00521154" w:rsidRPr="00FE41FD" w:rsidRDefault="00521154" w:rsidP="00521154">
      <w:pPr>
        <w:ind w:left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 xml:space="preserve">- на интернет страницата и на информационното табло в сградата на </w:t>
      </w:r>
      <w:r w:rsidR="009E4385" w:rsidRPr="009E4385">
        <w:rPr>
          <w:rFonts w:ascii="Times New Roman" w:hAnsi="Times New Roman"/>
          <w:sz w:val="24"/>
          <w:lang w:val="bg-BG"/>
        </w:rPr>
        <w:t xml:space="preserve">община Мездра и на информационното табло в сградата на кметство с. Дърманци.  </w:t>
      </w:r>
      <w:r w:rsidRPr="00FE41FD">
        <w:rPr>
          <w:rFonts w:ascii="Times New Roman" w:hAnsi="Times New Roman"/>
          <w:color w:val="FF0000"/>
          <w:sz w:val="24"/>
          <w:szCs w:val="24"/>
          <w:lang w:val="bg-BG"/>
        </w:rPr>
        <w:t xml:space="preserve">  </w:t>
      </w:r>
    </w:p>
    <w:p w:rsidR="00521154" w:rsidRPr="009E4385" w:rsidRDefault="00521154" w:rsidP="009E438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 xml:space="preserve">С писмо изх. </w:t>
      </w:r>
      <w:r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6D7CCD" w:rsidRPr="006D7CCD">
        <w:rPr>
          <w:rFonts w:ascii="Times New Roman" w:hAnsi="Times New Roman"/>
          <w:sz w:val="24"/>
          <w:szCs w:val="24"/>
          <w:lang w:val="bg-BG"/>
        </w:rPr>
        <w:t>32.00-165</w:t>
      </w:r>
      <w:r w:rsidR="006D7CCD" w:rsidRPr="006D7CCD">
        <w:rPr>
          <w:rFonts w:ascii="Times New Roman" w:hAnsi="Times New Roman"/>
          <w:sz w:val="24"/>
          <w:szCs w:val="24"/>
          <w:lang w:val="en-GB"/>
        </w:rPr>
        <w:t>_</w:t>
      </w:r>
      <w:r w:rsidR="006D7CCD" w:rsidRPr="006D7CCD">
        <w:rPr>
          <w:rFonts w:ascii="Times New Roman" w:hAnsi="Times New Roman"/>
          <w:sz w:val="24"/>
          <w:szCs w:val="24"/>
          <w:lang w:val="bg-BG"/>
        </w:rPr>
        <w:t>001/20.10</w:t>
      </w:r>
      <w:r w:rsidRPr="006D7CCD">
        <w:rPr>
          <w:rFonts w:ascii="Times New Roman" w:hAnsi="Times New Roman"/>
          <w:sz w:val="24"/>
          <w:szCs w:val="24"/>
          <w:lang w:val="bg-BG"/>
        </w:rPr>
        <w:t xml:space="preserve">.2023г. </w:t>
      </w:r>
      <w:r w:rsidR="009E4385" w:rsidRPr="009E4385">
        <w:rPr>
          <w:rFonts w:ascii="Times New Roman" w:hAnsi="Times New Roman"/>
          <w:sz w:val="24"/>
          <w:szCs w:val="24"/>
          <w:lang w:val="bg-BG"/>
        </w:rPr>
        <w:t xml:space="preserve">на община Мездра и писмо изх. </w:t>
      </w:r>
      <w:r w:rsidR="004E22DF" w:rsidRPr="004E22DF">
        <w:rPr>
          <w:rFonts w:ascii="Times New Roman" w:hAnsi="Times New Roman"/>
          <w:sz w:val="24"/>
          <w:szCs w:val="24"/>
          <w:lang w:val="bg-BG"/>
        </w:rPr>
        <w:t>№142/</w:t>
      </w:r>
      <w:r w:rsidR="009E4385" w:rsidRPr="004E22DF">
        <w:rPr>
          <w:rFonts w:ascii="Times New Roman" w:hAnsi="Times New Roman"/>
          <w:sz w:val="24"/>
          <w:szCs w:val="24"/>
          <w:lang w:val="bg-BG"/>
        </w:rPr>
        <w:t>09.</w:t>
      </w:r>
      <w:r w:rsidR="004E22DF" w:rsidRPr="004E22DF">
        <w:rPr>
          <w:rFonts w:ascii="Times New Roman" w:hAnsi="Times New Roman"/>
          <w:sz w:val="24"/>
          <w:szCs w:val="24"/>
          <w:lang w:val="bg-BG"/>
        </w:rPr>
        <w:t>11.</w:t>
      </w:r>
      <w:r w:rsidR="009E4385" w:rsidRPr="004E22DF">
        <w:rPr>
          <w:rFonts w:ascii="Times New Roman" w:hAnsi="Times New Roman"/>
          <w:sz w:val="24"/>
          <w:szCs w:val="24"/>
          <w:lang w:val="bg-BG"/>
        </w:rPr>
        <w:t>2023г.</w:t>
      </w:r>
      <w:r w:rsidR="009E4385" w:rsidRPr="009E4385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9E4385" w:rsidRPr="009E4385">
        <w:rPr>
          <w:rFonts w:ascii="Times New Roman" w:hAnsi="Times New Roman"/>
          <w:sz w:val="24"/>
          <w:szCs w:val="24"/>
          <w:lang w:val="bg-BG"/>
        </w:rPr>
        <w:t xml:space="preserve">на кметство с. Дърманци, общината и кметството </w:t>
      </w:r>
      <w:r w:rsidRPr="009E4385">
        <w:rPr>
          <w:rFonts w:ascii="Times New Roman" w:hAnsi="Times New Roman"/>
          <w:sz w:val="24"/>
          <w:szCs w:val="24"/>
          <w:lang w:val="bg-BG"/>
        </w:rPr>
        <w:t>уведомява</w:t>
      </w:r>
      <w:r w:rsidR="009E4385">
        <w:rPr>
          <w:rFonts w:ascii="Times New Roman" w:hAnsi="Times New Roman"/>
          <w:sz w:val="24"/>
          <w:szCs w:val="24"/>
          <w:lang w:val="bg-BG"/>
        </w:rPr>
        <w:t>т</w:t>
      </w:r>
      <w:r w:rsidRPr="009E4385">
        <w:rPr>
          <w:rFonts w:ascii="Times New Roman" w:hAnsi="Times New Roman"/>
          <w:sz w:val="24"/>
          <w:szCs w:val="24"/>
        </w:rPr>
        <w:t>,</w:t>
      </w:r>
      <w:r w:rsidRPr="009E4385">
        <w:rPr>
          <w:rFonts w:ascii="Times New Roman" w:hAnsi="Times New Roman"/>
          <w:sz w:val="24"/>
          <w:szCs w:val="24"/>
          <w:lang w:val="bg-BG"/>
        </w:rPr>
        <w:t xml:space="preserve"> че в законоустановения срок не са постъпвали </w:t>
      </w:r>
      <w:proofErr w:type="spellStart"/>
      <w:r w:rsidRPr="009E4385">
        <w:rPr>
          <w:rFonts w:ascii="Times New Roman" w:hAnsi="Times New Roman"/>
          <w:sz w:val="24"/>
          <w:szCs w:val="24"/>
        </w:rPr>
        <w:t>становища</w:t>
      </w:r>
      <w:proofErr w:type="spellEnd"/>
      <w:r w:rsidRPr="009E4385">
        <w:rPr>
          <w:rFonts w:ascii="Times New Roman" w:hAnsi="Times New Roman"/>
          <w:sz w:val="24"/>
          <w:szCs w:val="24"/>
          <w:lang w:val="bg-BG"/>
        </w:rPr>
        <w:t xml:space="preserve">, възражения и/или мнения относно инвестиционното предложение. </w:t>
      </w:r>
    </w:p>
    <w:p w:rsidR="00521154" w:rsidRPr="00CA6BCB" w:rsidRDefault="00521154" w:rsidP="0052115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Към момента на изготвяне на настоящето Решение в РИОСВ-Враца няма постъпили жалби, възражения и становища срещу реализацията на инвестиционното предложение.</w:t>
      </w:r>
    </w:p>
    <w:p w:rsidR="00FB4400" w:rsidRDefault="00FB4400" w:rsidP="00BC5E75">
      <w:pPr>
        <w:ind w:right="23"/>
        <w:rPr>
          <w:rFonts w:ascii="Times New Roman" w:hAnsi="Times New Roman"/>
          <w:b/>
          <w:sz w:val="24"/>
          <w:szCs w:val="24"/>
          <w:lang w:val="bg-BG"/>
        </w:rPr>
      </w:pPr>
    </w:p>
    <w:p w:rsidR="0058390C" w:rsidRDefault="0058390C" w:rsidP="009E4385">
      <w:pPr>
        <w:ind w:right="23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E4385" w:rsidRPr="007D42B2" w:rsidRDefault="009E4385" w:rsidP="009E4385">
      <w:pPr>
        <w:ind w:right="23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ПРИ СПАЗВАНЕ НА СЛЕДНОТО УСЛОВИЕ</w:t>
      </w:r>
      <w:r w:rsidRPr="007D42B2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9E4385" w:rsidRPr="007D42B2" w:rsidRDefault="009E4385" w:rsidP="009E4385">
      <w:pPr>
        <w:ind w:right="2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E4385" w:rsidRDefault="00230651" w:rsidP="00406CA1">
      <w:pPr>
        <w:numPr>
          <w:ilvl w:val="0"/>
          <w:numId w:val="8"/>
        </w:numPr>
        <w:ind w:right="2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Да се спазват мерките </w:t>
      </w:r>
      <w:r w:rsidR="00BC5E75">
        <w:rPr>
          <w:rFonts w:ascii="Times New Roman" w:hAnsi="Times New Roman"/>
          <w:sz w:val="24"/>
          <w:szCs w:val="24"/>
          <w:lang w:val="bg-BG"/>
        </w:rPr>
        <w:t>и условията поставени в становище</w:t>
      </w:r>
      <w:r w:rsidR="009E4385" w:rsidRPr="009E438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C5E75" w:rsidRPr="00BC5E75">
        <w:rPr>
          <w:rFonts w:ascii="Times New Roman" w:hAnsi="Times New Roman"/>
          <w:sz w:val="24"/>
          <w:szCs w:val="24"/>
          <w:lang w:val="bg-BG"/>
        </w:rPr>
        <w:t xml:space="preserve">на БДДР-Плевен </w:t>
      </w:r>
      <w:r w:rsidR="009E4385" w:rsidRPr="009E4385">
        <w:rPr>
          <w:rFonts w:ascii="Times New Roman" w:hAnsi="Times New Roman"/>
          <w:sz w:val="24"/>
          <w:szCs w:val="24"/>
          <w:lang w:val="bg-BG"/>
        </w:rPr>
        <w:t xml:space="preserve">с изх. </w:t>
      </w:r>
      <w:r w:rsidR="00406CA1" w:rsidRPr="00406CA1">
        <w:rPr>
          <w:rFonts w:ascii="Times New Roman" w:hAnsi="Times New Roman"/>
          <w:sz w:val="24"/>
          <w:szCs w:val="24"/>
          <w:lang w:val="bg-BG"/>
        </w:rPr>
        <w:t xml:space="preserve">№ ПУ-01-678-(3)/02.10.2023г. </w:t>
      </w:r>
      <w:r w:rsidR="00BC5E75">
        <w:rPr>
          <w:rFonts w:ascii="Times New Roman" w:hAnsi="Times New Roman"/>
          <w:sz w:val="24"/>
          <w:szCs w:val="24"/>
          <w:lang w:val="bg-BG"/>
        </w:rPr>
        <w:t>(копие от което Ви е предоставено с писмо с изх. № ОВОС-ЕО-272-(13)/04.10.2023г. на РИОСВ-Враца).</w:t>
      </w:r>
    </w:p>
    <w:p w:rsidR="009E4385" w:rsidRDefault="009E4385" w:rsidP="00521154">
      <w:pPr>
        <w:ind w:right="2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C440D" w:rsidRDefault="004C440D" w:rsidP="00521154">
      <w:pPr>
        <w:ind w:right="2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0616" w:rsidRDefault="00960616" w:rsidP="00521154">
      <w:pPr>
        <w:ind w:right="2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C440D" w:rsidRDefault="004C440D" w:rsidP="00521154">
      <w:pPr>
        <w:ind w:right="2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1154" w:rsidRPr="00CA6BCB" w:rsidRDefault="00521154" w:rsidP="00521154">
      <w:pPr>
        <w:ind w:right="23"/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i/>
          <w:sz w:val="24"/>
          <w:szCs w:val="24"/>
          <w:lang w:val="bg-BG"/>
        </w:rPr>
        <w:lastRenderedPageBreak/>
        <w:t xml:space="preserve">              Настоящето решение се отнася само за конкретното заявено предложение и в посочения му капацитет</w:t>
      </w:r>
      <w:r w:rsidRPr="00CA6BCB">
        <w:rPr>
          <w:rFonts w:ascii="Times New Roman" w:hAnsi="Times New Roman"/>
          <w:sz w:val="24"/>
          <w:szCs w:val="24"/>
          <w:lang w:val="bg-BG"/>
        </w:rPr>
        <w:t>.</w:t>
      </w:r>
    </w:p>
    <w:p w:rsidR="00521154" w:rsidRPr="00CA6BCB" w:rsidRDefault="00521154" w:rsidP="00521154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A6BCB">
        <w:rPr>
          <w:rFonts w:ascii="Times New Roman" w:hAnsi="Times New Roman"/>
          <w:i/>
          <w:sz w:val="24"/>
          <w:szCs w:val="24"/>
          <w:lang w:val="bg-BG"/>
        </w:rPr>
        <w:t xml:space="preserve">  Настоящето решение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служи, като основание за отпадане на отговорността съгласно действащата нормативна уредба по околната среда.</w:t>
      </w:r>
    </w:p>
    <w:p w:rsidR="00521154" w:rsidRPr="00CA6BCB" w:rsidRDefault="00521154" w:rsidP="00521154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A6BCB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ab/>
      </w:r>
      <w:r w:rsidRPr="00CA6BCB">
        <w:rPr>
          <w:rFonts w:ascii="Times New Roman" w:hAnsi="Times New Roman"/>
          <w:i/>
          <w:sz w:val="24"/>
          <w:szCs w:val="24"/>
          <w:lang w:val="ru-RU"/>
        </w:rPr>
        <w:t xml:space="preserve"> На основание чл.93, ал.7 от ЗООС, п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ри промяна на инвестиционното предложение, на възложителя или на някои от обстоятелствата, при които е било издадено настоящето решение, възложителят/новият възложител трябва да уведоми РИОСВ</w:t>
      </w:r>
      <w:r w:rsidRPr="00CA6BCB">
        <w:rPr>
          <w:rFonts w:ascii="Times New Roman" w:hAnsi="Times New Roman"/>
          <w:i/>
          <w:sz w:val="24"/>
          <w:szCs w:val="24"/>
          <w:lang w:val="ru-RU"/>
        </w:rPr>
        <w:t>-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Враца своевременно.</w:t>
      </w:r>
    </w:p>
    <w:p w:rsidR="00521154" w:rsidRPr="00CA6BCB" w:rsidRDefault="00521154" w:rsidP="00521154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A6BCB">
        <w:rPr>
          <w:rFonts w:ascii="Times New Roman" w:hAnsi="Times New Roman"/>
          <w:i/>
          <w:sz w:val="24"/>
          <w:szCs w:val="24"/>
          <w:lang w:val="bg-BG"/>
        </w:rPr>
        <w:t>На основание чл.93, ал.8 от ЗООС, решението губи правно действие, ако в срок 5 години от датата на издаването му не е започнало осъществяването на инвестиционното предложение.</w:t>
      </w:r>
    </w:p>
    <w:p w:rsidR="00521154" w:rsidRPr="00CA6BCB" w:rsidRDefault="00521154" w:rsidP="00521154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A6BCB">
        <w:rPr>
          <w:rFonts w:ascii="Times New Roman" w:hAnsi="Times New Roman"/>
          <w:i/>
          <w:sz w:val="24"/>
          <w:szCs w:val="24"/>
          <w:lang w:val="bg-BG"/>
        </w:rPr>
        <w:t>Неизпълнен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ието на поставени условия в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решение</w:t>
      </w:r>
      <w:r>
        <w:rPr>
          <w:rFonts w:ascii="Times New Roman" w:hAnsi="Times New Roman"/>
          <w:i/>
          <w:sz w:val="24"/>
          <w:szCs w:val="24"/>
          <w:lang w:val="bg-BG"/>
        </w:rPr>
        <w:t>то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 xml:space="preserve"> е нарушение на чл.166, т.2 от ЗООС, за което ще бъдат предприети съответните </w:t>
      </w:r>
      <w:proofErr w:type="spellStart"/>
      <w:r w:rsidRPr="00CA6BCB">
        <w:rPr>
          <w:rFonts w:ascii="Times New Roman" w:hAnsi="Times New Roman"/>
          <w:i/>
          <w:sz w:val="24"/>
          <w:szCs w:val="24"/>
          <w:lang w:val="bg-BG"/>
        </w:rPr>
        <w:t>административнонаказателни</w:t>
      </w:r>
      <w:proofErr w:type="spellEnd"/>
      <w:r w:rsidRPr="00CA6BCB">
        <w:rPr>
          <w:rFonts w:ascii="Times New Roman" w:hAnsi="Times New Roman"/>
          <w:i/>
          <w:sz w:val="24"/>
          <w:szCs w:val="24"/>
          <w:lang w:val="bg-BG"/>
        </w:rPr>
        <w:t xml:space="preserve"> мерки. </w:t>
      </w:r>
    </w:p>
    <w:p w:rsidR="00521154" w:rsidRPr="00CA6BCB" w:rsidRDefault="00521154" w:rsidP="00521154">
      <w:pPr>
        <w:ind w:firstLine="709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A6BCB">
        <w:rPr>
          <w:rFonts w:ascii="Times New Roman" w:hAnsi="Times New Roman"/>
          <w:i/>
          <w:sz w:val="24"/>
          <w:szCs w:val="24"/>
          <w:lang w:val="bg-BG"/>
        </w:rPr>
        <w:t xml:space="preserve">Решението може да бъде обжалвано по реда на </w:t>
      </w:r>
      <w:proofErr w:type="spellStart"/>
      <w:r w:rsidRPr="00CA6BCB">
        <w:rPr>
          <w:rFonts w:ascii="Times New Roman" w:hAnsi="Times New Roman"/>
          <w:i/>
          <w:sz w:val="24"/>
          <w:szCs w:val="24"/>
          <w:lang w:val="bg-BG"/>
        </w:rPr>
        <w:t>Административнопроцесуалния</w:t>
      </w:r>
      <w:proofErr w:type="spellEnd"/>
      <w:r w:rsidRPr="00CA6BCB">
        <w:rPr>
          <w:rFonts w:ascii="Times New Roman" w:hAnsi="Times New Roman"/>
          <w:i/>
          <w:sz w:val="24"/>
          <w:szCs w:val="24"/>
          <w:lang w:val="bg-BG"/>
        </w:rPr>
        <w:t xml:space="preserve"> кодекс чрез РИОСВ - Враца пред Министъра на околната среда и водите и/или пред съответния Административен съд по реда на чл.133 от АПК в 14 дневен срок от съобщаването му на заинтересованите  лица.</w:t>
      </w:r>
    </w:p>
    <w:p w:rsidR="00521154" w:rsidRPr="00CA6BCB" w:rsidRDefault="00521154" w:rsidP="0052115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ab/>
      </w:r>
    </w:p>
    <w:p w:rsidR="00521154" w:rsidRPr="00CA6BCB" w:rsidRDefault="00521154" w:rsidP="00521154">
      <w:pPr>
        <w:tabs>
          <w:tab w:val="num" w:pos="0"/>
        </w:tabs>
        <w:spacing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21154" w:rsidRPr="000D74DF" w:rsidRDefault="00521154" w:rsidP="000D74DF">
      <w:pPr>
        <w:tabs>
          <w:tab w:val="num" w:pos="0"/>
        </w:tabs>
        <w:spacing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Дата: </w:t>
      </w:r>
      <w:r w:rsidR="004C440D">
        <w:rPr>
          <w:rFonts w:ascii="Times New Roman" w:hAnsi="Times New Roman"/>
          <w:b/>
          <w:sz w:val="24"/>
          <w:szCs w:val="24"/>
          <w:lang w:val="en-GB"/>
        </w:rPr>
        <w:t>09</w:t>
      </w:r>
      <w:r w:rsidR="00D938FD">
        <w:rPr>
          <w:rFonts w:ascii="Times New Roman" w:hAnsi="Times New Roman"/>
          <w:b/>
          <w:sz w:val="24"/>
          <w:szCs w:val="24"/>
          <w:lang w:val="bg-BG"/>
        </w:rPr>
        <w:t>.</w:t>
      </w:r>
      <w:r w:rsidR="00D47EA1">
        <w:rPr>
          <w:rFonts w:ascii="Times New Roman" w:hAnsi="Times New Roman"/>
          <w:b/>
          <w:sz w:val="24"/>
          <w:szCs w:val="24"/>
          <w:lang w:val="bg-BG"/>
        </w:rPr>
        <w:t>1</w:t>
      </w:r>
      <w:r w:rsidR="004C440D">
        <w:rPr>
          <w:rFonts w:ascii="Times New Roman" w:hAnsi="Times New Roman"/>
          <w:b/>
          <w:sz w:val="24"/>
          <w:szCs w:val="24"/>
          <w:lang w:val="en-GB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>202</w:t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0D74DF" w:rsidRDefault="000D74DF" w:rsidP="00521154">
      <w:pPr>
        <w:rPr>
          <w:rFonts w:ascii="Times New Roman" w:hAnsi="Times New Roman"/>
          <w:sz w:val="24"/>
          <w:szCs w:val="24"/>
          <w:lang w:val="bg-BG"/>
        </w:rPr>
      </w:pPr>
    </w:p>
    <w:p w:rsidR="00521154" w:rsidRPr="00CA6BCB" w:rsidRDefault="005868F4" w:rsidP="00521154">
      <w:pPr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2366A571-34AA-43A2-AF75-68C146229968}" provid="{00000000-0000-0000-0000-000000000000}" o:suggestedsigner="инж.Николай Йорданов" o:suggestedsigner2="Директор на РИОСВ - Враца" issignatureline="t"/>
          </v:shape>
        </w:pict>
      </w:r>
    </w:p>
    <w:p w:rsidR="00521154" w:rsidRDefault="00521154" w:rsidP="00521154">
      <w:pPr>
        <w:rPr>
          <w:rFonts w:ascii="Times New Roman" w:hAnsi="Times New Roman"/>
          <w:sz w:val="22"/>
          <w:szCs w:val="22"/>
          <w:lang w:val="bg-BG"/>
        </w:rPr>
      </w:pPr>
    </w:p>
    <w:p w:rsidR="000D74DF" w:rsidRDefault="000D74DF" w:rsidP="00521154">
      <w:pPr>
        <w:rPr>
          <w:rFonts w:ascii="Times New Roman" w:hAnsi="Times New Roman"/>
          <w:sz w:val="22"/>
          <w:szCs w:val="22"/>
          <w:lang w:val="bg-BG"/>
        </w:rPr>
      </w:pPr>
    </w:p>
    <w:p w:rsidR="000428B9" w:rsidRPr="000D74DF" w:rsidRDefault="000428B9" w:rsidP="000F225C">
      <w:pPr>
        <w:rPr>
          <w:rFonts w:ascii="Times New Roman" w:hAnsi="Times New Roman"/>
          <w:sz w:val="22"/>
          <w:szCs w:val="22"/>
          <w:lang w:val="bg-BG"/>
        </w:rPr>
      </w:pPr>
      <w:bookmarkStart w:id="0" w:name="_GoBack"/>
      <w:bookmarkEnd w:id="0"/>
    </w:p>
    <w:sectPr w:rsidR="000428B9" w:rsidRPr="000D74DF" w:rsidSect="000F225C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F4" w:rsidRDefault="005868F4">
      <w:r>
        <w:separator/>
      </w:r>
    </w:p>
  </w:endnote>
  <w:endnote w:type="continuationSeparator" w:id="0">
    <w:p w:rsidR="005868F4" w:rsidRDefault="0058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60616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60616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BBB23DE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F4" w:rsidRDefault="005868F4">
      <w:r>
        <w:separator/>
      </w:r>
    </w:p>
  </w:footnote>
  <w:footnote w:type="continuationSeparator" w:id="0">
    <w:p w:rsidR="005868F4" w:rsidRDefault="00586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A0C68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9FD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960616">
      <w:rPr>
        <w:b/>
        <w:spacing w:val="40"/>
        <w:sz w:val="30"/>
        <w:szCs w:val="30"/>
        <w:u w:val="none"/>
        <w:lang w:val="en-US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702"/>
    <w:multiLevelType w:val="multilevel"/>
    <w:tmpl w:val="2228A7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6790440"/>
    <w:multiLevelType w:val="hybridMultilevel"/>
    <w:tmpl w:val="63D8B516"/>
    <w:lvl w:ilvl="0" w:tplc="ADE6E8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33A8"/>
    <w:multiLevelType w:val="hybridMultilevel"/>
    <w:tmpl w:val="12106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6080"/>
    <w:multiLevelType w:val="hybridMultilevel"/>
    <w:tmpl w:val="4342CBBE"/>
    <w:lvl w:ilvl="0" w:tplc="D98451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77F5C"/>
    <w:multiLevelType w:val="hybridMultilevel"/>
    <w:tmpl w:val="11E4D4EE"/>
    <w:lvl w:ilvl="0" w:tplc="3CD4D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455C4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6306F"/>
    <w:multiLevelType w:val="multilevel"/>
    <w:tmpl w:val="8E1C5F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EEE2F98"/>
    <w:multiLevelType w:val="multilevel"/>
    <w:tmpl w:val="1EA283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2592F97"/>
    <w:multiLevelType w:val="multilevel"/>
    <w:tmpl w:val="F6827C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D101B4A"/>
    <w:multiLevelType w:val="multilevel"/>
    <w:tmpl w:val="D10E7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076AE"/>
    <w:multiLevelType w:val="hybridMultilevel"/>
    <w:tmpl w:val="6660F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06F"/>
    <w:rsid w:val="0000771C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D74DF"/>
    <w:rsid w:val="000E25FB"/>
    <w:rsid w:val="000F225C"/>
    <w:rsid w:val="000F7D41"/>
    <w:rsid w:val="00103863"/>
    <w:rsid w:val="001073F0"/>
    <w:rsid w:val="00111720"/>
    <w:rsid w:val="001157BD"/>
    <w:rsid w:val="00122B91"/>
    <w:rsid w:val="00136D7F"/>
    <w:rsid w:val="001429D0"/>
    <w:rsid w:val="001527B6"/>
    <w:rsid w:val="00154330"/>
    <w:rsid w:val="00157D1E"/>
    <w:rsid w:val="00162E00"/>
    <w:rsid w:val="001639BC"/>
    <w:rsid w:val="001671E7"/>
    <w:rsid w:val="0017099D"/>
    <w:rsid w:val="001B170D"/>
    <w:rsid w:val="001B4BA4"/>
    <w:rsid w:val="001B4BA5"/>
    <w:rsid w:val="001C5702"/>
    <w:rsid w:val="001C65F1"/>
    <w:rsid w:val="001C6903"/>
    <w:rsid w:val="001D52BE"/>
    <w:rsid w:val="001E10FE"/>
    <w:rsid w:val="001F487E"/>
    <w:rsid w:val="0020512A"/>
    <w:rsid w:val="0020653E"/>
    <w:rsid w:val="00207105"/>
    <w:rsid w:val="00212930"/>
    <w:rsid w:val="00225F95"/>
    <w:rsid w:val="00230651"/>
    <w:rsid w:val="00233451"/>
    <w:rsid w:val="0023796F"/>
    <w:rsid w:val="0024120B"/>
    <w:rsid w:val="002478B8"/>
    <w:rsid w:val="0026006C"/>
    <w:rsid w:val="00266D04"/>
    <w:rsid w:val="00273372"/>
    <w:rsid w:val="002A0824"/>
    <w:rsid w:val="002A709F"/>
    <w:rsid w:val="002B43F0"/>
    <w:rsid w:val="002B7809"/>
    <w:rsid w:val="002E25EF"/>
    <w:rsid w:val="002F21B2"/>
    <w:rsid w:val="002F7889"/>
    <w:rsid w:val="00300910"/>
    <w:rsid w:val="00324274"/>
    <w:rsid w:val="00337977"/>
    <w:rsid w:val="00337DC5"/>
    <w:rsid w:val="00346C85"/>
    <w:rsid w:val="00352F4E"/>
    <w:rsid w:val="0037759B"/>
    <w:rsid w:val="003A2792"/>
    <w:rsid w:val="003A2A77"/>
    <w:rsid w:val="003A30C9"/>
    <w:rsid w:val="003A7996"/>
    <w:rsid w:val="003B30BB"/>
    <w:rsid w:val="003D4054"/>
    <w:rsid w:val="003D4A6B"/>
    <w:rsid w:val="003E0719"/>
    <w:rsid w:val="00402AA3"/>
    <w:rsid w:val="00406CA1"/>
    <w:rsid w:val="0041596F"/>
    <w:rsid w:val="00415A47"/>
    <w:rsid w:val="0043540E"/>
    <w:rsid w:val="00446795"/>
    <w:rsid w:val="004535A0"/>
    <w:rsid w:val="00473CEC"/>
    <w:rsid w:val="0048078B"/>
    <w:rsid w:val="00491609"/>
    <w:rsid w:val="004945B4"/>
    <w:rsid w:val="004976A6"/>
    <w:rsid w:val="00497F40"/>
    <w:rsid w:val="004A7867"/>
    <w:rsid w:val="004C0E3E"/>
    <w:rsid w:val="004C24D1"/>
    <w:rsid w:val="004C3144"/>
    <w:rsid w:val="004C440D"/>
    <w:rsid w:val="004D3F17"/>
    <w:rsid w:val="004E22DF"/>
    <w:rsid w:val="004F04D9"/>
    <w:rsid w:val="004F765C"/>
    <w:rsid w:val="00502BC2"/>
    <w:rsid w:val="00517037"/>
    <w:rsid w:val="0052019E"/>
    <w:rsid w:val="00521154"/>
    <w:rsid w:val="00533EA4"/>
    <w:rsid w:val="00536B88"/>
    <w:rsid w:val="00540802"/>
    <w:rsid w:val="00542B66"/>
    <w:rsid w:val="0057056E"/>
    <w:rsid w:val="005724D4"/>
    <w:rsid w:val="00573D93"/>
    <w:rsid w:val="0058390C"/>
    <w:rsid w:val="005868F4"/>
    <w:rsid w:val="005A03C7"/>
    <w:rsid w:val="005A244B"/>
    <w:rsid w:val="005A3B17"/>
    <w:rsid w:val="005B3F08"/>
    <w:rsid w:val="005B69F7"/>
    <w:rsid w:val="005B7E11"/>
    <w:rsid w:val="005C0D0B"/>
    <w:rsid w:val="005D759C"/>
    <w:rsid w:val="005D7788"/>
    <w:rsid w:val="005D7A64"/>
    <w:rsid w:val="00602A0B"/>
    <w:rsid w:val="00602D9A"/>
    <w:rsid w:val="00604EF4"/>
    <w:rsid w:val="0062681E"/>
    <w:rsid w:val="006340C8"/>
    <w:rsid w:val="00643C98"/>
    <w:rsid w:val="00661C46"/>
    <w:rsid w:val="00685FE3"/>
    <w:rsid w:val="00686DB6"/>
    <w:rsid w:val="00695E9C"/>
    <w:rsid w:val="006B0B9A"/>
    <w:rsid w:val="006B2EEB"/>
    <w:rsid w:val="006B51F0"/>
    <w:rsid w:val="006B7FC6"/>
    <w:rsid w:val="006D21A3"/>
    <w:rsid w:val="006D7CCD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602E"/>
    <w:rsid w:val="007777F3"/>
    <w:rsid w:val="007A4F5C"/>
    <w:rsid w:val="007A6290"/>
    <w:rsid w:val="007B409C"/>
    <w:rsid w:val="007B5CDD"/>
    <w:rsid w:val="007D7D9D"/>
    <w:rsid w:val="007E4A3C"/>
    <w:rsid w:val="0080450B"/>
    <w:rsid w:val="00810CB7"/>
    <w:rsid w:val="00836DEF"/>
    <w:rsid w:val="00842F0C"/>
    <w:rsid w:val="0084742D"/>
    <w:rsid w:val="008516CB"/>
    <w:rsid w:val="0085348A"/>
    <w:rsid w:val="00854FC5"/>
    <w:rsid w:val="00861E9E"/>
    <w:rsid w:val="008719BB"/>
    <w:rsid w:val="00876767"/>
    <w:rsid w:val="00886C05"/>
    <w:rsid w:val="008B0206"/>
    <w:rsid w:val="008B1300"/>
    <w:rsid w:val="008B6CE0"/>
    <w:rsid w:val="008B6D4C"/>
    <w:rsid w:val="008C1242"/>
    <w:rsid w:val="008C64A9"/>
    <w:rsid w:val="008D74B9"/>
    <w:rsid w:val="00902116"/>
    <w:rsid w:val="00936425"/>
    <w:rsid w:val="00946D85"/>
    <w:rsid w:val="00953021"/>
    <w:rsid w:val="00954231"/>
    <w:rsid w:val="009571F2"/>
    <w:rsid w:val="00960616"/>
    <w:rsid w:val="00961612"/>
    <w:rsid w:val="00963566"/>
    <w:rsid w:val="00973C05"/>
    <w:rsid w:val="00974296"/>
    <w:rsid w:val="00974546"/>
    <w:rsid w:val="0097714F"/>
    <w:rsid w:val="00994FD4"/>
    <w:rsid w:val="009958B3"/>
    <w:rsid w:val="009A0F52"/>
    <w:rsid w:val="009A49E5"/>
    <w:rsid w:val="009B638C"/>
    <w:rsid w:val="009C28A8"/>
    <w:rsid w:val="009C2B69"/>
    <w:rsid w:val="009C2DE3"/>
    <w:rsid w:val="009C78D5"/>
    <w:rsid w:val="009D39BC"/>
    <w:rsid w:val="009D501B"/>
    <w:rsid w:val="009E1D29"/>
    <w:rsid w:val="009E4385"/>
    <w:rsid w:val="009E7D8E"/>
    <w:rsid w:val="009F0994"/>
    <w:rsid w:val="00A671F2"/>
    <w:rsid w:val="00A83756"/>
    <w:rsid w:val="00A94962"/>
    <w:rsid w:val="00AA22DB"/>
    <w:rsid w:val="00AD13E8"/>
    <w:rsid w:val="00AF309C"/>
    <w:rsid w:val="00B2037F"/>
    <w:rsid w:val="00B21A08"/>
    <w:rsid w:val="00B277E9"/>
    <w:rsid w:val="00B30FFB"/>
    <w:rsid w:val="00B318B0"/>
    <w:rsid w:val="00B33C7F"/>
    <w:rsid w:val="00B354D0"/>
    <w:rsid w:val="00B4338F"/>
    <w:rsid w:val="00B4498C"/>
    <w:rsid w:val="00B45469"/>
    <w:rsid w:val="00B76562"/>
    <w:rsid w:val="00B95F3E"/>
    <w:rsid w:val="00BB1E2A"/>
    <w:rsid w:val="00BC5E75"/>
    <w:rsid w:val="00BC78B7"/>
    <w:rsid w:val="00BD216C"/>
    <w:rsid w:val="00BE0432"/>
    <w:rsid w:val="00C00904"/>
    <w:rsid w:val="00C02136"/>
    <w:rsid w:val="00C17B63"/>
    <w:rsid w:val="00C27FE1"/>
    <w:rsid w:val="00C31279"/>
    <w:rsid w:val="00C32C29"/>
    <w:rsid w:val="00C3405D"/>
    <w:rsid w:val="00C36910"/>
    <w:rsid w:val="00C41D52"/>
    <w:rsid w:val="00C437A9"/>
    <w:rsid w:val="00C473A4"/>
    <w:rsid w:val="00C76288"/>
    <w:rsid w:val="00C7759E"/>
    <w:rsid w:val="00C9282E"/>
    <w:rsid w:val="00C96C3B"/>
    <w:rsid w:val="00CA3258"/>
    <w:rsid w:val="00CA41FA"/>
    <w:rsid w:val="00CA7A14"/>
    <w:rsid w:val="00CB52E0"/>
    <w:rsid w:val="00CD05C6"/>
    <w:rsid w:val="00CD1F33"/>
    <w:rsid w:val="00CD302E"/>
    <w:rsid w:val="00CD3A45"/>
    <w:rsid w:val="00CE06EE"/>
    <w:rsid w:val="00CE27C9"/>
    <w:rsid w:val="00D03B87"/>
    <w:rsid w:val="00D064B0"/>
    <w:rsid w:val="00D259F5"/>
    <w:rsid w:val="00D450FA"/>
    <w:rsid w:val="00D47EA1"/>
    <w:rsid w:val="00D530CC"/>
    <w:rsid w:val="00D61AE4"/>
    <w:rsid w:val="00D64F25"/>
    <w:rsid w:val="00D71C83"/>
    <w:rsid w:val="00D7472F"/>
    <w:rsid w:val="00D76E8E"/>
    <w:rsid w:val="00D830DA"/>
    <w:rsid w:val="00D87E63"/>
    <w:rsid w:val="00D938FD"/>
    <w:rsid w:val="00DB18DC"/>
    <w:rsid w:val="00DD7360"/>
    <w:rsid w:val="00DE054C"/>
    <w:rsid w:val="00DF1E56"/>
    <w:rsid w:val="00E15B5B"/>
    <w:rsid w:val="00E344E2"/>
    <w:rsid w:val="00E4071B"/>
    <w:rsid w:val="00E5574B"/>
    <w:rsid w:val="00E82173"/>
    <w:rsid w:val="00E85447"/>
    <w:rsid w:val="00E91F4A"/>
    <w:rsid w:val="00E93471"/>
    <w:rsid w:val="00EA150E"/>
    <w:rsid w:val="00EA3B1F"/>
    <w:rsid w:val="00EB63EB"/>
    <w:rsid w:val="00EC304D"/>
    <w:rsid w:val="00EC5792"/>
    <w:rsid w:val="00ED1377"/>
    <w:rsid w:val="00EE591C"/>
    <w:rsid w:val="00F04EF3"/>
    <w:rsid w:val="00F133D0"/>
    <w:rsid w:val="00F25365"/>
    <w:rsid w:val="00F6076C"/>
    <w:rsid w:val="00F64C4C"/>
    <w:rsid w:val="00F72CF1"/>
    <w:rsid w:val="00F82768"/>
    <w:rsid w:val="00F85505"/>
    <w:rsid w:val="00F91EC8"/>
    <w:rsid w:val="00FA2CCA"/>
    <w:rsid w:val="00FA3BF7"/>
    <w:rsid w:val="00FA7E84"/>
    <w:rsid w:val="00FB4400"/>
    <w:rsid w:val="00FB669B"/>
    <w:rsid w:val="00FC1048"/>
    <w:rsid w:val="00FC43AE"/>
    <w:rsid w:val="00FD26B5"/>
    <w:rsid w:val="00FD600D"/>
    <w:rsid w:val="00FE22D9"/>
    <w:rsid w:val="00FE5BDA"/>
    <w:rsid w:val="00FF6989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3B8492"/>
  <w15:docId w15:val="{A4BE6B3E-EACD-47ED-BCC4-85FF587C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52115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47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pfV01mzYr/+Yrbpw60K4jQs58wU=</DigestValue>
    </Reference>
    <Reference URI="#idOfficeObject" Type="http://www.w3.org/2000/09/xmldsig#Object">
      <DigestMethod Algorithm="http://www.w3.org/2000/09/xmldsig#sha1"/>
      <DigestValue>WqN/1OclNxqlf5aAMl0D82yaiIk=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7FqN/qWUw3RWZCUDfK4ZhiJNEag=</DigestValue>
    </Reference>
    <Reference URI="#idValidSigLnImg" Type="http://www.w3.org/2000/09/xmldsig#Object">
      <DigestMethod Algorithm="http://www.w3.org/2000/09/xmldsig#sha1"/>
      <DigestValue>Qf7rNTcGNOc7QadONKfDxpvkoFw=</DigestValue>
    </Reference>
    <Reference URI="#idInvalidSigLnImg" Type="http://www.w3.org/2000/09/xmldsig#Object">
      <DigestMethod Algorithm="http://www.w3.org/2000/09/xmldsig#sha1"/>
      <DigestValue>fNKpb7g1kZyYA2r8i3dvE6LrVOc=</DigestValue>
    </Reference>
  </SignedInfo>
  <SignatureValue>pwPJyo2GdOmdbFhh0VdZh7dPr3WTNVXe1JNVm7ye9+fQBu0JXoKOmRlS/Tw/XE6OWiDDbI8Htzf9
zYK4g6QXrtRoSGEmbv8oPPxohpMDiTTyHRot0ZFa2Nw3wnR+F+hF60BNJsIKEXE/Ut2IHh+5WHx2
0nve6OBEO0ASPD/qdwu7XSp34HKhZQ9WsTIsOliD0JuBWM3rZDd6NH7Omy7Ol3h0XJZJtJ9+gH2Z
J7HEFZ3mSiKYLzx2DgbvTOsQyeGvWSxQjzh8opgeEEUHcOvGmtFayP7CNKdtILrFzDXIeg3K3WQh
XnQjAqdqnPLKON9xAb4iDicBWwvnhlUaDwoTIg==</SignatureValue>
  <KeyInfo>
    <X509Data>
      <X509Certificate>MIIHizCCBXOgAwIBAgIIKndC+hIXaDAwDQYJKoZIhvcNAQELBQAweDELMAkGA1UEBhMCQkcxGDAW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pZPkIPT0Ml0Ba0CXF+xvf5+4YcY=</DigestValue>
      </Reference>
      <Reference URI="/word/media/image4.wmf?ContentType=image/x-wmf">
        <DigestMethod Algorithm="http://www.w3.org/2000/09/xmldsig#sha1"/>
        <DigestValue>lSyqU77zZHiupD7Q8HqYl/YfB3s=</DigestValue>
      </Reference>
      <Reference URI="/word/theme/theme1.xml?ContentType=application/vnd.openxmlformats-officedocument.theme+xml">
        <DigestMethod Algorithm="http://www.w3.org/2000/09/xmldsig#sha1"/>
        <DigestValue>GjHCFfc6tFCuUSQFWP3AK1BKIno=</DigestValue>
      </Reference>
      <Reference URI="/word/media/image1.emf?ContentType=image/x-emf">
        <DigestMethod Algorithm="http://www.w3.org/2000/09/xmldsig#sha1"/>
        <DigestValue>vEUpI23qmW8XDPyUclguD4Oq9OA=</DigestValue>
      </Reference>
      <Reference URI="/word/media/image2.wmf?ContentType=image/x-wmf">
        <DigestMethod Algorithm="http://www.w3.org/2000/09/xmldsig#sha1"/>
        <DigestValue>K4m6y1WJ0casmJSgPHE+8xZrXlA=</DigestValue>
      </Reference>
      <Reference URI="/word/settings.xml?ContentType=application/vnd.openxmlformats-officedocument.wordprocessingml.settings+xml">
        <DigestMethod Algorithm="http://www.w3.org/2000/09/xmldsig#sha1"/>
        <DigestValue>yyNvIVEZ8OdS1IUok7aRLxxWvvc=</DigestValue>
      </Reference>
      <Reference URI="/word/styles.xml?ContentType=application/vnd.openxmlformats-officedocument.wordprocessingml.styles+xml">
        <DigestMethod Algorithm="http://www.w3.org/2000/09/xmldsig#sha1"/>
        <DigestValue>tOXx8w5qHECmTjIkeRotnFxjkQ8=</DigestValue>
      </Reference>
      <Reference URI="/word/fontTable.xml?ContentType=application/vnd.openxmlformats-officedocument.wordprocessingml.fontTable+xml">
        <DigestMethod Algorithm="http://www.w3.org/2000/09/xmldsig#sha1"/>
        <DigestValue>wM+rdnH52GFECxXDdRtolli7MWw=</DigestValue>
      </Reference>
      <Reference URI="/word/media/image3.jpeg?ContentType=image/jpeg">
        <DigestMethod Algorithm="http://www.w3.org/2000/09/xmldsig#sha1"/>
        <DigestValue>QQqHgQNxUa6e5+30NTXgUVUDvtY=</DigestValue>
      </Reference>
      <Reference URI="/word/footnotes.xml?ContentType=application/vnd.openxmlformats-officedocument.wordprocessingml.footnotes+xml">
        <DigestMethod Algorithm="http://www.w3.org/2000/09/xmldsig#sha1"/>
        <DigestValue>Gk/cxO8+LIYmllWwQA4hNWyThek=</DigestValue>
      </Reference>
      <Reference URI="/word/endnotes.xml?ContentType=application/vnd.openxmlformats-officedocument.wordprocessingml.endnotes+xml">
        <DigestMethod Algorithm="http://www.w3.org/2000/09/xmldsig#sha1"/>
        <DigestValue>mmwluaAYRSzn2xwJjEQJQNLrmXc=</DigestValue>
      </Reference>
      <Reference URI="/word/document.xml?ContentType=application/vnd.openxmlformats-officedocument.wordprocessingml.document.main+xml">
        <DigestMethod Algorithm="http://www.w3.org/2000/09/xmldsig#sha1"/>
        <DigestValue>pJUqmYyzxMJk0oHvZ2YRrWifnYA=</DigestValue>
      </Reference>
      <Reference URI="/word/header1.xml?ContentType=application/vnd.openxmlformats-officedocument.wordprocessingml.header+xml">
        <DigestMethod Algorithm="http://www.w3.org/2000/09/xmldsig#sha1"/>
        <DigestValue>Rdi3HrTNXNNjIPB/uwT0dwMRcJE=</DigestValue>
      </Reference>
      <Reference URI="/word/numbering.xml?ContentType=application/vnd.openxmlformats-officedocument.wordprocessingml.numbering+xml">
        <DigestMethod Algorithm="http://www.w3.org/2000/09/xmldsig#sha1"/>
        <DigestValue>tn58j2a4BX5+eZLDsj/Gzo+5SUA=</DigestValue>
      </Reference>
      <Reference URI="/word/footer2.xml?ContentType=application/vnd.openxmlformats-officedocument.wordprocessingml.footer+xml">
        <DigestMethod Algorithm="http://www.w3.org/2000/09/xmldsig#sha1"/>
        <DigestValue>JXOit0DvcRtijvrbGGaV3++iLAI=</DigestValue>
      </Reference>
      <Reference URI="/word/footer1.xml?ContentType=application/vnd.openxmlformats-officedocument.wordprocessingml.footer+xml">
        <DigestMethod Algorithm="http://www.w3.org/2000/09/xmldsig#sha1"/>
        <DigestValue>9qfiVmig4nOYsblFBG+x/RQVU/I=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poKZEpqFAAJiO4z0qwDYdp4cjJw=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zm99GH9S3efjFj9qLOFLUWsskqA=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cn8KLuW/f/R92qBF+6ijvgnQ3X4=</DigestValue>
      </Reference>
    </Manifest>
    <SignatureProperties>
      <SignatureProperty Id="idSignatureTime" Target="#idPackageSignature">
        <mdssi:SignatureTime>
          <mdssi:Format>YYYY-MM-DDThh:mm:ssTZD</mdssi:Format>
          <mdssi:Value>2023-11-09T14:29:50Z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{2366A571-34AA-43A2-AF75-68C146229968}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2023-11-09T14:29:50Z</xd:SigningTime>
          <xd:SigningCertificate>
            <xd:Cert>
              <xd:CertDigest>
                <DigestMethod Algorithm="http://www.w3.org/2000/09/xmldsig#sha1"/>
                <DigestValue>7Am2wj5u0c5rw2T3lZ7UuQFsJJU=</DigestValue>
              </xd:CertDigest>
              <xd:IssuerSerial>
                <X509IssuerName>CN=B-Trust Operational Qualified CA, OU=B-Trust, O=BORICA AD, OID.2.5.4.97=NTRBG-201230426, C=BG</X509IssuerName>
                <X509SerialNumber>3059988113634322480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1Bs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GChgQAAAAAAe+Bvyfl/AAD4AwAAAAAAANBuEUH6fwAAAAAAAAAAAADwn28AAAAAAP7/////////+d9vyfl/AAAAAAAAAAAAAAAAAAAAAAAAvvIO2kQAAAAgD1ACAAAAAAYAAAAAAAAAAAAAAAAAAABAom8AAAAAAMCsWAgAAAAAcQWKAAAAAAAHAAAAAAAAAMA4UAIAAAAAfKFvAAAAAAAgD1ACAAAAANHN50D6fwAAAAAAAAAAAAAAQFQIAAAAAAAAAAAAAAAAAAAAAAAAAABAom8AAAAAAGsx60D6fwAAIKFvAAAAAAAgD1A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Z+yvl/AAAo9n7K+X8AACj2fsr5fwAA0G4RQfp/AAAAAAAAAAAAADiBl8r5fwAAYFSyAgAAAAAAAAAAAAAAAAAAAAAAAAAAAAAAAAAAAADuNg7aRAAAAAAAAAAAAAAAAAAAAPl/AAAAAAAAAAAAAIhebwAAAAAA4P///wAAAAAAAAAAAAAAAAYAAAAAAAAAAwAAAAAAAACsXW8AAAAAACAPUAIAAAAA0c3nQPp/AADoZI4AAAAAALBcbwAAAAAA6GSOAAAAAAAo9n7K+X8AAIhebwAAAAAAazHrQPp/AABQXW8AAAAAACAPUAI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CBAAAAXAAAAAEAAABVVcZBvoTGQQoAAABQAAAAFAAAAEwAAAAAAAAAAAAAAAAAAAD//////////3QAAAA4BD0ENgQuAB0EOAQ6BD4EOwQwBDkEIAAZBD4EQAQ0BDAEPQQ+BDIEBgAAAAYAAAAIAAAABAAAAAcAAAAGAAAABgAAAAYAAAAGAAAABgAAAAYAAAADAAAABwAAAAYAAAAGAAAABw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</Object>
  <Object Id="idInvalidSigLnImg">AQAAAGwAAAAAAAAAAAAAAP8AAAB/AAAAAAAAAAAAAADLGAAAaQwAACBFTUYAAAEAaB8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NBuEUH6fwAAAAAAAAAAAACQFptA+n8AAEBTmkD6fwAAQE6aQPp/AAAAAAAAAAAAAAAAAAAAAAAATvUO2kQAAAAOAAAAAAAAAHKfbwAAAAAAAAAAAAAAAAAonW8AAAAAAPX///8AAAAAAAAAAAAAAAAHAAAAAAAAAAEAAAAAAAAATJxvAAAAAAAgD1ACAAAAANHN50D6fwAAeC+HAAAAAABQm28AAAAAAHgvhwAAAAAAcECyAgAAAAAonW8AAAAAAGsx60D6fwAA8JtvAAAAAAAgD1AC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BgoYEAAAAAAHvgb8n5fwAA+AMAAAAAAADQbhFB+n8AAAAAAAAAAAAA8J9vAAAAAAD+//////////nfb8n5fwAAAAAAAAAAAAAAAAAAAAAAAL7yDtpEAAAAIA9QAgAAAAAGAAAAAAAAAAAAAAAAAAAAQKJvAAAAAADArFgIAAAAAHEFigAAAAAABwAAAAAAAADAOFACAAAAAHyhbwAAAAAAIA9QAgAAAADRzedA+n8AAAAAAAAAAAAAAEBUCAAAAAAAAAAAAAAAAAAAAAAAAAAAQKJvAAAAAABrMetA+n8AACChbwAAAAAAIA9Q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fsr5fwAAKPZ+yvl/AAAo9n7K+X8AANBuEUH6fwAAAAAAAAAAAAA4gZfK+X8AAGBUsgIAAAAAAAAAAAAAAAAAAAAAAAAAAAAAAAAAAAAA7jYO2kQAAAAAAAAAAAAAAAAAAAD5fwAAAAAAAAAAAACIXm8AAAAAAOD///8AAAAAAAAAAAAAAAAGAAAAAAAAAAMAAAAAAAAArF1vAAAAAAAgD1ACAAAAANHN50D6fwAA6GSOAAAAAACwXG8AAAAAAOhkjgAAAAAAKPZ+yvl/AACIXm8AAAAAAGsx60D6fwAAUF1vAAAAAAAgD1AC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gQAAAFwAAAABAAAAVVXGQb6ExkEKAAAAUAAAABQAAABMAAAAAAAAAAAAAAAAAAAA//////////90AAAAOAQ9BDYELgAdBDgEOgQ+BDsEMAQ5BCAAGQQ+BEAENAQwBD0EPgQyBAYAAAAGAAAACAAAAAQAAAAHAAAABgAAAAYAAAAGAAAABgAAAAYAAAAGAAAAAwAAAAcAAAAGAAAABgAAAAc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B12C4-1839-4EF7-8764-099D7964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2491</Words>
  <Characters>14199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3</cp:revision>
  <cp:lastPrinted>2023-07-20T11:56:00Z</cp:lastPrinted>
  <dcterms:created xsi:type="dcterms:W3CDTF">2023-11-09T13:51:00Z</dcterms:created>
  <dcterms:modified xsi:type="dcterms:W3CDTF">2023-11-09T13:52:00Z</dcterms:modified>
</cp:coreProperties>
</file>