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102D58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ДЕКЕМВРИ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701"/>
        <w:gridCol w:w="2268"/>
        <w:gridCol w:w="1559"/>
        <w:gridCol w:w="3827"/>
      </w:tblGrid>
      <w:tr w:rsidR="006F5005" w:rsidRPr="006F5005" w:rsidTr="009765AE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A82412" w:rsidRPr="00A82412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A82412" w:rsidRDefault="003556C7" w:rsidP="0018135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22" w:rsidRPr="00A82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A82412" w:rsidRDefault="00EB4754" w:rsidP="00BF47B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314" w:rsidRPr="00A82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B33" w:rsidRPr="00A8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7B4" w:rsidRPr="00A82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F22" w:rsidRPr="00A82412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A82412" w:rsidRDefault="00EB4754" w:rsidP="00A8241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41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B4B33" w:rsidRPr="00A8241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F47B4" w:rsidRPr="00A82412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EB4B33" w:rsidRPr="00A82412">
              <w:rPr>
                <w:rFonts w:ascii="Times New Roman" w:hAnsi="Times New Roman" w:cs="Times New Roman"/>
                <w:sz w:val="24"/>
                <w:szCs w:val="24"/>
              </w:rPr>
              <w:t>“ телефон</w:t>
            </w:r>
            <w:r w:rsidR="00CF2474" w:rsidRPr="00A824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F6C34" w:rsidRPr="00A8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22" w:rsidRPr="00A82412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A8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3F" w:rsidRPr="00A824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3F22" w:rsidRPr="00A8241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EA203F" w:rsidRPr="00A8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412">
              <w:rPr>
                <w:rFonts w:ascii="Times New Roman" w:hAnsi="Times New Roman" w:cs="Times New Roman"/>
                <w:sz w:val="24"/>
                <w:szCs w:val="24"/>
              </w:rPr>
              <w:t>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A82412" w:rsidRDefault="00EB4754" w:rsidP="00A8241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41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B82314" w:rsidRPr="00A8241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2412" w:rsidRPr="00A82412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B82314" w:rsidRPr="00A82412">
              <w:rPr>
                <w:rFonts w:ascii="Times New Roman" w:hAnsi="Times New Roman" w:cs="Times New Roman"/>
                <w:sz w:val="24"/>
                <w:szCs w:val="24"/>
              </w:rPr>
              <w:t>“ телефон в РИОСВ –Враца</w:t>
            </w:r>
            <w:r w:rsidR="00A82412" w:rsidRPr="00A8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412">
              <w:rPr>
                <w:rFonts w:ascii="Times New Roman" w:hAnsi="Times New Roman" w:cs="Times New Roman"/>
                <w:sz w:val="24"/>
                <w:szCs w:val="24"/>
              </w:rPr>
              <w:t>от дежурен координатор на тел. 112</w:t>
            </w:r>
            <w:r w:rsidR="00B82314" w:rsidRPr="00A82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412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r w:rsidR="00F041B3" w:rsidRPr="00A82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2412" w:rsidRPr="00A82412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изгаряне на текстилни отпадъци в гр. </w:t>
            </w:r>
            <w:r w:rsidR="00A824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2412" w:rsidRPr="00A82412">
              <w:rPr>
                <w:rFonts w:ascii="Times New Roman" w:hAnsi="Times New Roman" w:cs="Times New Roman"/>
                <w:sz w:val="24"/>
                <w:szCs w:val="24"/>
              </w:rPr>
              <w:t>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4" w:rsidRPr="00A82412" w:rsidRDefault="00A82412" w:rsidP="00B8231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412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33" w:rsidRDefault="00A82412" w:rsidP="00A82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на място и е направен оглед на територията на шивашка фирма в гр. Враца. Констатирано е, че за отопление на производствените помещения се експлоатира горивна инсталация на твърдо гориво.</w:t>
            </w:r>
          </w:p>
          <w:p w:rsidR="00A82412" w:rsidRDefault="00A82412" w:rsidP="00A82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Производствените отпадъци (текстилни изрезки) 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шредират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 влагат в производството на тапицерии.</w:t>
            </w:r>
          </w:p>
          <w:p w:rsidR="00A82412" w:rsidRDefault="00A82412" w:rsidP="00A82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Отпадъците от хартия, пластмаса и картон се събират разделно и се предават на лицензирани фирми.</w:t>
            </w:r>
          </w:p>
          <w:p w:rsidR="00A82412" w:rsidRPr="00A82412" w:rsidRDefault="00A82412" w:rsidP="00A82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проверката не е констатирано нерегламентирано изгаряне на отпадъци.  </w:t>
            </w:r>
          </w:p>
        </w:tc>
      </w:tr>
      <w:tr w:rsidR="00A82412" w:rsidRPr="00A82412" w:rsidTr="009765A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E02E34" w:rsidRDefault="00431142" w:rsidP="0043114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0E0" w:rsidRPr="00E02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A82412" w:rsidRDefault="00A15F0B" w:rsidP="00E02E3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2E34" w:rsidRPr="00E0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2E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02E34" w:rsidRPr="00E0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0E0" w:rsidRPr="00E02E34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A82412" w:rsidRDefault="00C320E0" w:rsidP="00B8231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E34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A15F0B" w:rsidRPr="00E02E34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</w:t>
            </w:r>
            <w:r w:rsidR="00B82314" w:rsidRPr="00E02E34">
              <w:rPr>
                <w:rFonts w:ascii="Times New Roman" w:hAnsi="Times New Roman" w:cs="Times New Roman"/>
                <w:sz w:val="24"/>
                <w:szCs w:val="24"/>
              </w:rPr>
              <w:t>„зелен“ телефон</w:t>
            </w:r>
            <w:r w:rsidRPr="00E02E34">
              <w:rPr>
                <w:rFonts w:ascii="Times New Roman" w:hAnsi="Times New Roman" w:cs="Times New Roman"/>
                <w:sz w:val="24"/>
                <w:szCs w:val="24"/>
              </w:rPr>
              <w:t xml:space="preserve"> в РИОСВ -Враца</w:t>
            </w:r>
            <w:r w:rsidR="0084175F" w:rsidRPr="00E0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E02E34" w:rsidRDefault="00B82314" w:rsidP="00E02E3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E34">
              <w:rPr>
                <w:rFonts w:ascii="Times New Roman" w:hAnsi="Times New Roman" w:cs="Times New Roman"/>
                <w:sz w:val="24"/>
                <w:szCs w:val="24"/>
              </w:rPr>
              <w:t>Сигнал постъпил „зелен“ телефон в РИОСВ -Враца</w:t>
            </w:r>
            <w:r w:rsidR="00A15F0B" w:rsidRPr="00E02E34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E02E34" w:rsidRPr="00E02E34">
              <w:rPr>
                <w:rFonts w:ascii="Times New Roman" w:hAnsi="Times New Roman" w:cs="Times New Roman"/>
                <w:sz w:val="24"/>
                <w:szCs w:val="24"/>
              </w:rPr>
              <w:t xml:space="preserve">задушлива миризма вследствие изгаряне на излезли от употреба </w:t>
            </w:r>
            <w:r w:rsidR="00E02E3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автомобилни </w:t>
            </w:r>
            <w:r w:rsidR="00E02E34" w:rsidRPr="00E02E34">
              <w:rPr>
                <w:rFonts w:ascii="Times New Roman" w:hAnsi="Times New Roman" w:cs="Times New Roman"/>
                <w:sz w:val="24"/>
                <w:szCs w:val="24"/>
              </w:rPr>
              <w:t>гуми в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8D" w:rsidRPr="00E02E34" w:rsidRDefault="0056118D" w:rsidP="0056118D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E34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320E0" w:rsidRPr="00E02E34" w:rsidRDefault="00C320E0" w:rsidP="008524B1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4" w:rsidRDefault="00B82314" w:rsidP="00E02E3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>При извършената</w:t>
            </w:r>
            <w:r w:rsidR="00E02E34"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незабавна проверка на мястото на </w:t>
            </w:r>
            <w:proofErr w:type="spellStart"/>
            <w:r w:rsidR="00E02E34"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>автоцентъра</w:t>
            </w:r>
            <w:proofErr w:type="spellEnd"/>
            <w:r w:rsidR="00E02E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02E34"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визиран в сигнала е констатирано, че за отопление се експлоатира гори</w:t>
            </w:r>
            <w:r w:rsidR="001851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02E34"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инсталация на гориво </w:t>
            </w:r>
            <w:proofErr w:type="spellStart"/>
            <w:r w:rsidR="00E02E34"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>пелети</w:t>
            </w:r>
            <w:proofErr w:type="spellEnd"/>
            <w:r w:rsidR="00E02E34"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02E34" w:rsidRDefault="00E02E34" w:rsidP="00E02E3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момента на проверката </w:t>
            </w:r>
            <w:proofErr w:type="spellStart"/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 усеща </w:t>
            </w:r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остра и задушлива миризма. Не е </w:t>
            </w:r>
            <w:proofErr w:type="spellStart"/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>констатироно</w:t>
            </w:r>
            <w:proofErr w:type="spellEnd"/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на следи от изгаряне на гуми.</w:t>
            </w:r>
          </w:p>
          <w:p w:rsidR="001851D5" w:rsidRPr="00E02E34" w:rsidRDefault="001851D5" w:rsidP="00E02E3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разпалване на инсталацията се включва вентилатор, с цел достигане на номинална температура, което е причина за краткотрайно задимяване.</w:t>
            </w:r>
          </w:p>
          <w:p w:rsidR="00B82314" w:rsidRPr="00A82412" w:rsidRDefault="00E02E34" w:rsidP="00E02E3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412" w:rsidRPr="00A82412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70A38" w:rsidRDefault="00C320E0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782" w:rsidRPr="00E7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70A38" w:rsidRDefault="00E70A38" w:rsidP="0087236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2D43" w:rsidRPr="00E7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="003C3F22"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70A38" w:rsidRDefault="00A15F0B" w:rsidP="00E70A3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872360"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70A38" w:rsidRPr="00E70A38">
              <w:rPr>
                <w:rFonts w:ascii="Times New Roman" w:hAnsi="Times New Roman" w:cs="Times New Roman"/>
                <w:sz w:val="24"/>
                <w:szCs w:val="24"/>
              </w:rPr>
              <w:t>служебен</w:t>
            </w:r>
            <w:r w:rsidR="00872360"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360"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в РИОСВ </w:t>
            </w:r>
            <w:r w:rsidR="00872360" w:rsidRPr="00E70A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872360"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70A38" w:rsidRDefault="00872360" w:rsidP="00E70A3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E70A38" w:rsidRPr="00E70A38">
              <w:rPr>
                <w:rFonts w:ascii="Times New Roman" w:hAnsi="Times New Roman" w:cs="Times New Roman"/>
                <w:sz w:val="24"/>
                <w:szCs w:val="24"/>
              </w:rPr>
              <w:t>служебен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  телефон в РИОСВ –Враца</w:t>
            </w:r>
            <w:r w:rsidR="00A15F0B"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намерен </w:t>
            </w:r>
            <w:r w:rsidR="00E70A38"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екземпляр от вида Горска </w:t>
            </w:r>
            <w:proofErr w:type="spellStart"/>
            <w:r w:rsidR="00E70A38" w:rsidRPr="00E70A38">
              <w:rPr>
                <w:rFonts w:ascii="Times New Roman" w:hAnsi="Times New Roman" w:cs="Times New Roman"/>
                <w:sz w:val="24"/>
                <w:szCs w:val="24"/>
              </w:rPr>
              <w:t>улулица</w:t>
            </w:r>
            <w:proofErr w:type="spellEnd"/>
            <w:r w:rsidR="00E70A38"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, в района </w:t>
            </w:r>
            <w:r w:rsidR="00E70A38" w:rsidRPr="00E7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ж. п. гара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2" w:rsidRPr="00E70A38" w:rsidRDefault="00872360" w:rsidP="00A15F0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8" w:rsidRPr="00A82412" w:rsidRDefault="00872360" w:rsidP="00E70A38">
            <w:pPr>
              <w:pStyle w:val="2"/>
              <w:ind w:firstLine="317"/>
              <w:rPr>
                <w:color w:val="FF0000"/>
                <w:szCs w:val="24"/>
              </w:rPr>
            </w:pPr>
            <w:r w:rsidRPr="00E70A38">
              <w:rPr>
                <w:szCs w:val="24"/>
              </w:rPr>
              <w:t xml:space="preserve">При проверката на място е констатирано, че се касае за </w:t>
            </w:r>
            <w:r w:rsidR="00E70A38" w:rsidRPr="00E70A38">
              <w:rPr>
                <w:szCs w:val="24"/>
              </w:rPr>
              <w:t xml:space="preserve">възрастен индивид от вида Горска </w:t>
            </w:r>
            <w:proofErr w:type="spellStart"/>
            <w:r w:rsidR="00E70A38" w:rsidRPr="00E70A38">
              <w:rPr>
                <w:szCs w:val="24"/>
              </w:rPr>
              <w:t>улулица</w:t>
            </w:r>
            <w:proofErr w:type="spellEnd"/>
            <w:r w:rsidR="00E70A38">
              <w:rPr>
                <w:szCs w:val="24"/>
              </w:rPr>
              <w:t xml:space="preserve">, във видимо влошено здравословно състояние. Птицата е отпаднала, с провиснало крило и по всяка вероятност с наличие на фрактура. Не са открити следи от </w:t>
            </w:r>
            <w:r w:rsidR="00E70A38">
              <w:rPr>
                <w:szCs w:val="24"/>
              </w:rPr>
              <w:lastRenderedPageBreak/>
              <w:t>кръв или външни наранявания. Предприети са незабавни действия за настаняване на екземпляра във ветеринарна клиника „Добро хрумване“</w:t>
            </w:r>
            <w:r w:rsidR="00F53CB6">
              <w:rPr>
                <w:szCs w:val="24"/>
              </w:rPr>
              <w:t>, гр. София, където ще бъде установено здравословното й състояние и ще бъде подложена на лечение.</w:t>
            </w:r>
          </w:p>
          <w:p w:rsidR="00AF4F2E" w:rsidRPr="00A82412" w:rsidRDefault="00AF4F2E" w:rsidP="00AF4F2E">
            <w:pPr>
              <w:pStyle w:val="2"/>
              <w:ind w:firstLine="317"/>
              <w:rPr>
                <w:color w:val="FF0000"/>
                <w:szCs w:val="24"/>
              </w:rPr>
            </w:pPr>
          </w:p>
        </w:tc>
      </w:tr>
      <w:tr w:rsidR="00F30383" w:rsidRPr="00A82412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3" w:rsidRPr="00E70A38" w:rsidRDefault="00D24E19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3" w:rsidRPr="00E70A38" w:rsidRDefault="00D24E19" w:rsidP="0087236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3" w:rsidRPr="00E70A38" w:rsidRDefault="00D24E19" w:rsidP="00D24E19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„зелен“ 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>телефон в РИОСВ –Враца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3" w:rsidRPr="00E70A38" w:rsidRDefault="00D24E19" w:rsidP="00E70A3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„зелен“ 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>телефон в РИОСВ –Враца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наличие на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незаконна </w:t>
            </w:r>
            <w:proofErr w:type="spellStart"/>
            <w:r w:rsidR="00A14946">
              <w:rPr>
                <w:rFonts w:ascii="Times New Roman" w:hAnsi="Times New Roman" w:cs="Times New Roman"/>
                <w:sz w:val="24"/>
                <w:szCs w:val="24"/>
              </w:rPr>
              <w:t>автоморга</w:t>
            </w:r>
            <w:proofErr w:type="spellEnd"/>
            <w:r w:rsidR="00A14946">
              <w:rPr>
                <w:rFonts w:ascii="Times New Roman" w:hAnsi="Times New Roman" w:cs="Times New Roman"/>
                <w:sz w:val="24"/>
                <w:szCs w:val="24"/>
              </w:rPr>
              <w:t xml:space="preserve"> в с. Дърман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ци, общ. Мездра.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3" w:rsidRPr="00E70A38" w:rsidRDefault="00D24E19" w:rsidP="00A15F0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3" w:rsidRDefault="00D24E19" w:rsidP="00E70A38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При извършената проверка на място е констатирано, че на територията на бивше АПК в с. Дърманци се съхраняват около 50 бр. </w:t>
            </w:r>
            <w:r w:rsidR="004561B9">
              <w:rPr>
                <w:szCs w:val="24"/>
              </w:rPr>
              <w:t>автомобили. Всички са с регистрационни табели, без следи от разкомплектоване. Няма разпилени акумулатори и авточасти, както и следи от изгаряне на гуми или авточасти.</w:t>
            </w:r>
          </w:p>
          <w:p w:rsidR="004561B9" w:rsidRDefault="004561B9" w:rsidP="00E70A38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>При проверката не е констатирано извършване на дейности по разкомплектоване на ИУМПС.</w:t>
            </w:r>
          </w:p>
          <w:p w:rsidR="004561B9" w:rsidRPr="00E70A38" w:rsidRDefault="004561B9" w:rsidP="00E70A38">
            <w:pPr>
              <w:pStyle w:val="2"/>
              <w:ind w:firstLine="317"/>
              <w:rPr>
                <w:szCs w:val="24"/>
              </w:rPr>
            </w:pPr>
          </w:p>
        </w:tc>
      </w:tr>
      <w:tr w:rsidR="00F30383" w:rsidRPr="00A82412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3" w:rsidRPr="00E70A38" w:rsidRDefault="008F2DE1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3" w:rsidRPr="00E70A38" w:rsidRDefault="008F2DE1" w:rsidP="0087236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3" w:rsidRPr="00E70A38" w:rsidRDefault="008F2DE1" w:rsidP="008F2DE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 в РИОСВ –Враца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3" w:rsidRPr="00E70A38" w:rsidRDefault="008F2DE1" w:rsidP="00E70A3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 в РИОСВ –Враца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проблеми </w:t>
            </w:r>
            <w:r w:rsidR="00E66E11">
              <w:rPr>
                <w:rFonts w:ascii="Times New Roman" w:hAnsi="Times New Roman" w:cs="Times New Roman"/>
                <w:sz w:val="24"/>
                <w:szCs w:val="24"/>
              </w:rPr>
              <w:t>с въздуха на територията на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3" w:rsidRPr="00E70A38" w:rsidRDefault="00E66E11" w:rsidP="00A15F0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E1" w:rsidRPr="008F2DE1" w:rsidRDefault="00E66E11" w:rsidP="00E66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Извършена е</w:t>
            </w:r>
            <w:r w:rsidR="008F2DE1"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 ТЕЦ „Градска“ гр. Враца към „Топлофикация- Враца“ЕАД, гр. Враца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която е </w:t>
            </w:r>
            <w:r w:rsidR="008F2DE1"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установено следното: </w:t>
            </w:r>
          </w:p>
          <w:p w:rsidR="008F2DE1" w:rsidRPr="008F2DE1" w:rsidRDefault="008F2DE1" w:rsidP="00E66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момента на проверката на територията  на ТЕЦ „Градска“ гр. Враца, работят следните горивни инсталации:  </w:t>
            </w:r>
          </w:p>
          <w:p w:rsidR="008F2DE1" w:rsidRPr="008F2DE1" w:rsidRDefault="00E66E11" w:rsidP="00E66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бр. </w:t>
            </w:r>
            <w:r w:rsidR="008F2DE1"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Ко- генератор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F2DE1"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F2DE1"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7,8 MW на гориво природен 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F2DE1"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6E11" w:rsidRDefault="008F2DE1" w:rsidP="00E66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Водогреен</w:t>
            </w:r>
            <w:proofErr w:type="spellEnd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котел ПКГМ-12 - 8,7 MW на гориво природен газ</w:t>
            </w:r>
            <w:r w:rsidR="00E66E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2DE1" w:rsidRPr="008F2DE1" w:rsidRDefault="008F2DE1" w:rsidP="00E66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Водогреен</w:t>
            </w:r>
            <w:proofErr w:type="spellEnd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котел (парен котел КГ-12 №1)- 7 MW на твър</w:t>
            </w:r>
            <w:r w:rsidR="00E66E11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гориво (слънчогледова люспа)</w:t>
            </w:r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2DE1" w:rsidRPr="008F2DE1" w:rsidRDefault="008F2DE1" w:rsidP="00E66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Водогреен</w:t>
            </w:r>
            <w:proofErr w:type="spellEnd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котел КБ №1- 7MW на твърдо гориво (слънчогледова люспа</w:t>
            </w:r>
            <w:r w:rsidR="00E66E11" w:rsidRPr="00E66E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Горивната инсталация с цел намаляване на емисиите на вредни вещества в атмосферния въздух е оборудвана със следните пречиствателни съоръжения: циклон и воден </w:t>
            </w:r>
            <w:proofErr w:type="spellStart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скрубер</w:t>
            </w:r>
            <w:proofErr w:type="spellEnd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които в момента на проверката работят в нормален режим. Формираните димни газове са </w:t>
            </w:r>
            <w:proofErr w:type="spellStart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заустени</w:t>
            </w:r>
            <w:proofErr w:type="spellEnd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изпускателно устройство комин с височина- 82м. и диаметър- 2м.</w:t>
            </w:r>
          </w:p>
          <w:p w:rsidR="008F2DE1" w:rsidRPr="008F2DE1" w:rsidRDefault="008F2DE1" w:rsidP="00E66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момента на проверката, не се констатира визуално замърсяване на атмосферния въздух при работа на горивната инсталация.</w:t>
            </w:r>
          </w:p>
          <w:p w:rsidR="008F2DE1" w:rsidRPr="008F2DE1" w:rsidRDefault="008F2DE1" w:rsidP="00E66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извършеният оглед на площадката на ТЕЦ „Градска“ гр. Враца, не се установи наличието на друг вид твърдо гориво, освен разрешеното</w:t>
            </w:r>
            <w:r w:rsidR="00E6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слънчогледова люспа</w:t>
            </w:r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съхранявано на обособена за тази цел покрита площадка.            На „Топлофикация- Враца“ ЕАД, гр. Враца е дадено предписание с постоянен срок, </w:t>
            </w:r>
            <w:proofErr w:type="spellStart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касаещо</w:t>
            </w:r>
            <w:proofErr w:type="spellEnd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недопускане изгаряне на друг вид гориво</w:t>
            </w:r>
            <w:r w:rsidRPr="008F2DE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Pr="008F2DE1">
              <w:rPr>
                <w:rFonts w:ascii="Arial" w:eastAsia="Times New Roman" w:hAnsi="Arial" w:cs="Times New Roman"/>
                <w:sz w:val="20"/>
                <w:szCs w:val="20"/>
              </w:rPr>
              <w:t xml:space="preserve">в </w:t>
            </w:r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горивна инсталация </w:t>
            </w:r>
            <w:proofErr w:type="spellStart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Водогреен</w:t>
            </w:r>
            <w:proofErr w:type="spellEnd"/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котел  КБ №1, освен разрешеното твърдо гориво (слънчог</w:t>
            </w:r>
            <w:r w:rsidR="00051339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ледова люспа)</w:t>
            </w:r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F2DE1" w:rsidRPr="008F2DE1" w:rsidRDefault="008F2DE1" w:rsidP="00E66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анализ на</w:t>
            </w:r>
            <w:r w:rsidRPr="008F2DE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регистрираните данни до момента за 2019г. от Автоматична измервателна станция “ЖП Гара”- Враца, на контролираните замърсители влияещи върху качеството на атмосферния въздух: серен диоксид, азотен оксид и диоксид, азотни оксиди, въглероден оксид и озон- не са установени превишения на допустимите норми.</w:t>
            </w:r>
          </w:p>
          <w:p w:rsidR="008F2DE1" w:rsidRPr="008F2DE1" w:rsidRDefault="008F2DE1" w:rsidP="00E66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E1"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РИОСВ- Враца ще бъдат извършвани проверки на оператора и през 2020г. с цел спазване изискванията на екологичното законодателство.</w:t>
            </w:r>
          </w:p>
          <w:p w:rsidR="008F2DE1" w:rsidRPr="008F2DE1" w:rsidRDefault="008F2DE1" w:rsidP="00E66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30383" w:rsidRPr="00E70A38" w:rsidRDefault="00F30383" w:rsidP="00E70A38">
            <w:pPr>
              <w:pStyle w:val="2"/>
              <w:ind w:firstLine="317"/>
              <w:rPr>
                <w:szCs w:val="24"/>
              </w:rPr>
            </w:pPr>
          </w:p>
        </w:tc>
      </w:tr>
      <w:tr w:rsidR="004561B9" w:rsidRPr="00A82412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9" w:rsidRPr="00E70A38" w:rsidRDefault="00E66E11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9" w:rsidRPr="00E70A38" w:rsidRDefault="00B36BF4" w:rsidP="0087236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9" w:rsidRPr="00E70A38" w:rsidRDefault="00B36BF4" w:rsidP="00E70A3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„зелен“ 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>телефон в РИОСВ –Враца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9" w:rsidRPr="00E70A38" w:rsidRDefault="00B36BF4" w:rsidP="00B36BF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„зелен“ </w:t>
            </w:r>
            <w:r w:rsidRPr="00E70A38">
              <w:rPr>
                <w:rFonts w:ascii="Times New Roman" w:hAnsi="Times New Roman" w:cs="Times New Roman"/>
                <w:sz w:val="24"/>
                <w:szCs w:val="24"/>
              </w:rPr>
              <w:t>телефон в РИОСВ –Враца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112, относно неприятна миризма и дим, носещ се над гр. Мездра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9" w:rsidRPr="00E70A38" w:rsidRDefault="00B36BF4" w:rsidP="00A15F0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9" w:rsidRPr="00E70A38" w:rsidRDefault="00B36BF4" w:rsidP="00E70A38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>Сигналът е препратен за предприемане на действия по компетентност от община Мездра.</w:t>
            </w:r>
          </w:p>
        </w:tc>
      </w:tr>
    </w:tbl>
    <w:p w:rsidR="00823567" w:rsidRPr="00A82412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A82412" w:rsidSect="00CD7EFE">
      <w:pgSz w:w="11906" w:h="16838"/>
      <w:pgMar w:top="993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2D"/>
    <w:multiLevelType w:val="hybridMultilevel"/>
    <w:tmpl w:val="F9EEE7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40E2B"/>
    <w:multiLevelType w:val="hybridMultilevel"/>
    <w:tmpl w:val="8F7293B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21278A"/>
    <w:multiLevelType w:val="hybridMultilevel"/>
    <w:tmpl w:val="5EA65DB0"/>
    <w:lvl w:ilvl="0" w:tplc="A03A4C6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A90EB2"/>
    <w:multiLevelType w:val="hybridMultilevel"/>
    <w:tmpl w:val="08F855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42B82"/>
    <w:rsid w:val="00051339"/>
    <w:rsid w:val="0006414A"/>
    <w:rsid w:val="00080722"/>
    <w:rsid w:val="00082FE6"/>
    <w:rsid w:val="00093CD0"/>
    <w:rsid w:val="000941BA"/>
    <w:rsid w:val="000B2499"/>
    <w:rsid w:val="000C0EE4"/>
    <w:rsid w:val="000C2391"/>
    <w:rsid w:val="000C362C"/>
    <w:rsid w:val="000C4DEE"/>
    <w:rsid w:val="000C755E"/>
    <w:rsid w:val="000D22D2"/>
    <w:rsid w:val="000E2D95"/>
    <w:rsid w:val="000E4BB0"/>
    <w:rsid w:val="0010183A"/>
    <w:rsid w:val="00102D58"/>
    <w:rsid w:val="00103C77"/>
    <w:rsid w:val="00112155"/>
    <w:rsid w:val="00112194"/>
    <w:rsid w:val="0011443E"/>
    <w:rsid w:val="00116C1D"/>
    <w:rsid w:val="0013773E"/>
    <w:rsid w:val="00146688"/>
    <w:rsid w:val="00152E3E"/>
    <w:rsid w:val="0017793F"/>
    <w:rsid w:val="00180C86"/>
    <w:rsid w:val="00181351"/>
    <w:rsid w:val="001851D5"/>
    <w:rsid w:val="0019484B"/>
    <w:rsid w:val="001A1850"/>
    <w:rsid w:val="001A2F98"/>
    <w:rsid w:val="001A3563"/>
    <w:rsid w:val="001A5974"/>
    <w:rsid w:val="001B2859"/>
    <w:rsid w:val="001B6764"/>
    <w:rsid w:val="001C15A9"/>
    <w:rsid w:val="001D5F75"/>
    <w:rsid w:val="001F3A55"/>
    <w:rsid w:val="00202F85"/>
    <w:rsid w:val="002111AF"/>
    <w:rsid w:val="00213B3D"/>
    <w:rsid w:val="0022257A"/>
    <w:rsid w:val="00230166"/>
    <w:rsid w:val="00242B70"/>
    <w:rsid w:val="00252B45"/>
    <w:rsid w:val="002557AA"/>
    <w:rsid w:val="00262282"/>
    <w:rsid w:val="0026268E"/>
    <w:rsid w:val="00267C6D"/>
    <w:rsid w:val="002713C6"/>
    <w:rsid w:val="002736E0"/>
    <w:rsid w:val="002739C8"/>
    <w:rsid w:val="00293467"/>
    <w:rsid w:val="002948E6"/>
    <w:rsid w:val="00295651"/>
    <w:rsid w:val="002957A4"/>
    <w:rsid w:val="00295E0D"/>
    <w:rsid w:val="002961C7"/>
    <w:rsid w:val="002C047B"/>
    <w:rsid w:val="002C42B8"/>
    <w:rsid w:val="002D3E7B"/>
    <w:rsid w:val="002F0C71"/>
    <w:rsid w:val="002F7E8B"/>
    <w:rsid w:val="00312BC0"/>
    <w:rsid w:val="00330482"/>
    <w:rsid w:val="00332289"/>
    <w:rsid w:val="0034206B"/>
    <w:rsid w:val="0034737C"/>
    <w:rsid w:val="00354767"/>
    <w:rsid w:val="003556C7"/>
    <w:rsid w:val="00366252"/>
    <w:rsid w:val="0038171E"/>
    <w:rsid w:val="00382313"/>
    <w:rsid w:val="003A4841"/>
    <w:rsid w:val="003A6244"/>
    <w:rsid w:val="003B23C5"/>
    <w:rsid w:val="003B3422"/>
    <w:rsid w:val="003C3F22"/>
    <w:rsid w:val="003C7B53"/>
    <w:rsid w:val="003D5DA5"/>
    <w:rsid w:val="003E3237"/>
    <w:rsid w:val="003E4D04"/>
    <w:rsid w:val="00431142"/>
    <w:rsid w:val="0043593B"/>
    <w:rsid w:val="00436C9D"/>
    <w:rsid w:val="00451579"/>
    <w:rsid w:val="004561B9"/>
    <w:rsid w:val="00457CEC"/>
    <w:rsid w:val="00461489"/>
    <w:rsid w:val="0046345F"/>
    <w:rsid w:val="00473207"/>
    <w:rsid w:val="00497FC6"/>
    <w:rsid w:val="004B4AC1"/>
    <w:rsid w:val="004C11EC"/>
    <w:rsid w:val="004C4ED4"/>
    <w:rsid w:val="004E1076"/>
    <w:rsid w:val="004F0A0B"/>
    <w:rsid w:val="004F233A"/>
    <w:rsid w:val="0050373B"/>
    <w:rsid w:val="00514653"/>
    <w:rsid w:val="00526701"/>
    <w:rsid w:val="00526CAD"/>
    <w:rsid w:val="00530128"/>
    <w:rsid w:val="005353E2"/>
    <w:rsid w:val="005435E0"/>
    <w:rsid w:val="005521C5"/>
    <w:rsid w:val="0055534F"/>
    <w:rsid w:val="00555AFE"/>
    <w:rsid w:val="0056118D"/>
    <w:rsid w:val="00593507"/>
    <w:rsid w:val="00595E1B"/>
    <w:rsid w:val="005A00F4"/>
    <w:rsid w:val="005A3FF9"/>
    <w:rsid w:val="005F3BD6"/>
    <w:rsid w:val="00610B44"/>
    <w:rsid w:val="00613118"/>
    <w:rsid w:val="00620AA2"/>
    <w:rsid w:val="00641816"/>
    <w:rsid w:val="00645600"/>
    <w:rsid w:val="00652951"/>
    <w:rsid w:val="00654229"/>
    <w:rsid w:val="00655311"/>
    <w:rsid w:val="00676CBD"/>
    <w:rsid w:val="00695894"/>
    <w:rsid w:val="006A4B4F"/>
    <w:rsid w:val="006A751E"/>
    <w:rsid w:val="006B3F98"/>
    <w:rsid w:val="006C678F"/>
    <w:rsid w:val="006D4C1F"/>
    <w:rsid w:val="006D7DB9"/>
    <w:rsid w:val="006E65DD"/>
    <w:rsid w:val="006F1875"/>
    <w:rsid w:val="006F5005"/>
    <w:rsid w:val="006F6E93"/>
    <w:rsid w:val="006F6ED0"/>
    <w:rsid w:val="007020EC"/>
    <w:rsid w:val="00704B58"/>
    <w:rsid w:val="00714E69"/>
    <w:rsid w:val="00715116"/>
    <w:rsid w:val="00716C91"/>
    <w:rsid w:val="007373A6"/>
    <w:rsid w:val="0074254D"/>
    <w:rsid w:val="00752CB0"/>
    <w:rsid w:val="00757079"/>
    <w:rsid w:val="007605FE"/>
    <w:rsid w:val="00771427"/>
    <w:rsid w:val="007802F9"/>
    <w:rsid w:val="00780D81"/>
    <w:rsid w:val="0078301A"/>
    <w:rsid w:val="007860EB"/>
    <w:rsid w:val="007A7405"/>
    <w:rsid w:val="007B6A01"/>
    <w:rsid w:val="007C1BBC"/>
    <w:rsid w:val="007C2A4E"/>
    <w:rsid w:val="007C5539"/>
    <w:rsid w:val="007D09A7"/>
    <w:rsid w:val="007D439E"/>
    <w:rsid w:val="007D761D"/>
    <w:rsid w:val="007E77AE"/>
    <w:rsid w:val="007F6563"/>
    <w:rsid w:val="00822245"/>
    <w:rsid w:val="00823567"/>
    <w:rsid w:val="008249E0"/>
    <w:rsid w:val="008343AC"/>
    <w:rsid w:val="0084175F"/>
    <w:rsid w:val="008524B1"/>
    <w:rsid w:val="00856AC1"/>
    <w:rsid w:val="0085742B"/>
    <w:rsid w:val="00860310"/>
    <w:rsid w:val="008627DB"/>
    <w:rsid w:val="00870CE6"/>
    <w:rsid w:val="00872360"/>
    <w:rsid w:val="008861C4"/>
    <w:rsid w:val="0089054F"/>
    <w:rsid w:val="008A1CC4"/>
    <w:rsid w:val="008A2DB4"/>
    <w:rsid w:val="008B3B61"/>
    <w:rsid w:val="008D54EB"/>
    <w:rsid w:val="008E04AC"/>
    <w:rsid w:val="008E1666"/>
    <w:rsid w:val="008E21F7"/>
    <w:rsid w:val="008E28D1"/>
    <w:rsid w:val="008F166F"/>
    <w:rsid w:val="008F2332"/>
    <w:rsid w:val="008F2DE1"/>
    <w:rsid w:val="008F3AA5"/>
    <w:rsid w:val="00901F9B"/>
    <w:rsid w:val="00921C37"/>
    <w:rsid w:val="00924422"/>
    <w:rsid w:val="00934159"/>
    <w:rsid w:val="00936F12"/>
    <w:rsid w:val="00937E2D"/>
    <w:rsid w:val="00942FB3"/>
    <w:rsid w:val="00943A5C"/>
    <w:rsid w:val="00955499"/>
    <w:rsid w:val="00957E74"/>
    <w:rsid w:val="00970662"/>
    <w:rsid w:val="009765AE"/>
    <w:rsid w:val="00982244"/>
    <w:rsid w:val="0099340E"/>
    <w:rsid w:val="009A1904"/>
    <w:rsid w:val="009C1A9D"/>
    <w:rsid w:val="009D7126"/>
    <w:rsid w:val="009E1C80"/>
    <w:rsid w:val="009E1D6B"/>
    <w:rsid w:val="009E3174"/>
    <w:rsid w:val="009E7204"/>
    <w:rsid w:val="009F3F58"/>
    <w:rsid w:val="009F48AE"/>
    <w:rsid w:val="00A007E6"/>
    <w:rsid w:val="00A07B23"/>
    <w:rsid w:val="00A14946"/>
    <w:rsid w:val="00A15F0B"/>
    <w:rsid w:val="00A16194"/>
    <w:rsid w:val="00A20B56"/>
    <w:rsid w:val="00A35F93"/>
    <w:rsid w:val="00A46DF8"/>
    <w:rsid w:val="00A47701"/>
    <w:rsid w:val="00A7229C"/>
    <w:rsid w:val="00A8130C"/>
    <w:rsid w:val="00A81EA1"/>
    <w:rsid w:val="00A82412"/>
    <w:rsid w:val="00A8709B"/>
    <w:rsid w:val="00AA0516"/>
    <w:rsid w:val="00AA1DE9"/>
    <w:rsid w:val="00AA6B30"/>
    <w:rsid w:val="00AC1BCF"/>
    <w:rsid w:val="00AC5BAF"/>
    <w:rsid w:val="00AF1FD6"/>
    <w:rsid w:val="00AF45FB"/>
    <w:rsid w:val="00AF4F2E"/>
    <w:rsid w:val="00AF4FE0"/>
    <w:rsid w:val="00AF7A91"/>
    <w:rsid w:val="00AF7DEF"/>
    <w:rsid w:val="00B0295B"/>
    <w:rsid w:val="00B1503D"/>
    <w:rsid w:val="00B22EB9"/>
    <w:rsid w:val="00B250AF"/>
    <w:rsid w:val="00B36BF4"/>
    <w:rsid w:val="00B40E8C"/>
    <w:rsid w:val="00B425EC"/>
    <w:rsid w:val="00B43DA5"/>
    <w:rsid w:val="00B44819"/>
    <w:rsid w:val="00B526B9"/>
    <w:rsid w:val="00B77582"/>
    <w:rsid w:val="00B82314"/>
    <w:rsid w:val="00B847D7"/>
    <w:rsid w:val="00B950F9"/>
    <w:rsid w:val="00B956DB"/>
    <w:rsid w:val="00BB6818"/>
    <w:rsid w:val="00BB6AA6"/>
    <w:rsid w:val="00BC0BA5"/>
    <w:rsid w:val="00BC13C6"/>
    <w:rsid w:val="00BC16A6"/>
    <w:rsid w:val="00BC1782"/>
    <w:rsid w:val="00BD1EB1"/>
    <w:rsid w:val="00BF47B4"/>
    <w:rsid w:val="00C14DEE"/>
    <w:rsid w:val="00C15B6F"/>
    <w:rsid w:val="00C15EAA"/>
    <w:rsid w:val="00C16621"/>
    <w:rsid w:val="00C17388"/>
    <w:rsid w:val="00C2331D"/>
    <w:rsid w:val="00C24B31"/>
    <w:rsid w:val="00C320E0"/>
    <w:rsid w:val="00C3750C"/>
    <w:rsid w:val="00C5108B"/>
    <w:rsid w:val="00C64439"/>
    <w:rsid w:val="00C6695B"/>
    <w:rsid w:val="00C83ABE"/>
    <w:rsid w:val="00C916DC"/>
    <w:rsid w:val="00C92297"/>
    <w:rsid w:val="00CA21F7"/>
    <w:rsid w:val="00CA391C"/>
    <w:rsid w:val="00CA5BF5"/>
    <w:rsid w:val="00CB1F3E"/>
    <w:rsid w:val="00CB5F59"/>
    <w:rsid w:val="00CB7099"/>
    <w:rsid w:val="00CB731D"/>
    <w:rsid w:val="00CC4B53"/>
    <w:rsid w:val="00CC4F12"/>
    <w:rsid w:val="00CD00E0"/>
    <w:rsid w:val="00CD7EFE"/>
    <w:rsid w:val="00CE7371"/>
    <w:rsid w:val="00CF2474"/>
    <w:rsid w:val="00CF6C34"/>
    <w:rsid w:val="00D21823"/>
    <w:rsid w:val="00D24E19"/>
    <w:rsid w:val="00D25EE1"/>
    <w:rsid w:val="00D267BC"/>
    <w:rsid w:val="00D2730A"/>
    <w:rsid w:val="00D43290"/>
    <w:rsid w:val="00D526A9"/>
    <w:rsid w:val="00D566A2"/>
    <w:rsid w:val="00D64185"/>
    <w:rsid w:val="00D95A17"/>
    <w:rsid w:val="00DA003A"/>
    <w:rsid w:val="00DA281B"/>
    <w:rsid w:val="00DA5FC0"/>
    <w:rsid w:val="00DB1740"/>
    <w:rsid w:val="00DB7479"/>
    <w:rsid w:val="00DC1673"/>
    <w:rsid w:val="00DC2D43"/>
    <w:rsid w:val="00DC7E74"/>
    <w:rsid w:val="00DD39E9"/>
    <w:rsid w:val="00DE6806"/>
    <w:rsid w:val="00DF7487"/>
    <w:rsid w:val="00E02E34"/>
    <w:rsid w:val="00E03AF4"/>
    <w:rsid w:val="00E05F0C"/>
    <w:rsid w:val="00E15F91"/>
    <w:rsid w:val="00E37566"/>
    <w:rsid w:val="00E37D8B"/>
    <w:rsid w:val="00E41A1A"/>
    <w:rsid w:val="00E53863"/>
    <w:rsid w:val="00E544E6"/>
    <w:rsid w:val="00E55D1A"/>
    <w:rsid w:val="00E62B71"/>
    <w:rsid w:val="00E63089"/>
    <w:rsid w:val="00E63B64"/>
    <w:rsid w:val="00E662F2"/>
    <w:rsid w:val="00E66E11"/>
    <w:rsid w:val="00E70A38"/>
    <w:rsid w:val="00E72549"/>
    <w:rsid w:val="00E725FB"/>
    <w:rsid w:val="00E93C6A"/>
    <w:rsid w:val="00E9413D"/>
    <w:rsid w:val="00EA203F"/>
    <w:rsid w:val="00EB2069"/>
    <w:rsid w:val="00EB438B"/>
    <w:rsid w:val="00EB446D"/>
    <w:rsid w:val="00EB4754"/>
    <w:rsid w:val="00EB4B33"/>
    <w:rsid w:val="00EB7AF1"/>
    <w:rsid w:val="00EC05B3"/>
    <w:rsid w:val="00EC2856"/>
    <w:rsid w:val="00EC3AA8"/>
    <w:rsid w:val="00ED70B1"/>
    <w:rsid w:val="00EF02C0"/>
    <w:rsid w:val="00F02DC2"/>
    <w:rsid w:val="00F03305"/>
    <w:rsid w:val="00F041B3"/>
    <w:rsid w:val="00F252CF"/>
    <w:rsid w:val="00F30383"/>
    <w:rsid w:val="00F30D03"/>
    <w:rsid w:val="00F34436"/>
    <w:rsid w:val="00F43DF4"/>
    <w:rsid w:val="00F52408"/>
    <w:rsid w:val="00F53CB6"/>
    <w:rsid w:val="00F57BB6"/>
    <w:rsid w:val="00F642FF"/>
    <w:rsid w:val="00F67B66"/>
    <w:rsid w:val="00F76AEB"/>
    <w:rsid w:val="00F8784E"/>
    <w:rsid w:val="00F9128D"/>
    <w:rsid w:val="00F9546E"/>
    <w:rsid w:val="00FA2F9D"/>
    <w:rsid w:val="00FC678A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A15F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A15F0B"/>
  </w:style>
  <w:style w:type="character" w:customStyle="1" w:styleId="21">
    <w:name w:val="Основен текст 2 Знак1"/>
    <w:link w:val="2"/>
    <w:rsid w:val="00A15F0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A15F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A15F0B"/>
  </w:style>
  <w:style w:type="character" w:customStyle="1" w:styleId="21">
    <w:name w:val="Основен текст 2 Знак1"/>
    <w:link w:val="2"/>
    <w:rsid w:val="00A15F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3838-CD51-4E12-AC38-D25B9F4D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121</cp:revision>
  <cp:lastPrinted>2019-06-04T07:19:00Z</cp:lastPrinted>
  <dcterms:created xsi:type="dcterms:W3CDTF">2019-04-04T06:33:00Z</dcterms:created>
  <dcterms:modified xsi:type="dcterms:W3CDTF">2020-01-03T14:24:00Z</dcterms:modified>
</cp:coreProperties>
</file>