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BC1782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ЮНИ</w:t>
      </w:r>
      <w:r w:rsidR="007E77AE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1701"/>
        <w:gridCol w:w="2268"/>
        <w:gridCol w:w="1559"/>
        <w:gridCol w:w="4111"/>
      </w:tblGrid>
      <w:tr w:rsidR="006F5005" w:rsidRPr="006F5005" w:rsidTr="003B23C5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 w:rsidP="003C3F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BC1782" w:rsidRPr="00BC178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3556C7" w:rsidP="0018135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F22" w:rsidRPr="00BC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EB4754" w:rsidP="00BC1782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82" w:rsidRPr="00BC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782" w:rsidRPr="00BC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F22" w:rsidRPr="00BC1782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EB4754" w:rsidP="00EB475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F6C34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</w:t>
            </w:r>
            <w:r w:rsidR="00CF6C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C3F22" w:rsidRPr="00BC178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22" w:rsidRPr="00BC1782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EB4754" w:rsidP="00BC178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F6C34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</w:t>
            </w:r>
            <w:r w:rsidR="00CF6C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610B44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C2D43" w:rsidRPr="00BC1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BC1782" w:rsidRPr="00BC1782">
              <w:rPr>
                <w:rFonts w:ascii="Times New Roman" w:hAnsi="Times New Roman" w:cs="Times New Roman"/>
                <w:sz w:val="24"/>
                <w:szCs w:val="24"/>
              </w:rPr>
              <w:t>образувано нерегламентирано сметище в с. Ракево, общ. Криводол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EB475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EB4754" w:rsidRPr="00BC1782" w:rsidRDefault="00BC1782" w:rsidP="00BC178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2" w:rsidRDefault="003C3F22" w:rsidP="00BC17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Извършена</w:t>
            </w:r>
            <w:r w:rsidR="00DC2D43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 w:rsidR="00DC2D43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81351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място </w:t>
            </w:r>
            <w:r w:rsidR="00BC1782">
              <w:rPr>
                <w:rFonts w:ascii="Times New Roman" w:hAnsi="Times New Roman" w:cs="Times New Roman"/>
                <w:sz w:val="24"/>
                <w:szCs w:val="24"/>
              </w:rPr>
              <w:t>на терена посочен в сигнала, съвместно с представител на община Криводол. Обходен и огледан е района в края на ул. „Ца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>р Симеон“, с. Ракево, посока с.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782">
              <w:rPr>
                <w:rFonts w:ascii="Times New Roman" w:hAnsi="Times New Roman" w:cs="Times New Roman"/>
                <w:sz w:val="24"/>
                <w:szCs w:val="24"/>
              </w:rPr>
              <w:t xml:space="preserve">Добруша, при което не е констатирано наличие на отпадъци. Теренът в края на улицата е естествено затревен. </w:t>
            </w:r>
          </w:p>
          <w:p w:rsidR="003C3F22" w:rsidRPr="003556C7" w:rsidRDefault="00BC1782" w:rsidP="003556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населеното място има организирано сметосъбиране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сметоизвозване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което се извършва по график от общ. Криводол.</w:t>
            </w:r>
          </w:p>
        </w:tc>
      </w:tr>
      <w:tr w:rsidR="00BC1782" w:rsidRPr="00BC178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82" w:rsidRPr="00BC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DC2D43" w:rsidP="00BC1782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1351" w:rsidRPr="00BC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782" w:rsidRPr="00BC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F22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E15F91" w:rsidP="00BC178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BC1782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на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  <w:r w:rsidR="00DC2D43" w:rsidRPr="00BC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CF6C34">
              <w:rPr>
                <w:rFonts w:ascii="Times New Roman" w:hAnsi="Times New Roman" w:cs="Times New Roman"/>
                <w:sz w:val="24"/>
                <w:szCs w:val="24"/>
              </w:rPr>
              <w:t>дежуен</w:t>
            </w:r>
            <w:proofErr w:type="spellEnd"/>
            <w:r w:rsidR="00CF6C3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BC1782" w:rsidP="00DC2D43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 РИОСВ -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CF6C34">
              <w:rPr>
                <w:rFonts w:ascii="Times New Roman" w:hAnsi="Times New Roman" w:cs="Times New Roman"/>
                <w:sz w:val="24"/>
                <w:szCs w:val="24"/>
              </w:rPr>
              <w:t>дежуен</w:t>
            </w:r>
            <w:proofErr w:type="spellEnd"/>
            <w:r w:rsidR="00CF6C3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на тел. 112, относно третиране на земеделски земи в с. Добруша, общ. Криводол с препарати вредни за човешкото здраве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CF6C34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ОДБХ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91" w:rsidRPr="00CF6C34" w:rsidRDefault="00E15F91" w:rsidP="00DC2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по компетентност </w:t>
            </w:r>
            <w:r w:rsidR="00DC2D43" w:rsidRPr="00CF6C34">
              <w:rPr>
                <w:rFonts w:ascii="Times New Roman" w:hAnsi="Times New Roman" w:cs="Times New Roman"/>
                <w:sz w:val="24"/>
                <w:szCs w:val="24"/>
              </w:rPr>
              <w:t>за предприемане на действия от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ОДБХ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DC2D43" w:rsidRPr="00CF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43" w:rsidRPr="00BC1782" w:rsidRDefault="00DC2D43" w:rsidP="009F48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1782" w:rsidRPr="00BC1782" w:rsidTr="00610B4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3556C7" w:rsidP="009F48A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9F48AE" w:rsidP="00CF6C3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="00E15F91" w:rsidRPr="00CF6C34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CF6C34" w:rsidP="00E15F91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CA391C" w:rsidP="00CF6C3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B44"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Враца за 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>изтичане на торова течност в с. Търнава на пътя Бяла Слатина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6C34"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-Видин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CF6C34" w:rsidRDefault="00613118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РИОСВ </w:t>
            </w:r>
            <w:r w:rsidR="00A8709B" w:rsidRPr="00CF6C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6C34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  <w:p w:rsidR="00A8709B" w:rsidRPr="00BC1782" w:rsidRDefault="00A8709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CF6C34" w:rsidRDefault="00CF6C34" w:rsidP="00862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и оглед </w:t>
            </w:r>
            <w:r w:rsidR="00862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стопански</w:t>
            </w:r>
            <w:r w:rsidR="008627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от лявата страна на пътя на изхода </w:t>
            </w:r>
            <w:r w:rsidR="008627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Търнава, посока с. Алтимир. Констатирано е, че в стопанския двор се </w:t>
            </w:r>
            <w:r w:rsidR="008627DB">
              <w:rPr>
                <w:rFonts w:ascii="Times New Roman" w:hAnsi="Times New Roman" w:cs="Times New Roman"/>
                <w:sz w:val="24"/>
                <w:szCs w:val="24"/>
              </w:rPr>
              <w:t xml:space="preserve">отглеждат животни (крави). Вследствие интензивните валежи и наклонения характер на терена, където са разположени стопанските постройки, торова фракция се стича по склона и изтича на пътя. От страна на собственика на животновъдния обект са предприети действия за </w:t>
            </w:r>
            <w:r w:rsidR="0086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предотвратяване замърсяването на  пътя.</w:t>
            </w:r>
          </w:p>
        </w:tc>
      </w:tr>
      <w:tr w:rsidR="00BC1782" w:rsidRPr="00BC1782" w:rsidTr="00610B44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8627DB" w:rsidRDefault="003556C7" w:rsidP="00295E0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627DB" w:rsidRPr="0086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8627DB" w:rsidP="008627D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7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521C5" w:rsidRPr="0086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21C5" w:rsidRPr="0086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  <w:r w:rsidR="00F642FF" w:rsidRPr="008627DB">
              <w:rPr>
                <w:rFonts w:ascii="Times New Roman" w:hAnsi="Times New Roman" w:cs="Times New Roman"/>
                <w:sz w:val="24"/>
                <w:szCs w:val="24"/>
              </w:rPr>
              <w:t>.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8627DB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на 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8627DB" w:rsidP="003556C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Сигнал постъп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>ил на „зелен“ телефон в  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82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намерен млад екземпляр щъркел в с. Търнава.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F" w:rsidRPr="00BC1782" w:rsidRDefault="008627DB" w:rsidP="003C3F22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7DB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7DB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5" w:rsidRDefault="007D439E" w:rsidP="007D4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 при която е констатирано, че се касае за млад екземпляр щъркел, който е паднал от гнездото си, намиращо се на електрически стълб в района на кметството в с. Търнава.</w:t>
            </w:r>
          </w:p>
          <w:p w:rsidR="007D439E" w:rsidRDefault="007D439E" w:rsidP="007D4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Щъркелът има кръв по оперението в областта на лявото крило. Не е констатирано счупване и открити рани. </w:t>
            </w:r>
          </w:p>
          <w:p w:rsidR="007D439E" w:rsidRDefault="007D439E" w:rsidP="007D4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изпратена във ветеринарна клиника в гр. София за установяване на състоянието му и лечение.</w:t>
            </w:r>
          </w:p>
          <w:p w:rsidR="007D439E" w:rsidRPr="007D439E" w:rsidRDefault="007D439E" w:rsidP="007D4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Щъркелът е защитен вид, включен в Приложение 3 на Закона за биологичното разнообразие.</w:t>
            </w:r>
          </w:p>
        </w:tc>
      </w:tr>
      <w:tr w:rsidR="00BC1782" w:rsidRPr="00BC178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7D439E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39E" w:rsidRPr="007D4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7D439E" w:rsidRDefault="005521C5" w:rsidP="007D439E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9E" w:rsidRPr="007D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439E" w:rsidRPr="007D4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2FF" w:rsidRPr="007D439E">
              <w:rPr>
                <w:rFonts w:ascii="Times New Roman" w:hAnsi="Times New Roman" w:cs="Times New Roman"/>
                <w:sz w:val="24"/>
                <w:szCs w:val="24"/>
              </w:rPr>
              <w:t>. 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7D439E" w:rsidRDefault="00E63089" w:rsidP="007D439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7D439E" w:rsidRPr="007D439E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</w:t>
            </w: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5521C5" w:rsidRPr="007D43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7D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BC1782" w:rsidRDefault="007D439E" w:rsidP="00F642FF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„дежурен“ телефон 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прегазени два щъркела на оживен път в с. Липница, общ. Мизия.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22" w:rsidRPr="007D439E" w:rsidRDefault="007D439E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9E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38171E" w:rsidRPr="00BC1782" w:rsidRDefault="0038171E" w:rsidP="007373A6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7" w:rsidRDefault="007D439E" w:rsidP="00CA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Констатирано е, че се касае за прегазени два </w:t>
            </w:r>
            <w:r w:rsidR="00CA21F7">
              <w:rPr>
                <w:rFonts w:ascii="Times New Roman" w:hAnsi="Times New Roman" w:cs="Times New Roman"/>
                <w:sz w:val="24"/>
                <w:szCs w:val="24"/>
              </w:rPr>
              <w:t xml:space="preserve">възрастни екземпляри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 щъркел</w:t>
            </w:r>
            <w:r w:rsidR="00CA2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1F7">
              <w:rPr>
                <w:rFonts w:ascii="Times New Roman" w:hAnsi="Times New Roman" w:cs="Times New Roman"/>
                <w:sz w:val="24"/>
                <w:szCs w:val="24"/>
              </w:rPr>
              <w:t xml:space="preserve">в резултат от пътен инцидент при преминаване на транспортно средство. Сигналът е подаден от жители разтревожени за оцеляването на поколението на щъркелите. </w:t>
            </w:r>
          </w:p>
          <w:p w:rsidR="0038171E" w:rsidRPr="007D439E" w:rsidRDefault="00CA21F7" w:rsidP="00CA21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Уведомен е кметът на с. Липница и по негова информация, в населеното място всички гнезда имат родители. </w:t>
            </w:r>
          </w:p>
        </w:tc>
      </w:tr>
      <w:tr w:rsidR="00BC1782" w:rsidRPr="00BC1782" w:rsidTr="003B23C5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BC1782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2B8" w:rsidRPr="002C4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BC1782" w:rsidRDefault="002C42B8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3E3237" w:rsidRPr="002C42B8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  <w:r w:rsidR="00610B44" w:rsidRPr="002C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37" w:rsidRPr="002C42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BC1782" w:rsidRDefault="003E3237" w:rsidP="002C42B8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2C42B8" w:rsidRPr="002C42B8">
              <w:rPr>
                <w:rFonts w:ascii="Times New Roman" w:hAnsi="Times New Roman" w:cs="Times New Roman"/>
                <w:sz w:val="24"/>
                <w:szCs w:val="24"/>
              </w:rPr>
              <w:t>„зелен“ телефон на</w:t>
            </w: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 xml:space="preserve"> РИОСВ</w:t>
            </w:r>
            <w:r w:rsidR="00610B44" w:rsidRPr="002C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BC1782" w:rsidRDefault="002C42B8" w:rsidP="003556C7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 xml:space="preserve">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незаконен добив на инертни материали от бивша кариера в с. Хубавене, общ.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BC1782" w:rsidRDefault="002C42B8" w:rsidP="00F642FF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2B8">
              <w:rPr>
                <w:rFonts w:ascii="Times New Roman" w:hAnsi="Times New Roman" w:cs="Times New Roman"/>
                <w:sz w:val="24"/>
                <w:szCs w:val="24"/>
              </w:rPr>
              <w:t>Община 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85" w:rsidRPr="002C42B8" w:rsidRDefault="002C42B8" w:rsidP="002C42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от община Роман.</w:t>
            </w:r>
          </w:p>
        </w:tc>
      </w:tr>
      <w:tr w:rsidR="00BC1782" w:rsidRPr="00BC178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BC1782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0516" w:rsidRPr="00AA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DB" w:rsidRPr="00AA0516" w:rsidRDefault="00AA0516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B956DB" w:rsidRPr="00AA0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37" w:rsidRPr="00AA0516" w:rsidRDefault="00B956DB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10B44"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AA0516" w:rsidRDefault="00B956DB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-Враца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37" w:rsidRPr="00AA0516" w:rsidRDefault="00B956DB" w:rsidP="00AA051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</w:t>
            </w:r>
            <w:r w:rsidR="00610B44"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16" w:rsidRPr="00AA05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0B44"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AA0516" w:rsidRPr="00AA0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AA0516"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пожар на щъркелово гнездо, </w:t>
            </w:r>
            <w:proofErr w:type="spellStart"/>
            <w:r w:rsidR="00AA0516" w:rsidRPr="00AA0516">
              <w:rPr>
                <w:rFonts w:ascii="Times New Roman" w:hAnsi="Times New Roman" w:cs="Times New Roman"/>
                <w:sz w:val="24"/>
                <w:szCs w:val="24"/>
              </w:rPr>
              <w:t>находящо</w:t>
            </w:r>
            <w:proofErr w:type="spellEnd"/>
            <w:r w:rsidR="00AA0516"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 се на електрически стълб в с. Гложене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6" w:rsidRPr="00AA0516" w:rsidRDefault="00AA0516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ЧЕЗ „Разпределение България“ 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6" w:rsidRDefault="00AA0516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Съгласно получено в РИОСВ-Враца писмо от ЧЕЗ „Разпределение България“ АД, авариен екип на дружеството е извършил проверка на място, при която е констатирано, че гнездото е изгоряло напълно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Инцидентът с гнездото е предизвикан от късо съединение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електропреносната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мрежа, което най-вероятно е причинено от интензивните дъждове.</w:t>
            </w:r>
          </w:p>
          <w:p w:rsidR="003E3237" w:rsidRDefault="00AA0516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страна на 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Враца на  ЧЕЗ „Разпределение България“ АД е дадено предписание да се предприемат незабавни действия по обезопасяване на електрическия стълб, като бъде монтирана метална платформа, за да могат птиците да изградят отново гнездо през следващия размножителен период.</w:t>
            </w:r>
          </w:p>
          <w:p w:rsidR="00AA0516" w:rsidRPr="00AA0516" w:rsidRDefault="00AA0516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страна на 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Враца ще бъде осъществен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A2F9D">
              <w:rPr>
                <w:rFonts w:ascii="Times New Roman" w:hAnsi="Times New Roman" w:cs="Times New Roman"/>
                <w:sz w:val="24"/>
                <w:szCs w:val="24"/>
              </w:rPr>
              <w:t>тносно изпълнение на даденото предписание.</w:t>
            </w:r>
          </w:p>
        </w:tc>
      </w:tr>
      <w:tr w:rsidR="00FA2F9D" w:rsidRPr="00BC178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7" w:rsidRDefault="0059350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FA2F9D" w:rsidRPr="00AA0516" w:rsidRDefault="0059350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593507" w:rsidP="0059350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“ телефон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593507" w:rsidP="00AA051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наличие на неприятна миризма от инсталацията за биогаз в с. Царевец, общ. Мездра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Default="00593507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93507" w:rsidRDefault="00593507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Царевец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9" w:rsidRDefault="00593507" w:rsidP="00593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</w:t>
            </w:r>
            <w:r w:rsidR="00CB7099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„дежурен“ телефон в 21 </w:t>
            </w:r>
            <w:r w:rsidR="00CB7099" w:rsidRPr="00CB70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CB7099">
              <w:rPr>
                <w:rFonts w:ascii="Times New Roman" w:hAnsi="Times New Roman" w:cs="Times New Roman"/>
                <w:sz w:val="24"/>
                <w:szCs w:val="24"/>
              </w:rPr>
              <w:t xml:space="preserve"> часа. Проведен е телефонен разговор с кмета на с. Царевец, при който информацията за наличие на миризми не е потвърдена.</w:t>
            </w:r>
          </w:p>
          <w:p w:rsidR="00FA2F9D" w:rsidRDefault="00FA2F9D" w:rsidP="00593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9D" w:rsidRPr="00BC178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1" w:rsidRDefault="00295651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FA2F9D" w:rsidRPr="00AA0516" w:rsidRDefault="00295651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295651" w:rsidP="0029565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“ телефон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C24B31" w:rsidP="00C24B3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замърсяване на река Лева в района на чешма „Света Неделя“ и паметника на Миньора, в землището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Згориград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Default="00C24B31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Default="00C24B31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получения сигнал се визира, че замърсяването най-вероятно се дължи на нерегламентирано отвеждане на отпадъчни води в реката от овчарници, намиращи се в района.</w:t>
            </w:r>
          </w:p>
          <w:p w:rsidR="00C24B31" w:rsidRDefault="00C24B31" w:rsidP="00C24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място, в присъствието на представител на кметство с. Згориград е извършен обход и оглед на коритото на река Лева в района на чешма „Света Неделя“ и паметника на Миньора, в землището на с. Згориград, при който не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констатирано наличие на тръби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нерагламентирано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отпадъчна вода. </w:t>
            </w:r>
          </w:p>
          <w:p w:rsidR="00C24B31" w:rsidRDefault="00C24B31" w:rsidP="00C24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информация на кметския представител в района няма овчарници и други животновъдни обекти.</w:t>
            </w:r>
          </w:p>
          <w:p w:rsidR="00C24B31" w:rsidRDefault="00C24B31" w:rsidP="00C24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не са констатирани видими следи от замърсяване на речното корито. </w:t>
            </w:r>
          </w:p>
          <w:p w:rsidR="00C24B31" w:rsidRDefault="00C24B31" w:rsidP="00C24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31" w:rsidRDefault="00C24B31" w:rsidP="00C24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9D" w:rsidRPr="00BC1782" w:rsidTr="00610B44">
        <w:trPr>
          <w:trHeight w:val="3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3556C7" w:rsidP="003C3F2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C4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53" w:rsidRDefault="00CC4B53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  <w:p w:rsidR="00FA2F9D" w:rsidRPr="00AA0516" w:rsidRDefault="00CC4B53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CC4B53" w:rsidP="005521C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“ телефон в РИОСВ 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Pr="00AA0516" w:rsidRDefault="00CC4B53" w:rsidP="00AA051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0516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C14DEE">
              <w:rPr>
                <w:rFonts w:ascii="Times New Roman" w:hAnsi="Times New Roman" w:cs="Times New Roman"/>
                <w:sz w:val="24"/>
                <w:szCs w:val="24"/>
              </w:rPr>
              <w:t>намерен малък екземпляр от рода бял щъркел в гр. Бяла Слатина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Default="00C14DEE" w:rsidP="00B956DB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35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D" w:rsidRDefault="001A3563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на място е констатирано, че птицата е млад екземпляр от разред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гълъбоподобни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Видът не е защитен и не е включен в Приложение 3 на Закона за биологичното разнообразие и РИОСВ-Враца няма компетенции по изпращането му в спасителен център или ветеринарна клиника. </w:t>
            </w:r>
          </w:p>
          <w:p w:rsidR="001A3563" w:rsidRDefault="001A3563" w:rsidP="00AA05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Гълъбът ще бъде освободен в подходящ район, където е бил открит.</w:t>
            </w:r>
          </w:p>
        </w:tc>
      </w:tr>
    </w:tbl>
    <w:p w:rsidR="00823567" w:rsidRPr="00BC1782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BC1782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0722"/>
    <w:rsid w:val="00082FE6"/>
    <w:rsid w:val="00093CD0"/>
    <w:rsid w:val="000941BA"/>
    <w:rsid w:val="000C0EE4"/>
    <w:rsid w:val="000C362C"/>
    <w:rsid w:val="000C755E"/>
    <w:rsid w:val="000D22D2"/>
    <w:rsid w:val="000E2D95"/>
    <w:rsid w:val="0010183A"/>
    <w:rsid w:val="00103C77"/>
    <w:rsid w:val="00112155"/>
    <w:rsid w:val="0011443E"/>
    <w:rsid w:val="0013773E"/>
    <w:rsid w:val="00146688"/>
    <w:rsid w:val="00152E3E"/>
    <w:rsid w:val="0017793F"/>
    <w:rsid w:val="00180C86"/>
    <w:rsid w:val="00181351"/>
    <w:rsid w:val="0019484B"/>
    <w:rsid w:val="001A1850"/>
    <w:rsid w:val="001A2F98"/>
    <w:rsid w:val="001A3563"/>
    <w:rsid w:val="001A5974"/>
    <w:rsid w:val="001B2859"/>
    <w:rsid w:val="001C15A9"/>
    <w:rsid w:val="001D5F75"/>
    <w:rsid w:val="001F3A55"/>
    <w:rsid w:val="00202F85"/>
    <w:rsid w:val="00230166"/>
    <w:rsid w:val="00242B70"/>
    <w:rsid w:val="00252B45"/>
    <w:rsid w:val="00262282"/>
    <w:rsid w:val="0026268E"/>
    <w:rsid w:val="00267C6D"/>
    <w:rsid w:val="002713C6"/>
    <w:rsid w:val="002736E0"/>
    <w:rsid w:val="002739C8"/>
    <w:rsid w:val="002948E6"/>
    <w:rsid w:val="00295651"/>
    <w:rsid w:val="00295E0D"/>
    <w:rsid w:val="002C047B"/>
    <w:rsid w:val="002C42B8"/>
    <w:rsid w:val="002D3E7B"/>
    <w:rsid w:val="002F0C71"/>
    <w:rsid w:val="002F7E8B"/>
    <w:rsid w:val="00312BC0"/>
    <w:rsid w:val="0034737C"/>
    <w:rsid w:val="00354767"/>
    <w:rsid w:val="003556C7"/>
    <w:rsid w:val="00366252"/>
    <w:rsid w:val="0038171E"/>
    <w:rsid w:val="00382313"/>
    <w:rsid w:val="003A6244"/>
    <w:rsid w:val="003B23C5"/>
    <w:rsid w:val="003C3F22"/>
    <w:rsid w:val="003E3237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14653"/>
    <w:rsid w:val="00526701"/>
    <w:rsid w:val="00526CAD"/>
    <w:rsid w:val="00530128"/>
    <w:rsid w:val="005353E2"/>
    <w:rsid w:val="005435E0"/>
    <w:rsid w:val="005521C5"/>
    <w:rsid w:val="0055534F"/>
    <w:rsid w:val="00593507"/>
    <w:rsid w:val="00595E1B"/>
    <w:rsid w:val="005A00F4"/>
    <w:rsid w:val="005F3BD6"/>
    <w:rsid w:val="00610B44"/>
    <w:rsid w:val="00613118"/>
    <w:rsid w:val="00652951"/>
    <w:rsid w:val="00654229"/>
    <w:rsid w:val="00676CBD"/>
    <w:rsid w:val="006A751E"/>
    <w:rsid w:val="006B3F98"/>
    <w:rsid w:val="006D4C1F"/>
    <w:rsid w:val="006D7DB9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373A6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439E"/>
    <w:rsid w:val="007D761D"/>
    <w:rsid w:val="007E77AE"/>
    <w:rsid w:val="007F6563"/>
    <w:rsid w:val="00822245"/>
    <w:rsid w:val="00823567"/>
    <w:rsid w:val="008343AC"/>
    <w:rsid w:val="00856AC1"/>
    <w:rsid w:val="0085742B"/>
    <w:rsid w:val="00860310"/>
    <w:rsid w:val="008627DB"/>
    <w:rsid w:val="00870CE6"/>
    <w:rsid w:val="0089054F"/>
    <w:rsid w:val="008D54EB"/>
    <w:rsid w:val="008E1666"/>
    <w:rsid w:val="008E21F7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9E1D6B"/>
    <w:rsid w:val="009F48AE"/>
    <w:rsid w:val="00A007E6"/>
    <w:rsid w:val="00A07B23"/>
    <w:rsid w:val="00A16194"/>
    <w:rsid w:val="00A35F93"/>
    <w:rsid w:val="00A7229C"/>
    <w:rsid w:val="00A8709B"/>
    <w:rsid w:val="00AA0516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956DB"/>
    <w:rsid w:val="00BB6818"/>
    <w:rsid w:val="00BB6AA6"/>
    <w:rsid w:val="00BC0BA5"/>
    <w:rsid w:val="00BC1782"/>
    <w:rsid w:val="00C14DEE"/>
    <w:rsid w:val="00C15B6F"/>
    <w:rsid w:val="00C15EAA"/>
    <w:rsid w:val="00C16621"/>
    <w:rsid w:val="00C17388"/>
    <w:rsid w:val="00C24B31"/>
    <w:rsid w:val="00C3750C"/>
    <w:rsid w:val="00C5108B"/>
    <w:rsid w:val="00C64439"/>
    <w:rsid w:val="00C6695B"/>
    <w:rsid w:val="00CA21F7"/>
    <w:rsid w:val="00CA391C"/>
    <w:rsid w:val="00CB1F3E"/>
    <w:rsid w:val="00CB5F59"/>
    <w:rsid w:val="00CB7099"/>
    <w:rsid w:val="00CC4B53"/>
    <w:rsid w:val="00CC4F12"/>
    <w:rsid w:val="00CD00E0"/>
    <w:rsid w:val="00CF6C34"/>
    <w:rsid w:val="00D21823"/>
    <w:rsid w:val="00D25EE1"/>
    <w:rsid w:val="00D267BC"/>
    <w:rsid w:val="00D2730A"/>
    <w:rsid w:val="00D43290"/>
    <w:rsid w:val="00D64185"/>
    <w:rsid w:val="00D95A17"/>
    <w:rsid w:val="00DA281B"/>
    <w:rsid w:val="00DA5FC0"/>
    <w:rsid w:val="00DB7479"/>
    <w:rsid w:val="00DC1673"/>
    <w:rsid w:val="00DC2D43"/>
    <w:rsid w:val="00DD39E9"/>
    <w:rsid w:val="00DE6806"/>
    <w:rsid w:val="00E05F0C"/>
    <w:rsid w:val="00E15F91"/>
    <w:rsid w:val="00E37D8B"/>
    <w:rsid w:val="00E53863"/>
    <w:rsid w:val="00E544E6"/>
    <w:rsid w:val="00E55D1A"/>
    <w:rsid w:val="00E62B71"/>
    <w:rsid w:val="00E63089"/>
    <w:rsid w:val="00E662F2"/>
    <w:rsid w:val="00E93C6A"/>
    <w:rsid w:val="00E9413D"/>
    <w:rsid w:val="00EB446D"/>
    <w:rsid w:val="00EB4754"/>
    <w:rsid w:val="00EB7AF1"/>
    <w:rsid w:val="00EC05B3"/>
    <w:rsid w:val="00EC3AA8"/>
    <w:rsid w:val="00EF02C0"/>
    <w:rsid w:val="00F02DC2"/>
    <w:rsid w:val="00F03305"/>
    <w:rsid w:val="00F252CF"/>
    <w:rsid w:val="00F30D03"/>
    <w:rsid w:val="00F34436"/>
    <w:rsid w:val="00F43DF4"/>
    <w:rsid w:val="00F52408"/>
    <w:rsid w:val="00F57BB6"/>
    <w:rsid w:val="00F642FF"/>
    <w:rsid w:val="00F67B66"/>
    <w:rsid w:val="00F76AEB"/>
    <w:rsid w:val="00F8784E"/>
    <w:rsid w:val="00F9128D"/>
    <w:rsid w:val="00F9546E"/>
    <w:rsid w:val="00FA2F9D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30F2-8A5C-4D85-B0F5-5409AE4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28</cp:revision>
  <cp:lastPrinted>2019-06-04T07:19:00Z</cp:lastPrinted>
  <dcterms:created xsi:type="dcterms:W3CDTF">2019-04-04T06:33:00Z</dcterms:created>
  <dcterms:modified xsi:type="dcterms:W3CDTF">2019-07-01T13:42:00Z</dcterms:modified>
</cp:coreProperties>
</file>